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36"/>
          <w:szCs w:val="36"/>
          <w:highlight w:val="white"/>
          <w:u w:val="single"/>
        </w:rPr>
      </w:pPr>
      <w:r w:rsidDel="00000000" w:rsidR="00000000" w:rsidRPr="00000000">
        <w:rPr>
          <w:b w:val="1"/>
          <w:color w:val="ff0000"/>
          <w:sz w:val="36"/>
          <w:szCs w:val="36"/>
          <w:highlight w:val="white"/>
          <w:u w:val="single"/>
          <w:rtl w:val="0"/>
        </w:rPr>
        <w:t xml:space="preserve">Trabajo y Ciudadanía</w:t>
      </w:r>
    </w:p>
    <w:p w:rsidR="00000000" w:rsidDel="00000000" w:rsidP="00000000" w:rsidRDefault="00000000" w:rsidRPr="00000000" w14:paraId="00000002">
      <w:pPr>
        <w:jc w:val="center"/>
        <w:rPr>
          <w:b w:val="1"/>
          <w:color w:val="ff0000"/>
          <w:sz w:val="36"/>
          <w:szCs w:val="36"/>
          <w:highlight w:val="white"/>
          <w:u w:val="single"/>
        </w:rPr>
      </w:pPr>
      <w:r w:rsidDel="00000000" w:rsidR="00000000" w:rsidRPr="00000000">
        <w:rPr>
          <w:b w:val="1"/>
          <w:color w:val="ff0000"/>
          <w:sz w:val="36"/>
          <w:szCs w:val="36"/>
          <w:highlight w:val="white"/>
          <w:u w:val="single"/>
          <w:rtl w:val="0"/>
        </w:rPr>
        <w:t xml:space="preserve">Profesora: Sánchez Piccardo Ana Laura</w:t>
      </w:r>
    </w:p>
    <w:p w:rsidR="00000000" w:rsidDel="00000000" w:rsidP="00000000" w:rsidRDefault="00000000" w:rsidRPr="00000000" w14:paraId="00000003">
      <w:pPr>
        <w:jc w:val="center"/>
        <w:rPr>
          <w:b w:val="1"/>
          <w:color w:val="333333"/>
          <w:highlight w:val="white"/>
          <w:u w:val="single"/>
        </w:rPr>
      </w:pPr>
      <w:r w:rsidDel="00000000" w:rsidR="00000000" w:rsidRPr="00000000">
        <w:rPr>
          <w:b w:val="1"/>
          <w:color w:val="333333"/>
          <w:highlight w:val="white"/>
          <w:u w:val="single"/>
          <w:rtl w:val="0"/>
        </w:rPr>
        <w:t xml:space="preserve">TP N° 1</w:t>
      </w:r>
    </w:p>
    <w:p w:rsidR="00000000" w:rsidDel="00000000" w:rsidP="00000000" w:rsidRDefault="00000000" w:rsidRPr="00000000" w14:paraId="00000004">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05">
      <w:pPr>
        <w:rPr>
          <w:b w:val="1"/>
          <w:color w:val="333333"/>
          <w:highlight w:val="white"/>
        </w:rPr>
      </w:pPr>
      <w:r w:rsidDel="00000000" w:rsidR="00000000" w:rsidRPr="00000000">
        <w:rPr>
          <w:b w:val="1"/>
          <w:color w:val="333333"/>
          <w:highlight w:val="white"/>
          <w:rtl w:val="0"/>
        </w:rPr>
        <w:t xml:space="preserve">1) Realizar 2 entrevistas a trabajadores (empleados o no) en la que se </w:t>
      </w:r>
      <w:r w:rsidDel="00000000" w:rsidR="00000000" w:rsidRPr="00000000">
        <w:rPr>
          <w:b w:val="1"/>
          <w:color w:val="333333"/>
          <w:highlight w:val="white"/>
          <w:rtl w:val="0"/>
        </w:rPr>
        <w:t xml:space="preserve">destaquen</w:t>
      </w:r>
      <w:r w:rsidDel="00000000" w:rsidR="00000000" w:rsidRPr="00000000">
        <w:rPr>
          <w:b w:val="1"/>
          <w:color w:val="333333"/>
          <w:highlight w:val="white"/>
          <w:rtl w:val="0"/>
        </w:rPr>
        <w:t xml:space="preserve"> los siguientes </w:t>
      </w:r>
      <w:r w:rsidDel="00000000" w:rsidR="00000000" w:rsidRPr="00000000">
        <w:rPr>
          <w:b w:val="1"/>
          <w:color w:val="333333"/>
          <w:highlight w:val="white"/>
          <w:rtl w:val="0"/>
        </w:rPr>
        <w:t xml:space="preserve">items</w:t>
      </w:r>
      <w:r w:rsidDel="00000000" w:rsidR="00000000" w:rsidRPr="00000000">
        <w:rPr>
          <w:b w:val="1"/>
          <w:color w:val="333333"/>
          <w:highlight w:val="white"/>
          <w:rtl w:val="0"/>
        </w:rPr>
        <w:t xml:space="preserve">:</w:t>
      </w:r>
    </w:p>
    <w:p w:rsidR="00000000" w:rsidDel="00000000" w:rsidP="00000000" w:rsidRDefault="00000000" w:rsidRPr="00000000" w14:paraId="00000006">
      <w:pPr>
        <w:rPr>
          <w:b w:val="1"/>
          <w:color w:val="333333"/>
          <w:highlight w:val="white"/>
        </w:rPr>
      </w:pPr>
      <w:r w:rsidDel="00000000" w:rsidR="00000000" w:rsidRPr="00000000">
        <w:rPr>
          <w:rtl w:val="0"/>
        </w:rPr>
      </w:r>
    </w:p>
    <w:p w:rsidR="00000000" w:rsidDel="00000000" w:rsidP="00000000" w:rsidRDefault="00000000" w:rsidRPr="00000000" w14:paraId="00000007">
      <w:pPr>
        <w:rPr>
          <w:b w:val="1"/>
          <w:color w:val="333333"/>
          <w:highlight w:val="white"/>
        </w:rPr>
      </w:pPr>
      <w:r w:rsidDel="00000000" w:rsidR="00000000" w:rsidRPr="00000000">
        <w:rPr>
          <w:b w:val="1"/>
          <w:color w:val="333333"/>
          <w:highlight w:val="white"/>
          <w:rtl w:val="0"/>
        </w:rPr>
        <w:t xml:space="preserve">a) Nombre</w:t>
      </w:r>
    </w:p>
    <w:p w:rsidR="00000000" w:rsidDel="00000000" w:rsidP="00000000" w:rsidRDefault="00000000" w:rsidRPr="00000000" w14:paraId="00000008">
      <w:pPr>
        <w:rPr>
          <w:b w:val="1"/>
          <w:color w:val="333333"/>
          <w:highlight w:val="white"/>
        </w:rPr>
      </w:pPr>
      <w:r w:rsidDel="00000000" w:rsidR="00000000" w:rsidRPr="00000000">
        <w:rPr>
          <w:b w:val="1"/>
          <w:color w:val="333333"/>
          <w:highlight w:val="white"/>
          <w:rtl w:val="0"/>
        </w:rPr>
        <w:t xml:space="preserve">b) Edad</w:t>
      </w:r>
    </w:p>
    <w:p w:rsidR="00000000" w:rsidDel="00000000" w:rsidP="00000000" w:rsidRDefault="00000000" w:rsidRPr="00000000" w14:paraId="00000009">
      <w:pPr>
        <w:rPr>
          <w:b w:val="1"/>
          <w:color w:val="333333"/>
          <w:highlight w:val="white"/>
        </w:rPr>
      </w:pPr>
      <w:r w:rsidDel="00000000" w:rsidR="00000000" w:rsidRPr="00000000">
        <w:rPr>
          <w:b w:val="1"/>
          <w:color w:val="333333"/>
          <w:highlight w:val="white"/>
          <w:rtl w:val="0"/>
        </w:rPr>
        <w:t xml:space="preserve">c) Inicio de edad laboral</w:t>
      </w:r>
    </w:p>
    <w:p w:rsidR="00000000" w:rsidDel="00000000" w:rsidP="00000000" w:rsidRDefault="00000000" w:rsidRPr="00000000" w14:paraId="0000000A">
      <w:pPr>
        <w:rPr>
          <w:b w:val="1"/>
          <w:color w:val="333333"/>
          <w:highlight w:val="white"/>
        </w:rPr>
      </w:pPr>
      <w:r w:rsidDel="00000000" w:rsidR="00000000" w:rsidRPr="00000000">
        <w:rPr>
          <w:b w:val="1"/>
          <w:color w:val="333333"/>
          <w:highlight w:val="white"/>
          <w:rtl w:val="0"/>
        </w:rPr>
        <w:t xml:space="preserve">d) Empleo</w:t>
      </w:r>
    </w:p>
    <w:p w:rsidR="00000000" w:rsidDel="00000000" w:rsidP="00000000" w:rsidRDefault="00000000" w:rsidRPr="00000000" w14:paraId="0000000B">
      <w:pPr>
        <w:rPr>
          <w:b w:val="1"/>
          <w:color w:val="333333"/>
          <w:highlight w:val="white"/>
        </w:rPr>
      </w:pPr>
      <w:r w:rsidDel="00000000" w:rsidR="00000000" w:rsidRPr="00000000">
        <w:rPr>
          <w:b w:val="1"/>
          <w:color w:val="333333"/>
          <w:highlight w:val="white"/>
          <w:rtl w:val="0"/>
        </w:rPr>
        <w:t xml:space="preserve">e) Empleo formal/informal</w:t>
      </w:r>
    </w:p>
    <w:p w:rsidR="00000000" w:rsidDel="00000000" w:rsidP="00000000" w:rsidRDefault="00000000" w:rsidRPr="00000000" w14:paraId="0000000C">
      <w:pPr>
        <w:rPr>
          <w:b w:val="1"/>
          <w:color w:val="333333"/>
          <w:highlight w:val="white"/>
          <w:u w:val="single"/>
        </w:rPr>
      </w:pPr>
      <w:r w:rsidDel="00000000" w:rsidR="00000000" w:rsidRPr="00000000">
        <w:rPr>
          <w:b w:val="1"/>
          <w:color w:val="333333"/>
          <w:highlight w:val="white"/>
          <w:rtl w:val="0"/>
        </w:rPr>
        <w:t xml:space="preserve">f) Respeto o vulneración de derechos</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b w:val="1"/>
          <w:color w:val="333333"/>
          <w:highlight w:val="white"/>
          <w:u w:val="single"/>
        </w:rPr>
      </w:pPr>
      <w:r w:rsidDel="00000000" w:rsidR="00000000" w:rsidRPr="00000000">
        <w:rPr>
          <w:b w:val="1"/>
          <w:color w:val="333333"/>
          <w:highlight w:val="white"/>
          <w:u w:val="single"/>
          <w:rtl w:val="0"/>
        </w:rPr>
        <w:t xml:space="preserve">TP N° 2</w:t>
      </w:r>
    </w:p>
    <w:p w:rsidR="00000000" w:rsidDel="00000000" w:rsidP="00000000" w:rsidRDefault="00000000" w:rsidRPr="00000000" w14:paraId="0000000F">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10">
      <w:pPr>
        <w:rPr>
          <w:b w:val="1"/>
          <w:color w:val="333333"/>
          <w:highlight w:val="white"/>
        </w:rPr>
      </w:pPr>
      <w:r w:rsidDel="00000000" w:rsidR="00000000" w:rsidRPr="00000000">
        <w:rPr>
          <w:b w:val="1"/>
          <w:color w:val="333333"/>
          <w:highlight w:val="white"/>
          <w:rtl w:val="0"/>
        </w:rPr>
        <w:t xml:space="preserve">1) Leer y destacar las ideas principales del siguiente texto:</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highlight w:val="white"/>
        </w:rPr>
      </w:pPr>
      <w:hyperlink r:id="rId6">
        <w:r w:rsidDel="00000000" w:rsidR="00000000" w:rsidRPr="00000000">
          <w:rPr>
            <w:b w:val="1"/>
            <w:color w:val="1155cc"/>
            <w:highlight w:val="white"/>
            <w:u w:val="single"/>
            <w:rtl w:val="0"/>
          </w:rPr>
          <w:t xml:space="preserve">http://servicios2.abc.gov.ar/lainstitucion/revistacomponents/revista/archivos/anales/numero05/archivosparaimprimir/3.calvez.pdf</w:t>
        </w:r>
      </w:hyperlink>
      <w:r w:rsidDel="00000000" w:rsidR="00000000" w:rsidRPr="00000000">
        <w:rPr>
          <w:rtl w:val="0"/>
        </w:rPr>
      </w:r>
    </w:p>
    <w:p w:rsidR="00000000" w:rsidDel="00000000" w:rsidP="00000000" w:rsidRDefault="00000000" w:rsidRPr="00000000" w14:paraId="00000013">
      <w:pPr>
        <w:rPr>
          <w:b w:val="1"/>
          <w:highlight w:val="white"/>
        </w:rPr>
      </w:pPr>
      <w:r w:rsidDel="00000000" w:rsidR="00000000" w:rsidRPr="00000000">
        <w:rPr>
          <w:rtl w:val="0"/>
        </w:rPr>
      </w:r>
    </w:p>
    <w:p w:rsidR="00000000" w:rsidDel="00000000" w:rsidP="00000000" w:rsidRDefault="00000000" w:rsidRPr="00000000" w14:paraId="00000014">
      <w:pPr>
        <w:rPr>
          <w:b w:val="1"/>
          <w:color w:val="333333"/>
          <w:highlight w:val="white"/>
        </w:rPr>
      </w:pPr>
      <w:r w:rsidDel="00000000" w:rsidR="00000000" w:rsidRPr="00000000">
        <w:rPr>
          <w:b w:val="1"/>
          <w:color w:val="333333"/>
          <w:highlight w:val="white"/>
          <w:rtl w:val="0"/>
        </w:rPr>
        <w:t xml:space="preserve">2) Elaborar un definición propia de lo que considero es: TRABAJO y CIUDADANÍA.</w:t>
      </w:r>
    </w:p>
    <w:p w:rsidR="00000000" w:rsidDel="00000000" w:rsidP="00000000" w:rsidRDefault="00000000" w:rsidRPr="00000000" w14:paraId="00000015">
      <w:pPr>
        <w:rPr>
          <w:b w:val="1"/>
          <w:color w:val="333333"/>
          <w:highlight w:val="white"/>
        </w:rPr>
      </w:pPr>
      <w:r w:rsidDel="00000000" w:rsidR="00000000" w:rsidRPr="00000000">
        <w:rPr>
          <w:rtl w:val="0"/>
        </w:rPr>
      </w:r>
    </w:p>
    <w:p w:rsidR="00000000" w:rsidDel="00000000" w:rsidP="00000000" w:rsidRDefault="00000000" w:rsidRPr="00000000" w14:paraId="00000016">
      <w:pPr>
        <w:rPr>
          <w:b w:val="1"/>
          <w:color w:val="333333"/>
          <w:highlight w:val="white"/>
        </w:rPr>
      </w:pPr>
      <w:r w:rsidDel="00000000" w:rsidR="00000000" w:rsidRPr="00000000">
        <w:rPr>
          <w:rtl w:val="0"/>
        </w:rPr>
      </w:r>
    </w:p>
    <w:p w:rsidR="00000000" w:rsidDel="00000000" w:rsidP="00000000" w:rsidRDefault="00000000" w:rsidRPr="00000000" w14:paraId="00000017">
      <w:pPr>
        <w:jc w:val="center"/>
        <w:rPr>
          <w:b w:val="1"/>
          <w:color w:val="333333"/>
          <w:highlight w:val="white"/>
          <w:u w:val="single"/>
        </w:rPr>
      </w:pPr>
      <w:r w:rsidDel="00000000" w:rsidR="00000000" w:rsidRPr="00000000">
        <w:rPr>
          <w:b w:val="1"/>
          <w:color w:val="333333"/>
          <w:highlight w:val="white"/>
          <w:u w:val="single"/>
          <w:rtl w:val="0"/>
        </w:rPr>
        <w:t xml:space="preserve">TP N° 3</w:t>
      </w:r>
    </w:p>
    <w:p w:rsidR="00000000" w:rsidDel="00000000" w:rsidP="00000000" w:rsidRDefault="00000000" w:rsidRPr="00000000" w14:paraId="00000018">
      <w:pPr>
        <w:rPr>
          <w:b w:val="1"/>
          <w:color w:val="333333"/>
          <w:highlight w:val="white"/>
        </w:rPr>
      </w:pPr>
      <w:r w:rsidDel="00000000" w:rsidR="00000000" w:rsidRPr="00000000">
        <w:rPr>
          <w:rtl w:val="0"/>
        </w:rPr>
      </w:r>
    </w:p>
    <w:p w:rsidR="00000000" w:rsidDel="00000000" w:rsidP="00000000" w:rsidRDefault="00000000" w:rsidRPr="00000000" w14:paraId="00000019">
      <w:pPr>
        <w:rPr>
          <w:b w:val="1"/>
          <w:color w:val="333333"/>
          <w:highlight w:val="white"/>
        </w:rPr>
      </w:pPr>
      <w:r w:rsidDel="00000000" w:rsidR="00000000" w:rsidRPr="00000000">
        <w:rPr>
          <w:b w:val="1"/>
          <w:color w:val="333333"/>
          <w:highlight w:val="white"/>
          <w:rtl w:val="0"/>
        </w:rPr>
        <w:t xml:space="preserve">1) Lean un fragmento del artículo La lucha de Kraft Food, escrito por Diego Lotito y Jonatan Ros, que presenta información sobre el conflicto con los trabajadores de Kraft, en 2009.</w:t>
      </w:r>
    </w:p>
    <w:p w:rsidR="00000000" w:rsidDel="00000000" w:rsidP="00000000" w:rsidRDefault="00000000" w:rsidRPr="00000000" w14:paraId="0000001A">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1B">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1C">
      <w:pPr>
        <w:jc w:val="center"/>
        <w:rPr>
          <w:b w:val="1"/>
          <w:color w:val="00ff00"/>
          <w:highlight w:val="white"/>
          <w:u w:val="single"/>
        </w:rPr>
      </w:pPr>
      <w:r w:rsidDel="00000000" w:rsidR="00000000" w:rsidRPr="00000000">
        <w:rPr>
          <w:b w:val="1"/>
          <w:color w:val="00ff00"/>
          <w:highlight w:val="white"/>
          <w:u w:val="single"/>
          <w:rtl w:val="0"/>
        </w:rPr>
        <w:t xml:space="preserve">El conflicto de los trabajadores de Kraft Food</w:t>
      </w:r>
    </w:p>
    <w:p w:rsidR="00000000" w:rsidDel="00000000" w:rsidP="00000000" w:rsidRDefault="00000000" w:rsidRPr="00000000" w14:paraId="0000001D">
      <w:pPr>
        <w:jc w:val="center"/>
        <w:rPr>
          <w:b w:val="1"/>
          <w:color w:val="00ff00"/>
          <w:highlight w:val="white"/>
          <w:u w:val="single"/>
        </w:rPr>
      </w:pPr>
      <w:r w:rsidDel="00000000" w:rsidR="00000000" w:rsidRPr="00000000">
        <w:rPr>
          <w:rtl w:val="0"/>
        </w:rPr>
      </w:r>
    </w:p>
    <w:p w:rsidR="00000000" w:rsidDel="00000000" w:rsidP="00000000" w:rsidRDefault="00000000" w:rsidRPr="00000000" w14:paraId="0000001E">
      <w:pPr>
        <w:jc w:val="center"/>
        <w:rPr>
          <w:b w:val="1"/>
          <w:color w:val="00ff00"/>
          <w:highlight w:val="white"/>
          <w:u w:val="single"/>
        </w:rPr>
      </w:pPr>
      <w:r w:rsidDel="00000000" w:rsidR="00000000" w:rsidRPr="00000000">
        <w:rPr>
          <w:b w:val="1"/>
          <w:color w:val="00ff00"/>
          <w:highlight w:val="white"/>
          <w:u w:val="single"/>
          <w:rtl w:val="0"/>
        </w:rPr>
        <w:t xml:space="preserve">El conflicto en la fábrica Kraft Foods (ex Terrabusi) ha sido el conflicto obrero industrial más importante de las últimas décadas en Argentina.</w:t>
      </w:r>
    </w:p>
    <w:p w:rsidR="00000000" w:rsidDel="00000000" w:rsidP="00000000" w:rsidRDefault="00000000" w:rsidRPr="00000000" w14:paraId="0000001F">
      <w:pPr>
        <w:jc w:val="center"/>
        <w:rPr>
          <w:b w:val="1"/>
          <w:color w:val="00ff00"/>
          <w:highlight w:val="white"/>
          <w:u w:val="single"/>
        </w:rPr>
      </w:pPr>
      <w:r w:rsidDel="00000000" w:rsidR="00000000" w:rsidRPr="00000000">
        <w:rPr>
          <w:b w:val="1"/>
          <w:color w:val="00ff00"/>
          <w:highlight w:val="white"/>
          <w:u w:val="single"/>
          <w:rtl w:val="0"/>
        </w:rPr>
        <w:t xml:space="preserve">En su transcurso, se transformó en un hecho político nacional, incorporándose en la “agenda” diaria de los medios masivos de comunicación y obligando a la intervención directa del gobierno nacional, la cúpula de la CGT, las cámaras empresarias y hasta la embajada norteamericana.</w:t>
      </w:r>
    </w:p>
    <w:p w:rsidR="00000000" w:rsidDel="00000000" w:rsidP="00000000" w:rsidRDefault="00000000" w:rsidRPr="00000000" w14:paraId="00000020">
      <w:pPr>
        <w:jc w:val="center"/>
        <w:rPr>
          <w:b w:val="1"/>
          <w:color w:val="00ff00"/>
          <w:highlight w:val="white"/>
          <w:u w:val="single"/>
        </w:rPr>
      </w:pPr>
      <w:r w:rsidDel="00000000" w:rsidR="00000000" w:rsidRPr="00000000">
        <w:rPr>
          <w:b w:val="1"/>
          <w:color w:val="00ff00"/>
          <w:highlight w:val="white"/>
          <w:u w:val="single"/>
          <w:rtl w:val="0"/>
        </w:rPr>
        <w:t xml:space="preserve">En una breve crónica de los hechos, el conflicto comienza el martes 18 agosto cuando la empresa comunica el despido de 158 trabajadores, entre ellos cinco delegados de la Comisión Interna, Congresales, la mayoría del Cuerpo de Delegados de base –estos aún no reconocidos por el Sindicato nacional ni por la empresa- y activistas. El Ministerio de Trabajo de la Nación dicta la conciliación obligatoria pero la misma no es acatada por la empresa, por lo cual los trabajadores inician un paro general de la planta con ocupación y permanencia de los despedidos en el lugar de trabajo. Al mismo tiempo dan inicio a un plan de lucha que incluye asambleas permanentes, cortes de la ruta Panamericana, movilizaciones al Ministerio de Trabajo, cortes y acciones de solidaridad en diferentes puntos del país, festivales y actos frente a la planta industrial.</w:t>
      </w:r>
    </w:p>
    <w:p w:rsidR="00000000" w:rsidDel="00000000" w:rsidP="00000000" w:rsidRDefault="00000000" w:rsidRPr="00000000" w14:paraId="00000021">
      <w:pPr>
        <w:jc w:val="center"/>
        <w:rPr>
          <w:b w:val="1"/>
          <w:color w:val="00ff00"/>
          <w:highlight w:val="white"/>
          <w:u w:val="single"/>
        </w:rPr>
      </w:pPr>
      <w:r w:rsidDel="00000000" w:rsidR="00000000" w:rsidRPr="00000000">
        <w:rPr>
          <w:b w:val="1"/>
          <w:color w:val="00ff00"/>
          <w:highlight w:val="white"/>
          <w:u w:val="single"/>
          <w:rtl w:val="0"/>
        </w:rPr>
        <w:t xml:space="preserve">El conflicto se intensifica con la militarización del predio fabril por parte de la policía bonaerense, con la intención de la empresa de impedir el ingreso y salida de los trabajadores despedidos de la fábrica. Pese a esto y a la represión policial, los trabajadores continúan ingresando al predio fabril.</w:t>
      </w:r>
    </w:p>
    <w:p w:rsidR="00000000" w:rsidDel="00000000" w:rsidP="00000000" w:rsidRDefault="00000000" w:rsidRPr="00000000" w14:paraId="00000022">
      <w:pPr>
        <w:jc w:val="center"/>
        <w:rPr>
          <w:b w:val="1"/>
          <w:color w:val="00ff00"/>
          <w:highlight w:val="white"/>
          <w:u w:val="single"/>
        </w:rPr>
      </w:pPr>
      <w:r w:rsidDel="00000000" w:rsidR="00000000" w:rsidRPr="00000000">
        <w:rPr>
          <w:b w:val="1"/>
          <w:color w:val="00ff00"/>
          <w:highlight w:val="white"/>
          <w:u w:val="single"/>
          <w:rtl w:val="0"/>
        </w:rPr>
        <w:t xml:space="preserve">En este marco se profundiza la solidaridad de otros actores con el conflicto (organismos de DD.HH., organizaciones obreras y estudiantiles, diputados, personalidades del arte y la cultura, etc.). Se realizan nuevos cortes de la ruta.</w:t>
      </w:r>
    </w:p>
    <w:p w:rsidR="00000000" w:rsidDel="00000000" w:rsidP="00000000" w:rsidRDefault="00000000" w:rsidRPr="00000000" w14:paraId="00000023">
      <w:pPr>
        <w:jc w:val="center"/>
        <w:rPr>
          <w:b w:val="1"/>
          <w:color w:val="00ff00"/>
          <w:highlight w:val="white"/>
          <w:u w:val="single"/>
        </w:rPr>
      </w:pPr>
      <w:r w:rsidDel="00000000" w:rsidR="00000000" w:rsidRPr="00000000">
        <w:rPr>
          <w:b w:val="1"/>
          <w:color w:val="00ff00"/>
          <w:highlight w:val="white"/>
          <w:u w:val="single"/>
          <w:rtl w:val="0"/>
        </w:rPr>
        <w:t xml:space="preserve">En este marco de agudización del conflicto, las principales cámaras empresariales argentinas, la Unión Industrial Argentina (UIA) y la Coordinadora Industrias de Productos Alimenticios (COPAL) –dirigida por un ex funcionario de la dictadura de Videla, Jorge Zorreguieta-, piden que se restablezca el orden y se desaloje a los trabajadores de la planta. A su vez, la Embajada Norteamericana intercede ante el gobierno a favor de la empresa, solicitando públicamente el retorno a la “normalidad” en el establecimiento fabril. Por su parte, las conducciones sindicales tradicionales en voz de Hugo Moyano de la CGT y Rodolfo Daer del STIA (Sindicato de la Alimentación), condenan las medidas de lucha de los trabajadores por estar “ideologizadas” y haber “politizado los reclamos”. El paro en la planta de Gral. Pacheco se mantiene así durante 37 días, hasta el 25 de septiembre en que los despedidos que permanecían en el interior son desalojados violentamente por un operativo represivo de la policía bonaerense y se fortalece la presencia policial dentro de la planta. </w:t>
      </w:r>
    </w:p>
    <w:p w:rsidR="00000000" w:rsidDel="00000000" w:rsidP="00000000" w:rsidRDefault="00000000" w:rsidRPr="00000000" w14:paraId="00000024">
      <w:pPr>
        <w:jc w:val="center"/>
        <w:rPr>
          <w:b w:val="1"/>
          <w:color w:val="00ff00"/>
          <w:highlight w:val="white"/>
          <w:u w:val="single"/>
        </w:rPr>
      </w:pPr>
      <w:r w:rsidDel="00000000" w:rsidR="00000000" w:rsidRPr="00000000">
        <w:rPr>
          <w:b w:val="1"/>
          <w:color w:val="00ff00"/>
          <w:highlight w:val="white"/>
          <w:u w:val="single"/>
          <w:rtl w:val="0"/>
        </w:rPr>
        <w:t xml:space="preserve">Luego de este hecho, el conflicto ingresa en una nueva fase en la que, a la par que se mantienen las medidas de lucha por parte de los obreros (ahora fuera de la fábrica), comienza un proceso de negociación con la empresa en el Ministerio de Trabajo. Tras una serie de resoluciones judiciales, los delegados de la Comisión Interna que fueron desalojados e impedidos ilegalmente de ingresar a la planta fabril deben ser reincorporados por parte de la empresa.</w:t>
      </w:r>
    </w:p>
    <w:p w:rsidR="00000000" w:rsidDel="00000000" w:rsidP="00000000" w:rsidRDefault="00000000" w:rsidRPr="00000000" w14:paraId="00000025">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26">
      <w:pPr>
        <w:jc w:val="center"/>
        <w:rPr>
          <w:b w:val="1"/>
          <w:color w:val="333333"/>
          <w:highlight w:val="white"/>
          <w:u w:val="single"/>
        </w:rPr>
      </w:pPr>
      <w:r w:rsidDel="00000000" w:rsidR="00000000" w:rsidRPr="00000000">
        <w:rPr>
          <w:rtl w:val="0"/>
        </w:rPr>
      </w:r>
    </w:p>
    <w:p w:rsidR="00000000" w:rsidDel="00000000" w:rsidP="00000000" w:rsidRDefault="00000000" w:rsidRPr="00000000" w14:paraId="00000027">
      <w:pPr>
        <w:rPr>
          <w:b w:val="1"/>
          <w:color w:val="333333"/>
          <w:highlight w:val="white"/>
          <w:u w:val="single"/>
        </w:rPr>
      </w:pPr>
      <w:r w:rsidDel="00000000" w:rsidR="00000000" w:rsidRPr="00000000">
        <w:rPr>
          <w:b w:val="1"/>
          <w:color w:val="333333"/>
          <w:highlight w:val="white"/>
          <w:u w:val="single"/>
          <w:rtl w:val="0"/>
        </w:rPr>
        <w:t xml:space="preserve">2) Respondan los siguientes preguntas :</w:t>
      </w:r>
    </w:p>
    <w:p w:rsidR="00000000" w:rsidDel="00000000" w:rsidP="00000000" w:rsidRDefault="00000000" w:rsidRPr="00000000" w14:paraId="00000028">
      <w:pPr>
        <w:rPr>
          <w:b w:val="1"/>
          <w:color w:val="333333"/>
          <w:highlight w:val="white"/>
          <w:u w:val="single"/>
        </w:rPr>
      </w:pPr>
      <w:r w:rsidDel="00000000" w:rsidR="00000000" w:rsidRPr="00000000">
        <w:rPr>
          <w:rtl w:val="0"/>
        </w:rPr>
      </w:r>
    </w:p>
    <w:p w:rsidR="00000000" w:rsidDel="00000000" w:rsidP="00000000" w:rsidRDefault="00000000" w:rsidRPr="00000000" w14:paraId="00000029">
      <w:pPr>
        <w:rPr>
          <w:b w:val="1"/>
          <w:color w:val="333333"/>
          <w:highlight w:val="white"/>
          <w:u w:val="single"/>
        </w:rPr>
      </w:pPr>
      <w:r w:rsidDel="00000000" w:rsidR="00000000" w:rsidRPr="00000000">
        <w:rPr>
          <w:b w:val="1"/>
          <w:color w:val="333333"/>
          <w:highlight w:val="white"/>
          <w:u w:val="single"/>
          <w:rtl w:val="0"/>
        </w:rPr>
        <w:t xml:space="preserve">¿Cuáles fueron las formas de protesta de estos trabajadores?</w:t>
      </w:r>
    </w:p>
    <w:p w:rsidR="00000000" w:rsidDel="00000000" w:rsidP="00000000" w:rsidRDefault="00000000" w:rsidRPr="00000000" w14:paraId="0000002A">
      <w:pPr>
        <w:rPr>
          <w:b w:val="1"/>
          <w:color w:val="333333"/>
          <w:highlight w:val="white"/>
          <w:u w:val="single"/>
        </w:rPr>
      </w:pPr>
      <w:r w:rsidDel="00000000" w:rsidR="00000000" w:rsidRPr="00000000">
        <w:rPr>
          <w:b w:val="1"/>
          <w:color w:val="333333"/>
          <w:highlight w:val="white"/>
          <w:u w:val="single"/>
          <w:rtl w:val="0"/>
        </w:rPr>
        <w:t xml:space="preserve">¿Ante qué hecho protestaban?</w:t>
      </w:r>
    </w:p>
    <w:p w:rsidR="00000000" w:rsidDel="00000000" w:rsidP="00000000" w:rsidRDefault="00000000" w:rsidRPr="00000000" w14:paraId="0000002B">
      <w:pPr>
        <w:rPr>
          <w:b w:val="1"/>
          <w:color w:val="333333"/>
          <w:highlight w:val="white"/>
          <w:u w:val="single"/>
        </w:rPr>
      </w:pPr>
      <w:r w:rsidDel="00000000" w:rsidR="00000000" w:rsidRPr="00000000">
        <w:rPr>
          <w:b w:val="1"/>
          <w:color w:val="333333"/>
          <w:highlight w:val="white"/>
          <w:u w:val="single"/>
          <w:rtl w:val="0"/>
        </w:rPr>
        <w:t xml:space="preserve">¿Qué opinan de cada una de estas formas de protesta?</w:t>
      </w:r>
    </w:p>
    <w:p w:rsidR="00000000" w:rsidDel="00000000" w:rsidP="00000000" w:rsidRDefault="00000000" w:rsidRPr="00000000" w14:paraId="0000002C">
      <w:pPr>
        <w:rPr>
          <w:b w:val="1"/>
          <w:color w:val="333333"/>
          <w:highlight w:val="white"/>
          <w:u w:val="single"/>
        </w:rPr>
      </w:pPr>
      <w:r w:rsidDel="00000000" w:rsidR="00000000" w:rsidRPr="00000000">
        <w:rPr>
          <w:b w:val="1"/>
          <w:color w:val="333333"/>
          <w:highlight w:val="white"/>
          <w:u w:val="single"/>
          <w:rtl w:val="0"/>
        </w:rPr>
        <w:t xml:space="preserve">¿Pueden proponer formas diferentes?</w:t>
      </w:r>
    </w:p>
    <w:p w:rsidR="00000000" w:rsidDel="00000000" w:rsidP="00000000" w:rsidRDefault="00000000" w:rsidRPr="00000000" w14:paraId="0000002D">
      <w:pPr>
        <w:rPr>
          <w:b w:val="1"/>
          <w:color w:val="333333"/>
          <w:highlight w:val="white"/>
          <w:u w:val="single"/>
        </w:rPr>
      </w:pPr>
      <w:r w:rsidDel="00000000" w:rsidR="00000000" w:rsidRPr="00000000">
        <w:rPr>
          <w:b w:val="1"/>
          <w:color w:val="333333"/>
          <w:highlight w:val="white"/>
          <w:u w:val="single"/>
          <w:rtl w:val="0"/>
        </w:rPr>
        <w:t xml:space="preserve">¿Cuáles fueron los actores sociales que formaron parte del conflicto?</w:t>
      </w:r>
    </w:p>
    <w:p w:rsidR="00000000" w:rsidDel="00000000" w:rsidP="00000000" w:rsidRDefault="00000000" w:rsidRPr="00000000" w14:paraId="0000002E">
      <w:pPr>
        <w:rPr>
          <w:b w:val="1"/>
          <w:color w:val="333333"/>
          <w:highlight w:val="white"/>
          <w:u w:val="single"/>
        </w:rPr>
      </w:pPr>
      <w:r w:rsidDel="00000000" w:rsidR="00000000" w:rsidRPr="00000000">
        <w:rPr>
          <w:b w:val="1"/>
          <w:color w:val="333333"/>
          <w:highlight w:val="white"/>
          <w:u w:val="single"/>
          <w:rtl w:val="0"/>
        </w:rPr>
        <w:t xml:space="preserve">¿Qué función cumplió el Estado a través del Ministerio de Trabajo en el conflicto?</w:t>
      </w:r>
    </w:p>
    <w:p w:rsidR="00000000" w:rsidDel="00000000" w:rsidP="00000000" w:rsidRDefault="00000000" w:rsidRPr="00000000" w14:paraId="0000002F">
      <w:pPr>
        <w:rPr>
          <w:b w:val="1"/>
          <w:color w:val="333333"/>
          <w:highlight w:val="white"/>
          <w:u w:val="single"/>
        </w:rPr>
      </w:pPr>
      <w:r w:rsidDel="00000000" w:rsidR="00000000" w:rsidRPr="00000000">
        <w:rPr>
          <w:b w:val="1"/>
          <w:color w:val="333333"/>
          <w:highlight w:val="white"/>
          <w:u w:val="single"/>
          <w:rtl w:val="0"/>
        </w:rPr>
        <w:t xml:space="preserve">¿Por qué creen que intervino la Embajada de Estados Unidos en el conflicto?</w:t>
      </w:r>
    </w:p>
    <w:p w:rsidR="00000000" w:rsidDel="00000000" w:rsidP="00000000" w:rsidRDefault="00000000" w:rsidRPr="00000000" w14:paraId="00000030">
      <w:pPr>
        <w:rPr>
          <w:b w:val="1"/>
          <w:color w:val="333333"/>
          <w:highlight w:val="white"/>
        </w:rPr>
      </w:pPr>
      <w:r w:rsidDel="00000000" w:rsidR="00000000" w:rsidRPr="00000000">
        <w:rPr>
          <w:rtl w:val="0"/>
        </w:rPr>
      </w:r>
    </w:p>
    <w:p w:rsidR="00000000" w:rsidDel="00000000" w:rsidP="00000000" w:rsidRDefault="00000000" w:rsidRPr="00000000" w14:paraId="00000031">
      <w:pPr>
        <w:rPr>
          <w:b w:val="1"/>
          <w:color w:val="333333"/>
          <w:highlight w:val="white"/>
        </w:rPr>
      </w:pPr>
      <w:r w:rsidDel="00000000" w:rsidR="00000000" w:rsidRPr="00000000">
        <w:rPr>
          <w:rtl w:val="0"/>
        </w:rPr>
      </w:r>
    </w:p>
    <w:p w:rsidR="00000000" w:rsidDel="00000000" w:rsidP="00000000" w:rsidRDefault="00000000" w:rsidRPr="00000000" w14:paraId="00000032">
      <w:pPr>
        <w:rPr>
          <w:b w:val="1"/>
          <w:color w:val="333333"/>
          <w:highlight w:val="white"/>
        </w:rPr>
      </w:pPr>
      <w:r w:rsidDel="00000000" w:rsidR="00000000" w:rsidRPr="00000000">
        <w:rPr>
          <w:rtl w:val="0"/>
        </w:rPr>
      </w:r>
    </w:p>
    <w:p w:rsidR="00000000" w:rsidDel="00000000" w:rsidP="00000000" w:rsidRDefault="00000000" w:rsidRPr="00000000" w14:paraId="00000033">
      <w:pPr>
        <w:rPr>
          <w:b w:val="1"/>
          <w:color w:val="980000"/>
          <w:sz w:val="26"/>
          <w:szCs w:val="26"/>
          <w:highlight w:val="white"/>
        </w:rPr>
      </w:pPr>
      <w:r w:rsidDel="00000000" w:rsidR="00000000" w:rsidRPr="00000000">
        <w:rPr>
          <w:b w:val="1"/>
          <w:color w:val="333333"/>
          <w:sz w:val="26"/>
          <w:szCs w:val="26"/>
          <w:highlight w:val="white"/>
          <w:rtl w:val="0"/>
        </w:rPr>
        <w:t xml:space="preserve">                                     </w:t>
      </w:r>
      <w:r w:rsidDel="00000000" w:rsidR="00000000" w:rsidRPr="00000000">
        <w:rPr>
          <w:b w:val="1"/>
          <w:color w:val="980000"/>
          <w:sz w:val="26"/>
          <w:szCs w:val="26"/>
          <w:highlight w:val="white"/>
          <w:rtl w:val="0"/>
        </w:rPr>
        <w:t xml:space="preserve"> #    #    #    #    #    #</w:t>
      </w:r>
    </w:p>
    <w:p w:rsidR="00000000" w:rsidDel="00000000" w:rsidP="00000000" w:rsidRDefault="00000000" w:rsidRPr="00000000" w14:paraId="00000034">
      <w:pPr>
        <w:rPr>
          <w:b w:val="1"/>
          <w:color w:val="980000"/>
          <w:sz w:val="26"/>
          <w:szCs w:val="26"/>
          <w:highlight w:val="white"/>
        </w:rPr>
      </w:pPr>
      <w:r w:rsidDel="00000000" w:rsidR="00000000" w:rsidRPr="00000000">
        <w:rPr>
          <w:b w:val="1"/>
          <w:color w:val="980000"/>
          <w:sz w:val="26"/>
          <w:szCs w:val="26"/>
          <w:highlight w:val="white"/>
          <w:rtl w:val="0"/>
        </w:rPr>
        <w:t xml:space="preserve">MATERIA: ARTE</w:t>
      </w:r>
    </w:p>
    <w:p w:rsidR="00000000" w:rsidDel="00000000" w:rsidP="00000000" w:rsidRDefault="00000000" w:rsidRPr="00000000" w14:paraId="00000035">
      <w:pPr>
        <w:rPr>
          <w:b w:val="1"/>
          <w:color w:val="980000"/>
          <w:sz w:val="26"/>
          <w:szCs w:val="26"/>
          <w:highlight w:val="white"/>
        </w:rPr>
      </w:pPr>
      <w:r w:rsidDel="00000000" w:rsidR="00000000" w:rsidRPr="00000000">
        <w:rPr>
          <w:b w:val="1"/>
          <w:color w:val="980000"/>
          <w:sz w:val="26"/>
          <w:szCs w:val="26"/>
          <w:highlight w:val="white"/>
          <w:rtl w:val="0"/>
        </w:rPr>
        <w:t xml:space="preserve">PROFESORA: CECILIA EUGENIA SORDONI</w:t>
      </w:r>
    </w:p>
    <w:p w:rsidR="00000000" w:rsidDel="00000000" w:rsidP="00000000" w:rsidRDefault="00000000" w:rsidRPr="00000000" w14:paraId="00000036">
      <w:pPr>
        <w:rPr>
          <w:b w:val="1"/>
          <w:color w:val="980000"/>
          <w:sz w:val="26"/>
          <w:szCs w:val="26"/>
          <w:highlight w:val="white"/>
        </w:rPr>
      </w:pPr>
      <w:r w:rsidDel="00000000" w:rsidR="00000000" w:rsidRPr="00000000">
        <w:rPr>
          <w:b w:val="1"/>
          <w:color w:val="980000"/>
          <w:sz w:val="26"/>
          <w:szCs w:val="26"/>
          <w:highlight w:val="white"/>
          <w:rtl w:val="0"/>
        </w:rPr>
        <w:t xml:space="preserve">CICLO LECTIVO 2019</w:t>
      </w:r>
    </w:p>
    <w:p w:rsidR="00000000" w:rsidDel="00000000" w:rsidP="00000000" w:rsidRDefault="00000000" w:rsidRPr="00000000" w14:paraId="00000037">
      <w:pPr>
        <w:rPr>
          <w:b w:val="1"/>
          <w:color w:val="980000"/>
          <w:highlight w:val="white"/>
        </w:rPr>
      </w:pPr>
      <w:r w:rsidDel="00000000" w:rsidR="00000000" w:rsidRPr="00000000">
        <w:rPr>
          <w:b w:val="1"/>
          <w:color w:val="980000"/>
          <w:highlight w:val="white"/>
          <w:rtl w:val="0"/>
        </w:rPr>
        <w:t xml:space="preserve"> </w:t>
      </w:r>
    </w:p>
    <w:p w:rsidR="00000000" w:rsidDel="00000000" w:rsidP="00000000" w:rsidRDefault="00000000" w:rsidRPr="00000000" w14:paraId="00000038">
      <w:pPr>
        <w:rPr>
          <w:b w:val="1"/>
          <w:color w:val="980000"/>
          <w:highlight w:val="white"/>
        </w:rPr>
      </w:pPr>
      <w:r w:rsidDel="00000000" w:rsidR="00000000" w:rsidRPr="00000000">
        <w:rPr>
          <w:b w:val="1"/>
          <w:color w:val="980000"/>
          <w:highlight w:val="white"/>
          <w:rtl w:val="0"/>
        </w:rPr>
        <w:t xml:space="preserve"> </w:t>
      </w:r>
    </w:p>
    <w:p w:rsidR="00000000" w:rsidDel="00000000" w:rsidP="00000000" w:rsidRDefault="00000000" w:rsidRPr="00000000" w14:paraId="00000039">
      <w:pPr>
        <w:jc w:val="center"/>
        <w:rPr>
          <w:b w:val="1"/>
          <w:color w:val="980000"/>
          <w:sz w:val="24"/>
          <w:szCs w:val="24"/>
          <w:highlight w:val="white"/>
          <w:u w:val="single"/>
        </w:rPr>
      </w:pPr>
      <w:r w:rsidDel="00000000" w:rsidR="00000000" w:rsidRPr="00000000">
        <w:rPr>
          <w:b w:val="1"/>
          <w:color w:val="980000"/>
          <w:sz w:val="24"/>
          <w:szCs w:val="24"/>
          <w:highlight w:val="white"/>
          <w:u w:val="single"/>
          <w:rtl w:val="0"/>
        </w:rPr>
        <w:t xml:space="preserve">ACTIVIDADES DE CONTINUIDAD PEDAGÓGICA</w:t>
      </w:r>
    </w:p>
    <w:p w:rsidR="00000000" w:rsidDel="00000000" w:rsidP="00000000" w:rsidRDefault="00000000" w:rsidRPr="00000000" w14:paraId="0000003A">
      <w:pPr>
        <w:jc w:val="center"/>
        <w:rPr>
          <w:b w:val="1"/>
          <w:color w:val="980000"/>
          <w:sz w:val="24"/>
          <w:szCs w:val="24"/>
          <w:highlight w:val="white"/>
          <w:u w:val="single"/>
        </w:rPr>
      </w:pPr>
      <w:r w:rsidDel="00000000" w:rsidR="00000000" w:rsidRPr="00000000">
        <w:rPr>
          <w:b w:val="1"/>
          <w:color w:val="980000"/>
          <w:sz w:val="24"/>
          <w:szCs w:val="24"/>
          <w:highlight w:val="white"/>
          <w:u w:val="single"/>
          <w:rtl w:val="0"/>
        </w:rPr>
        <w:t xml:space="preserve"> </w:t>
      </w:r>
    </w:p>
    <w:p w:rsidR="00000000" w:rsidDel="00000000" w:rsidP="00000000" w:rsidRDefault="00000000" w:rsidRPr="00000000" w14:paraId="0000003B">
      <w:pPr>
        <w:rPr>
          <w:b w:val="1"/>
          <w:color w:val="980000"/>
          <w:sz w:val="24"/>
          <w:szCs w:val="24"/>
          <w:highlight w:val="white"/>
        </w:rPr>
      </w:pPr>
      <w:r w:rsidDel="00000000" w:rsidR="00000000" w:rsidRPr="00000000">
        <w:rPr>
          <w:b w:val="1"/>
          <w:color w:val="980000"/>
          <w:sz w:val="24"/>
          <w:szCs w:val="24"/>
          <w:highlight w:val="white"/>
          <w:rtl w:val="0"/>
        </w:rPr>
        <w:t xml:space="preserve">ACTIVIDAD N° 1</w:t>
      </w:r>
    </w:p>
    <w:p w:rsidR="00000000" w:rsidDel="00000000" w:rsidP="00000000" w:rsidRDefault="00000000" w:rsidRPr="00000000" w14:paraId="0000003C">
      <w:pPr>
        <w:rPr>
          <w:b w:val="1"/>
          <w:color w:val="980000"/>
          <w:sz w:val="24"/>
          <w:szCs w:val="24"/>
          <w:highlight w:val="white"/>
        </w:rPr>
      </w:pPr>
      <w:r w:rsidDel="00000000" w:rsidR="00000000" w:rsidRPr="00000000">
        <w:rPr>
          <w:b w:val="1"/>
          <w:color w:val="980000"/>
          <w:sz w:val="24"/>
          <w:szCs w:val="24"/>
          <w:highlight w:val="white"/>
          <w:rtl w:val="0"/>
        </w:rPr>
        <w:t xml:space="preserve">Divide la hoja en 4 partes iguales. Dibuja un objeto que tengas a tu alcance (puede ser un lápiz, alguna golosina, tu zapatilla, etc.) y que puedas observarlo para poder copiar la imagen. Dibuja el mismo objeto en cada espacio de la hoja que dividiste. Luego los trabajas de la siguiente manera:</w:t>
      </w:r>
    </w:p>
    <w:p w:rsidR="00000000" w:rsidDel="00000000" w:rsidP="00000000" w:rsidRDefault="00000000" w:rsidRPr="00000000" w14:paraId="0000003D">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 solo puntos. Pueden ser grandes, medianos y/o pequeños. Pueden estar distribuidos de manera uniforme o concentrados. Podrán usar colores o sólo elegir una fibra negra.</w:t>
      </w:r>
    </w:p>
    <w:p w:rsidR="00000000" w:rsidDel="00000000" w:rsidP="00000000" w:rsidRDefault="00000000" w:rsidRPr="00000000" w14:paraId="0000003E">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Aplicar solo líneas rectas. Pueden ser de diferentes colores y grosores. (verticales, horizontales, diagonales, zigzag, etc.)</w:t>
      </w:r>
    </w:p>
    <w:p w:rsidR="00000000" w:rsidDel="00000000" w:rsidP="00000000" w:rsidRDefault="00000000" w:rsidRPr="00000000" w14:paraId="0000003F">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Aplicar solo líneas curvas. Pueden ser de diferentes colores y grosores.</w:t>
      </w:r>
    </w:p>
    <w:p w:rsidR="00000000" w:rsidDel="00000000" w:rsidP="00000000" w:rsidRDefault="00000000" w:rsidRPr="00000000" w14:paraId="00000040">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Usar blanco, negro y diferentes tonos de grises.</w:t>
      </w:r>
    </w:p>
    <w:p w:rsidR="00000000" w:rsidDel="00000000" w:rsidP="00000000" w:rsidRDefault="00000000" w:rsidRPr="00000000" w14:paraId="00000041">
      <w:pPr>
        <w:rPr>
          <w:b w:val="1"/>
          <w:color w:val="980000"/>
          <w:sz w:val="24"/>
          <w:szCs w:val="24"/>
          <w:highlight w:val="white"/>
        </w:rPr>
      </w:pPr>
      <w:r w:rsidDel="00000000" w:rsidR="00000000" w:rsidRPr="00000000">
        <w:rPr>
          <w:b w:val="1"/>
          <w:color w:val="980000"/>
          <w:sz w:val="24"/>
          <w:szCs w:val="24"/>
          <w:highlight w:val="white"/>
          <w:rtl w:val="0"/>
        </w:rPr>
        <w:t xml:space="preserve">En esta actividad podrás observar que el mismo objeto de dibujo puede tener diferentes resultados según como se lo trabaje.</w:t>
      </w:r>
    </w:p>
    <w:p w:rsidR="00000000" w:rsidDel="00000000" w:rsidP="00000000" w:rsidRDefault="00000000" w:rsidRPr="00000000" w14:paraId="00000042">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43">
      <w:pPr>
        <w:rPr>
          <w:b w:val="1"/>
          <w:color w:val="980000"/>
          <w:sz w:val="24"/>
          <w:szCs w:val="24"/>
          <w:highlight w:val="white"/>
        </w:rPr>
      </w:pPr>
      <w:r w:rsidDel="00000000" w:rsidR="00000000" w:rsidRPr="00000000">
        <w:rPr>
          <w:b w:val="1"/>
          <w:color w:val="980000"/>
          <w:sz w:val="24"/>
          <w:szCs w:val="24"/>
          <w:highlight w:val="white"/>
          <w:rtl w:val="0"/>
        </w:rPr>
        <w:t xml:space="preserve">ACTIVIDAD N°2</w:t>
      </w:r>
    </w:p>
    <w:p w:rsidR="00000000" w:rsidDel="00000000" w:rsidP="00000000" w:rsidRDefault="00000000" w:rsidRPr="00000000" w14:paraId="00000044">
      <w:pPr>
        <w:rPr>
          <w:b w:val="1"/>
          <w:color w:val="980000"/>
          <w:sz w:val="24"/>
          <w:szCs w:val="24"/>
          <w:highlight w:val="white"/>
        </w:rPr>
      </w:pPr>
      <w:r w:rsidDel="00000000" w:rsidR="00000000" w:rsidRPr="00000000">
        <w:rPr>
          <w:b w:val="1"/>
          <w:color w:val="980000"/>
          <w:sz w:val="24"/>
          <w:szCs w:val="24"/>
          <w:highlight w:val="white"/>
          <w:rtl w:val="0"/>
        </w:rPr>
        <w:t xml:space="preserve">Divide la hoja en 4 partes iguales. Dibuja un objeto que tengas a tu alcance (puede ser un lápiz, alguna golosina, tu zapatilla, etc.) y que puedas observarlo para poder copiar la imagen. Dibuja el mismo objeto en cada espacio de la hoja que dividiste. Luego los trabajas de la siguiente manera:</w:t>
      </w:r>
    </w:p>
    <w:p w:rsidR="00000000" w:rsidDel="00000000" w:rsidP="00000000" w:rsidRDefault="00000000" w:rsidRPr="00000000" w14:paraId="00000045">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Monocromía: Usar un solo color y sus diferentes valores. (mas claros u oscuros). También se pueden usar líneas, puntos, grafismos.</w:t>
      </w:r>
    </w:p>
    <w:p w:rsidR="00000000" w:rsidDel="00000000" w:rsidP="00000000" w:rsidRDefault="00000000" w:rsidRPr="00000000" w14:paraId="00000046">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primarios: Rojo, azul y amarillo. No importa que el objeto real no contenga estos colores.</w:t>
      </w:r>
    </w:p>
    <w:p w:rsidR="00000000" w:rsidDel="00000000" w:rsidP="00000000" w:rsidRDefault="00000000" w:rsidRPr="00000000" w14:paraId="00000047">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fríos: azul, violeta, verde, gris, negro, celeste.</w:t>
      </w:r>
    </w:p>
    <w:p w:rsidR="00000000" w:rsidDel="00000000" w:rsidP="00000000" w:rsidRDefault="00000000" w:rsidRPr="00000000" w14:paraId="00000048">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cálidos: amarillo, naranja, rosa, rojo, bordo, blanco.</w:t>
      </w:r>
    </w:p>
    <w:p w:rsidR="00000000" w:rsidDel="00000000" w:rsidP="00000000" w:rsidRDefault="00000000" w:rsidRPr="00000000" w14:paraId="00000049">
      <w:pPr>
        <w:ind w:left="360" w:firstLine="0"/>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4A">
      <w:pPr>
        <w:rPr>
          <w:b w:val="1"/>
          <w:color w:val="980000"/>
          <w:sz w:val="24"/>
          <w:szCs w:val="24"/>
          <w:highlight w:val="white"/>
        </w:rPr>
      </w:pPr>
      <w:r w:rsidDel="00000000" w:rsidR="00000000" w:rsidRPr="00000000">
        <w:rPr>
          <w:b w:val="1"/>
          <w:color w:val="980000"/>
          <w:sz w:val="24"/>
          <w:szCs w:val="24"/>
          <w:highlight w:val="white"/>
          <w:rtl w:val="0"/>
        </w:rPr>
        <w:t xml:space="preserve">ACTIVIDAD N°3</w:t>
      </w:r>
    </w:p>
    <w:p w:rsidR="00000000" w:rsidDel="00000000" w:rsidP="00000000" w:rsidRDefault="00000000" w:rsidRPr="00000000" w14:paraId="0000004B">
      <w:pPr>
        <w:rPr>
          <w:b w:val="1"/>
          <w:color w:val="980000"/>
          <w:sz w:val="24"/>
          <w:szCs w:val="24"/>
          <w:highlight w:val="white"/>
        </w:rPr>
      </w:pPr>
      <w:r w:rsidDel="00000000" w:rsidR="00000000" w:rsidRPr="00000000">
        <w:rPr>
          <w:b w:val="1"/>
          <w:color w:val="980000"/>
          <w:sz w:val="24"/>
          <w:szCs w:val="24"/>
          <w:highlight w:val="white"/>
          <w:rtl w:val="0"/>
        </w:rPr>
        <w:t xml:space="preserve">Realizar un dibujo de un personaje. Puede ser un ser humano, un animal o un personaje inventado (ejemplo un monstro, un robot, etc.). Recortarlo por su contorno.</w:t>
      </w:r>
    </w:p>
    <w:p w:rsidR="00000000" w:rsidDel="00000000" w:rsidP="00000000" w:rsidRDefault="00000000" w:rsidRPr="00000000" w14:paraId="0000004C">
      <w:pPr>
        <w:rPr>
          <w:b w:val="1"/>
          <w:color w:val="980000"/>
          <w:sz w:val="24"/>
          <w:szCs w:val="24"/>
          <w:highlight w:val="white"/>
        </w:rPr>
      </w:pPr>
      <w:r w:rsidDel="00000000" w:rsidR="00000000" w:rsidRPr="00000000">
        <w:rPr>
          <w:b w:val="1"/>
          <w:color w:val="980000"/>
          <w:sz w:val="24"/>
          <w:szCs w:val="24"/>
          <w:highlight w:val="white"/>
          <w:rtl w:val="0"/>
        </w:rPr>
        <w:t xml:space="preserve">Ubicar este personaje en diferentes situaciones y tomarle fotografías. Se puede agregar texto e inclusive agregar globos de diálogo como en las historietas. Ponerle un nombre y armar una composición fotográfica con el personaje armado como protagonista. Por ejemplo: se puede pegar en la carpeta y escribir en las hojas algo que diga, ponerlo adentro de la mochila, ubicarlo con otro personaje de un compañero.</w:t>
      </w:r>
    </w:p>
    <w:p w:rsidR="00000000" w:rsidDel="00000000" w:rsidP="00000000" w:rsidRDefault="00000000" w:rsidRPr="00000000" w14:paraId="0000004D">
      <w:pPr>
        <w:rPr>
          <w:b w:val="1"/>
          <w:color w:val="980000"/>
          <w:sz w:val="24"/>
          <w:szCs w:val="24"/>
          <w:highlight w:val="white"/>
        </w:rPr>
      </w:pPr>
      <w:r w:rsidDel="00000000" w:rsidR="00000000" w:rsidRPr="00000000">
        <w:rPr>
          <w:b w:val="1"/>
          <w:color w:val="980000"/>
          <w:sz w:val="24"/>
          <w:szCs w:val="24"/>
          <w:highlight w:val="white"/>
          <w:rtl w:val="0"/>
        </w:rPr>
        <w:t xml:space="preserve">Con esta actividad deberán encontrar formas y espacios creativos donde ubicar a su personaje.</w:t>
      </w:r>
    </w:p>
    <w:p w:rsidR="00000000" w:rsidDel="00000000" w:rsidP="00000000" w:rsidRDefault="00000000" w:rsidRPr="00000000" w14:paraId="0000004E">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4F">
      <w:pPr>
        <w:rPr>
          <w:b w:val="1"/>
          <w:color w:val="980000"/>
          <w:sz w:val="24"/>
          <w:szCs w:val="24"/>
          <w:highlight w:val="white"/>
        </w:rPr>
      </w:pPr>
      <w:r w:rsidDel="00000000" w:rsidR="00000000" w:rsidRPr="00000000">
        <w:rPr>
          <w:b w:val="1"/>
          <w:color w:val="980000"/>
          <w:sz w:val="24"/>
          <w:szCs w:val="24"/>
          <w:highlight w:val="white"/>
          <w:rtl w:val="0"/>
        </w:rPr>
        <w:t xml:space="preserve">ACTIVIDAD N° 4</w:t>
      </w:r>
    </w:p>
    <w:p w:rsidR="00000000" w:rsidDel="00000000" w:rsidP="00000000" w:rsidRDefault="00000000" w:rsidRPr="00000000" w14:paraId="00000050">
      <w:pPr>
        <w:rPr>
          <w:b w:val="1"/>
          <w:color w:val="980000"/>
          <w:sz w:val="24"/>
          <w:szCs w:val="24"/>
          <w:highlight w:val="white"/>
        </w:rPr>
      </w:pPr>
      <w:r w:rsidDel="00000000" w:rsidR="00000000" w:rsidRPr="00000000">
        <w:rPr>
          <w:b w:val="1"/>
          <w:color w:val="980000"/>
          <w:sz w:val="24"/>
          <w:szCs w:val="24"/>
          <w:highlight w:val="white"/>
          <w:rtl w:val="0"/>
        </w:rPr>
        <w:t xml:space="preserve">Elegir una canción de la cual te guste la letra y tenga un contenido que exprese algo. Seleccionar una frase o una parte de esa canción e ilustrarla con imágenes. Es importante que la letra sea significativa para que surjan imágenes que puedan contar algo. Pensar de forma metafórica, es decir, buscando cosas que representen y no que solo sea algo literal. Ejemplo: el himno nacional dice “oíd mortales el grito sagrado, libertad, libertad, libertad. Oíd el ruido de rotas cadenas…” En este ejemplo se pueden usar las cadenas rotas, manos rompiendo cadenas, la palabra libertad, alguien gritando libertad y rompiendo cadenas, un camino donde se vea a alguien simbolizando su libertad, etc.</w:t>
      </w:r>
    </w:p>
    <w:p w:rsidR="00000000" w:rsidDel="00000000" w:rsidP="00000000" w:rsidRDefault="00000000" w:rsidRPr="00000000" w14:paraId="00000051">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52">
      <w:pPr>
        <w:rPr>
          <w:b w:val="1"/>
          <w:color w:val="980000"/>
          <w:sz w:val="24"/>
          <w:szCs w:val="24"/>
          <w:highlight w:val="white"/>
        </w:rPr>
      </w:pPr>
      <w:r w:rsidDel="00000000" w:rsidR="00000000" w:rsidRPr="00000000">
        <w:rPr>
          <w:b w:val="1"/>
          <w:color w:val="980000"/>
          <w:sz w:val="24"/>
          <w:szCs w:val="24"/>
          <w:highlight w:val="white"/>
          <w:rtl w:val="0"/>
        </w:rPr>
        <w:t xml:space="preserve">ACTIVIDAD N° 5</w:t>
      </w:r>
    </w:p>
    <w:p w:rsidR="00000000" w:rsidDel="00000000" w:rsidP="00000000" w:rsidRDefault="00000000" w:rsidRPr="00000000" w14:paraId="00000053">
      <w:pPr>
        <w:rPr>
          <w:b w:val="1"/>
          <w:color w:val="980000"/>
          <w:sz w:val="24"/>
          <w:szCs w:val="24"/>
          <w:highlight w:val="white"/>
        </w:rPr>
      </w:pPr>
      <w:r w:rsidDel="00000000" w:rsidR="00000000" w:rsidRPr="00000000">
        <w:rPr>
          <w:b w:val="1"/>
          <w:color w:val="980000"/>
          <w:sz w:val="24"/>
          <w:szCs w:val="24"/>
          <w:highlight w:val="white"/>
          <w:rtl w:val="0"/>
        </w:rPr>
        <w:t xml:space="preserve">Abstracción: elige una figura geométrica o una forma que te guste. Por ejemplo, un triángulo. Dibuja en la hoja muchos triángulos realizando las siguientes operaciones: agrandar, achicar, estirar, rotar, superponer, transparentar, deformar, girar. Cubre la hoja intentando que no quede casi fondo. Luego pinta. Selecciona el color o los colores que vas a utilizar, ej.: cálidos, fríos, monocromía (un color), tonos de un color a elección, un color y negro, grises, solo opuestos, primarios, etc. Es importante que decidas esto para generar una situación estética particular.</w:t>
      </w:r>
    </w:p>
    <w:p w:rsidR="00000000" w:rsidDel="00000000" w:rsidP="00000000" w:rsidRDefault="00000000" w:rsidRPr="00000000" w14:paraId="00000054">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55">
      <w:pPr>
        <w:rPr>
          <w:b w:val="1"/>
          <w:color w:val="980000"/>
          <w:sz w:val="24"/>
          <w:szCs w:val="24"/>
          <w:highlight w:val="white"/>
        </w:rPr>
      </w:pPr>
      <w:r w:rsidDel="00000000" w:rsidR="00000000" w:rsidRPr="00000000">
        <w:rPr>
          <w:b w:val="1"/>
          <w:color w:val="980000"/>
          <w:sz w:val="24"/>
          <w:szCs w:val="24"/>
          <w:highlight w:val="white"/>
          <w:rtl w:val="0"/>
        </w:rPr>
        <w:t xml:space="preserve">ACTIVIDAD N°6</w:t>
      </w:r>
    </w:p>
    <w:p w:rsidR="00000000" w:rsidDel="00000000" w:rsidP="00000000" w:rsidRDefault="00000000" w:rsidRPr="00000000" w14:paraId="00000056">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57">
      <w:pPr>
        <w:rPr>
          <w:b w:val="1"/>
          <w:color w:val="980000"/>
          <w:sz w:val="24"/>
          <w:szCs w:val="24"/>
          <w:highlight w:val="white"/>
        </w:rPr>
      </w:pPr>
      <w:r w:rsidDel="00000000" w:rsidR="00000000" w:rsidRPr="00000000">
        <w:rPr>
          <w:b w:val="1"/>
          <w:color w:val="980000"/>
          <w:sz w:val="24"/>
          <w:szCs w:val="24"/>
          <w:highlight w:val="white"/>
          <w:rtl w:val="0"/>
        </w:rPr>
        <w:t xml:space="preserve">Vanguardias Artísticas.</w:t>
      </w:r>
    </w:p>
    <w:p w:rsidR="00000000" w:rsidDel="00000000" w:rsidP="00000000" w:rsidRDefault="00000000" w:rsidRPr="00000000" w14:paraId="00000058">
      <w:pPr>
        <w:rPr>
          <w:b w:val="1"/>
          <w:color w:val="980000"/>
          <w:sz w:val="24"/>
          <w:szCs w:val="24"/>
          <w:highlight w:val="white"/>
        </w:rPr>
      </w:pPr>
      <w:r w:rsidDel="00000000" w:rsidR="00000000" w:rsidRPr="00000000">
        <w:rPr>
          <w:b w:val="1"/>
          <w:color w:val="980000"/>
          <w:sz w:val="24"/>
          <w:szCs w:val="24"/>
          <w:highlight w:val="white"/>
          <w:rtl w:val="0"/>
        </w:rPr>
        <w:t xml:space="preserve">Utilizar el libro Culturas y Estéticas contemporáneas o investigar en internet.</w:t>
      </w:r>
    </w:p>
    <w:p w:rsidR="00000000" w:rsidDel="00000000" w:rsidP="00000000" w:rsidRDefault="00000000" w:rsidRPr="00000000" w14:paraId="00000059">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Definir Vanguardia y sus características generales.</w:t>
      </w:r>
    </w:p>
    <w:p w:rsidR="00000000" w:rsidDel="00000000" w:rsidP="00000000" w:rsidRDefault="00000000" w:rsidRPr="00000000" w14:paraId="0000005A">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¿Cómo nacen? ¿A que se oponen?</w:t>
      </w:r>
    </w:p>
    <w:p w:rsidR="00000000" w:rsidDel="00000000" w:rsidP="00000000" w:rsidRDefault="00000000" w:rsidRPr="00000000" w14:paraId="0000005B">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¿Qué hechos históricos e innovaciones artísticas se produjeron en la época de las vanguardias europeas?</w:t>
      </w:r>
    </w:p>
    <w:p w:rsidR="00000000" w:rsidDel="00000000" w:rsidP="00000000" w:rsidRDefault="00000000" w:rsidRPr="00000000" w14:paraId="0000005C">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Completa el siguiente cuadro:</w:t>
      </w:r>
    </w:p>
    <w:p w:rsidR="00000000" w:rsidDel="00000000" w:rsidP="00000000" w:rsidRDefault="00000000" w:rsidRPr="00000000" w14:paraId="0000005D">
      <w:pPr>
        <w:rPr>
          <w:b w:val="1"/>
          <w:color w:val="980000"/>
          <w:sz w:val="24"/>
          <w:szCs w:val="24"/>
          <w:highlight w:val="white"/>
        </w:rPr>
      </w:pPr>
      <w:r w:rsidDel="00000000" w:rsidR="00000000" w:rsidRPr="00000000">
        <w:rPr>
          <w:b w:val="1"/>
          <w:color w:val="980000"/>
          <w:sz w:val="24"/>
          <w:szCs w:val="24"/>
          <w:highlight w:val="white"/>
          <w:rtl w:val="0"/>
        </w:rPr>
        <w:t xml:space="preserve"> </w:t>
      </w:r>
    </w:p>
    <w:tbl>
      <w:tblPr>
        <w:tblStyle w:val="Table1"/>
        <w:tblW w:w="8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485"/>
        <w:gridCol w:w="2985"/>
        <w:gridCol w:w="1485"/>
        <w:tblGridChange w:id="0">
          <w:tblGrid>
            <w:gridCol w:w="2475"/>
            <w:gridCol w:w="1485"/>
            <w:gridCol w:w="2985"/>
            <w:gridCol w:w="148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VANGUARDIA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FECHA Y LUGAR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CARACTERÍSTICAS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ARTISTAS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IMPRESIONISMO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FOVISMO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EXPRESIONISMO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CUBISMO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DADAÍSMO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SURREALISMO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bl>
    <w:p w:rsidR="00000000" w:rsidDel="00000000" w:rsidP="00000000" w:rsidRDefault="00000000" w:rsidRPr="00000000" w14:paraId="0000007A">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7B">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7C">
      <w:pPr>
        <w:rPr>
          <w:b w:val="1"/>
          <w:color w:val="980000"/>
          <w:sz w:val="26"/>
          <w:szCs w:val="26"/>
          <w:highlight w:val="white"/>
        </w:rPr>
      </w:pPr>
      <w:r w:rsidDel="00000000" w:rsidR="00000000" w:rsidRPr="00000000">
        <w:rPr>
          <w:b w:val="1"/>
          <w:color w:val="980000"/>
          <w:sz w:val="24"/>
          <w:szCs w:val="24"/>
          <w:highlight w:val="white"/>
          <w:rtl w:val="0"/>
        </w:rPr>
        <w:t xml:space="preserve">                                          </w:t>
      </w:r>
      <w:r w:rsidDel="00000000" w:rsidR="00000000" w:rsidRPr="00000000">
        <w:rPr>
          <w:b w:val="1"/>
          <w:color w:val="980000"/>
          <w:highlight w:val="white"/>
          <w:rtl w:val="0"/>
        </w:rPr>
        <w:t xml:space="preserve"> </w:t>
      </w:r>
      <w:r w:rsidDel="00000000" w:rsidR="00000000" w:rsidRPr="00000000">
        <w:rPr>
          <w:b w:val="1"/>
          <w:color w:val="980000"/>
          <w:sz w:val="26"/>
          <w:szCs w:val="26"/>
          <w:highlight w:val="white"/>
          <w:rtl w:val="0"/>
        </w:rPr>
        <w:t xml:space="preserve">    #    #    #    #    #    #</w:t>
      </w:r>
    </w:p>
    <w:p w:rsidR="00000000" w:rsidDel="00000000" w:rsidP="00000000" w:rsidRDefault="00000000" w:rsidRPr="00000000" w14:paraId="0000007D">
      <w:pPr>
        <w:rPr>
          <w:b w:val="1"/>
          <w:color w:val="333333"/>
          <w:highlight w:val="white"/>
        </w:rPr>
      </w:pPr>
      <w:r w:rsidDel="00000000" w:rsidR="00000000" w:rsidRPr="00000000">
        <w:rPr>
          <w:rtl w:val="0"/>
        </w:rPr>
      </w:r>
    </w:p>
    <w:p w:rsidR="00000000" w:rsidDel="00000000" w:rsidP="00000000" w:rsidRDefault="00000000" w:rsidRPr="00000000" w14:paraId="0000007E">
      <w:pPr>
        <w:rPr>
          <w:b w:val="1"/>
          <w:color w:val="333333"/>
          <w:highlight w:val="white"/>
        </w:rPr>
      </w:pPr>
      <w:r w:rsidDel="00000000" w:rsidR="00000000" w:rsidRPr="00000000">
        <w:rPr>
          <w:rtl w:val="0"/>
        </w:rPr>
      </w:r>
    </w:p>
    <w:p w:rsidR="00000000" w:rsidDel="00000000" w:rsidP="00000000" w:rsidRDefault="00000000" w:rsidRPr="00000000" w14:paraId="0000007F">
      <w:pPr>
        <w:rPr>
          <w:b w:val="1"/>
          <w:highlight w:val="white"/>
        </w:rPr>
      </w:pPr>
      <w:r w:rsidDel="00000000" w:rsidR="00000000" w:rsidRPr="00000000">
        <w:rPr>
          <w:b w:val="1"/>
          <w:highlight w:val="white"/>
          <w:rtl w:val="0"/>
        </w:rPr>
        <w:t xml:space="preserve">Geografía</w:t>
      </w:r>
    </w:p>
    <w:p w:rsidR="00000000" w:rsidDel="00000000" w:rsidP="00000000" w:rsidRDefault="00000000" w:rsidRPr="00000000" w14:paraId="00000080">
      <w:pPr>
        <w:rPr>
          <w:b w:val="1"/>
          <w:highlight w:val="white"/>
        </w:rPr>
      </w:pPr>
      <w:r w:rsidDel="00000000" w:rsidR="00000000" w:rsidRPr="00000000">
        <w:rPr>
          <w:b w:val="1"/>
          <w:highlight w:val="white"/>
          <w:rtl w:val="0"/>
        </w:rPr>
        <w:t xml:space="preserve">Profesora: Mariana Alvarenga</w:t>
      </w:r>
    </w:p>
    <w:p w:rsidR="00000000" w:rsidDel="00000000" w:rsidP="00000000" w:rsidRDefault="00000000" w:rsidRPr="00000000" w14:paraId="00000081">
      <w:pPr>
        <w:rPr>
          <w:b w:val="1"/>
          <w:highlight w:val="white"/>
        </w:rPr>
      </w:pPr>
      <w:r w:rsidDel="00000000" w:rsidR="00000000" w:rsidRPr="00000000">
        <w:rPr>
          <w:b w:val="1"/>
          <w:highlight w:val="white"/>
          <w:rtl w:val="0"/>
        </w:rPr>
        <w:t xml:space="preserve">Actividad 1</w:t>
      </w:r>
    </w:p>
    <w:p w:rsidR="00000000" w:rsidDel="00000000" w:rsidP="00000000" w:rsidRDefault="00000000" w:rsidRPr="00000000" w14:paraId="00000082">
      <w:pPr>
        <w:rPr>
          <w:b w:val="1"/>
          <w:highlight w:val="white"/>
        </w:rPr>
      </w:pPr>
      <w:r w:rsidDel="00000000" w:rsidR="00000000" w:rsidRPr="00000000">
        <w:rPr>
          <w:b w:val="1"/>
          <w:highlight w:val="white"/>
          <w:rtl w:val="0"/>
        </w:rPr>
        <w:t xml:space="preserve">Lea atentamente el recorte periodístico y responda:</w:t>
      </w:r>
    </w:p>
    <w:p w:rsidR="00000000" w:rsidDel="00000000" w:rsidP="00000000" w:rsidRDefault="00000000" w:rsidRPr="00000000" w14:paraId="00000083">
      <w:pPr>
        <w:rPr>
          <w:b w:val="1"/>
          <w:highlight w:val="white"/>
        </w:rPr>
      </w:pPr>
      <w:r w:rsidDel="00000000" w:rsidR="00000000" w:rsidRPr="00000000">
        <w:rPr>
          <w:rtl w:val="0"/>
        </w:rPr>
      </w:r>
    </w:p>
    <w:p w:rsidR="00000000" w:rsidDel="00000000" w:rsidP="00000000" w:rsidRDefault="00000000" w:rsidRPr="00000000" w14:paraId="00000084">
      <w:pPr>
        <w:rPr>
          <w:b w:val="1"/>
          <w:highlight w:val="white"/>
        </w:rPr>
      </w:pPr>
      <w:r w:rsidDel="00000000" w:rsidR="00000000" w:rsidRPr="00000000">
        <w:rPr>
          <w:b w:val="1"/>
          <w:highlight w:val="white"/>
        </w:rPr>
        <w:drawing>
          <wp:inline distB="114300" distT="114300" distL="114300" distR="114300">
            <wp:extent cx="5734050" cy="242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rPr>
          <w:b w:val="1"/>
          <w:highlight w:val="white"/>
        </w:rPr>
      </w:pPr>
      <w:r w:rsidDel="00000000" w:rsidR="00000000" w:rsidRPr="00000000">
        <w:rPr>
          <w:b w:val="1"/>
          <w:highlight w:val="white"/>
          <w:rtl w:val="0"/>
        </w:rPr>
        <w:t xml:space="preserve">1) ¿En que zona de nuestro país se localiza la problemática ambiental relatada en la nota periodística? En un mapa de la República Argentina localiza el área donde se produce el problema.</w:t>
      </w:r>
    </w:p>
    <w:p w:rsidR="00000000" w:rsidDel="00000000" w:rsidP="00000000" w:rsidRDefault="00000000" w:rsidRPr="00000000" w14:paraId="00000086">
      <w:pPr>
        <w:rPr>
          <w:b w:val="1"/>
          <w:highlight w:val="white"/>
        </w:rPr>
      </w:pPr>
      <w:r w:rsidDel="00000000" w:rsidR="00000000" w:rsidRPr="00000000">
        <w:rPr>
          <w:b w:val="1"/>
          <w:highlight w:val="white"/>
          <w:rtl w:val="0"/>
        </w:rPr>
        <w:t xml:space="preserve">2)  ¿Cuál es el problema ambiental desencadenado?</w:t>
      </w:r>
    </w:p>
    <w:p w:rsidR="00000000" w:rsidDel="00000000" w:rsidP="00000000" w:rsidRDefault="00000000" w:rsidRPr="00000000" w14:paraId="00000087">
      <w:pPr>
        <w:rPr>
          <w:b w:val="1"/>
          <w:highlight w:val="white"/>
        </w:rPr>
      </w:pPr>
      <w:r w:rsidDel="00000000" w:rsidR="00000000" w:rsidRPr="00000000">
        <w:rPr>
          <w:b w:val="1"/>
          <w:highlight w:val="white"/>
          <w:rtl w:val="0"/>
        </w:rPr>
        <w:t xml:space="preserve">3)  Explique las consecuencias sociales y ambientales que genera la deforestación.</w:t>
      </w:r>
    </w:p>
    <w:p w:rsidR="00000000" w:rsidDel="00000000" w:rsidP="00000000" w:rsidRDefault="00000000" w:rsidRPr="00000000" w14:paraId="00000088">
      <w:pPr>
        <w:rPr>
          <w:b w:val="1"/>
          <w:highlight w:val="white"/>
        </w:rPr>
      </w:pPr>
      <w:r w:rsidDel="00000000" w:rsidR="00000000" w:rsidRPr="00000000">
        <w:rPr>
          <w:b w:val="1"/>
          <w:highlight w:val="white"/>
          <w:rtl w:val="0"/>
        </w:rPr>
        <w:t xml:space="preserve">4) Identifique los riesgos que se podrían presentar por la tala indiscriminada de la selva de las Yungas.</w:t>
      </w:r>
    </w:p>
    <w:p w:rsidR="00000000" w:rsidDel="00000000" w:rsidP="00000000" w:rsidRDefault="00000000" w:rsidRPr="00000000" w14:paraId="00000089">
      <w:pPr>
        <w:rPr>
          <w:b w:val="1"/>
          <w:highlight w:val="white"/>
        </w:rPr>
      </w:pPr>
      <w:r w:rsidDel="00000000" w:rsidR="00000000" w:rsidRPr="00000000">
        <w:rPr>
          <w:b w:val="1"/>
          <w:highlight w:val="white"/>
          <w:rtl w:val="0"/>
        </w:rPr>
        <w:t xml:space="preserve"> 5) ¿Cuáles son las condiciones de vulnerabilidad frente a la amenaza de la inundación en la ciudad de Orán?</w:t>
      </w:r>
    </w:p>
    <w:p w:rsidR="00000000" w:rsidDel="00000000" w:rsidP="00000000" w:rsidRDefault="00000000" w:rsidRPr="00000000" w14:paraId="0000008A">
      <w:pPr>
        <w:rPr>
          <w:b w:val="1"/>
          <w:highlight w:val="white"/>
        </w:rPr>
      </w:pPr>
      <w:r w:rsidDel="00000000" w:rsidR="00000000" w:rsidRPr="00000000">
        <w:rPr>
          <w:b w:val="1"/>
          <w:highlight w:val="white"/>
          <w:rtl w:val="0"/>
        </w:rPr>
        <w:t xml:space="preserve">6) ¿Qué decisiones políticas se podrían tomar para que no continúe aumentado el riego de inundación en la zona?</w:t>
      </w:r>
    </w:p>
    <w:p w:rsidR="00000000" w:rsidDel="00000000" w:rsidP="00000000" w:rsidRDefault="00000000" w:rsidRPr="00000000" w14:paraId="0000008B">
      <w:pPr>
        <w:rPr>
          <w:b w:val="1"/>
          <w:highlight w:val="white"/>
        </w:rPr>
      </w:pPr>
      <w:r w:rsidDel="00000000" w:rsidR="00000000" w:rsidRPr="00000000">
        <w:rPr>
          <w:rtl w:val="0"/>
        </w:rPr>
      </w:r>
    </w:p>
    <w:p w:rsidR="00000000" w:rsidDel="00000000" w:rsidP="00000000" w:rsidRDefault="00000000" w:rsidRPr="00000000" w14:paraId="0000008C">
      <w:pPr>
        <w:rPr>
          <w:b w:val="1"/>
          <w:highlight w:val="white"/>
        </w:rPr>
      </w:pPr>
      <w:r w:rsidDel="00000000" w:rsidR="00000000" w:rsidRPr="00000000">
        <w:rPr>
          <w:b w:val="1"/>
          <w:highlight w:val="white"/>
          <w:rtl w:val="0"/>
        </w:rPr>
        <w:t xml:space="preserve">Actividad 2</w:t>
      </w:r>
    </w:p>
    <w:p w:rsidR="00000000" w:rsidDel="00000000" w:rsidP="00000000" w:rsidRDefault="00000000" w:rsidRPr="00000000" w14:paraId="0000008D">
      <w:pPr>
        <w:rPr>
          <w:b w:val="1"/>
          <w:highlight w:val="white"/>
        </w:rPr>
      </w:pPr>
      <w:r w:rsidDel="00000000" w:rsidR="00000000" w:rsidRPr="00000000">
        <w:rPr>
          <w:b w:val="1"/>
          <w:highlight w:val="white"/>
          <w:rtl w:val="0"/>
        </w:rPr>
        <w:t xml:space="preserve">Respondan las siguientes consignas:</w:t>
      </w:r>
    </w:p>
    <w:p w:rsidR="00000000" w:rsidDel="00000000" w:rsidP="00000000" w:rsidRDefault="00000000" w:rsidRPr="00000000" w14:paraId="0000008E">
      <w:pPr>
        <w:rPr>
          <w:b w:val="1"/>
          <w:highlight w:val="white"/>
        </w:rPr>
      </w:pPr>
      <w:r w:rsidDel="00000000" w:rsidR="00000000" w:rsidRPr="00000000">
        <w:rPr>
          <w:b w:val="1"/>
          <w:highlight w:val="white"/>
          <w:rtl w:val="0"/>
        </w:rPr>
        <w:t xml:space="preserve">1)</w:t>
        <w:tab/>
        <w:t xml:space="preserve">¿Qué son los recursos naturales y cómo se clasifican?</w:t>
      </w:r>
    </w:p>
    <w:p w:rsidR="00000000" w:rsidDel="00000000" w:rsidP="00000000" w:rsidRDefault="00000000" w:rsidRPr="00000000" w14:paraId="0000008F">
      <w:pPr>
        <w:rPr>
          <w:b w:val="1"/>
          <w:highlight w:val="white"/>
        </w:rPr>
      </w:pPr>
      <w:r w:rsidDel="00000000" w:rsidR="00000000" w:rsidRPr="00000000">
        <w:rPr>
          <w:b w:val="1"/>
          <w:highlight w:val="white"/>
          <w:rtl w:val="0"/>
        </w:rPr>
        <w:t xml:space="preserve">2)</w:t>
        <w:tab/>
        <w:t xml:space="preserve">A qué se denomina problema ambiental </w:t>
      </w:r>
    </w:p>
    <w:p w:rsidR="00000000" w:rsidDel="00000000" w:rsidP="00000000" w:rsidRDefault="00000000" w:rsidRPr="00000000" w14:paraId="00000090">
      <w:pPr>
        <w:rPr>
          <w:b w:val="1"/>
          <w:highlight w:val="white"/>
        </w:rPr>
      </w:pPr>
      <w:r w:rsidDel="00000000" w:rsidR="00000000" w:rsidRPr="00000000">
        <w:rPr>
          <w:b w:val="1"/>
          <w:highlight w:val="white"/>
          <w:rtl w:val="0"/>
        </w:rPr>
        <w:t xml:space="preserve">3)</w:t>
        <w:tab/>
        <w:t xml:space="preserve">Según la teoría social del riego, el grado de exposición de una sociedad frente un evento natural o tecnológico extraordinario determina el riesgo de sufrir pérdidas humanas, económicas y materiales.</w:t>
      </w:r>
    </w:p>
    <w:p w:rsidR="00000000" w:rsidDel="00000000" w:rsidP="00000000" w:rsidRDefault="00000000" w:rsidRPr="00000000" w14:paraId="00000091">
      <w:pPr>
        <w:rPr>
          <w:b w:val="1"/>
          <w:highlight w:val="white"/>
        </w:rPr>
      </w:pPr>
      <w:r w:rsidDel="00000000" w:rsidR="00000000" w:rsidRPr="00000000">
        <w:rPr>
          <w:b w:val="1"/>
          <w:highlight w:val="white"/>
          <w:rtl w:val="0"/>
        </w:rPr>
        <w:t xml:space="preserve">Existen dos componentes principales que conforman el riesgo de una sociedad frente a eventos de origen natural: la amenaza y la vulnerabiliad. Investigue que es cada uno.</w:t>
      </w:r>
    </w:p>
    <w:p w:rsidR="00000000" w:rsidDel="00000000" w:rsidP="00000000" w:rsidRDefault="00000000" w:rsidRPr="00000000" w14:paraId="00000092">
      <w:pPr>
        <w:rPr>
          <w:b w:val="1"/>
          <w:highlight w:val="white"/>
        </w:rPr>
      </w:pPr>
      <w:r w:rsidDel="00000000" w:rsidR="00000000" w:rsidRPr="00000000">
        <w:rPr>
          <w:b w:val="1"/>
          <w:highlight w:val="white"/>
          <w:rtl w:val="0"/>
        </w:rPr>
        <w:t xml:space="preserve">4)</w:t>
        <w:tab/>
        <w:t xml:space="preserve">A que se denomina inundaciones.</w:t>
      </w:r>
    </w:p>
    <w:p w:rsidR="00000000" w:rsidDel="00000000" w:rsidP="00000000" w:rsidRDefault="00000000" w:rsidRPr="00000000" w14:paraId="00000093">
      <w:pPr>
        <w:rPr>
          <w:b w:val="1"/>
          <w:highlight w:val="white"/>
        </w:rPr>
      </w:pPr>
      <w:r w:rsidDel="00000000" w:rsidR="00000000" w:rsidRPr="00000000">
        <w:rPr>
          <w:b w:val="1"/>
          <w:highlight w:val="white"/>
          <w:rtl w:val="0"/>
        </w:rPr>
        <w:t xml:space="preserve">5)</w:t>
        <w:tab/>
        <w:t xml:space="preserve">Investigue que sucedió con la ciudad de Tartagal en el 2006.</w:t>
      </w:r>
    </w:p>
    <w:p w:rsidR="00000000" w:rsidDel="00000000" w:rsidP="00000000" w:rsidRDefault="00000000" w:rsidRPr="00000000" w14:paraId="00000094">
      <w:pPr>
        <w:rPr>
          <w:b w:val="1"/>
          <w:highlight w:val="white"/>
        </w:rPr>
      </w:pPr>
      <w:r w:rsidDel="00000000" w:rsidR="00000000" w:rsidRPr="00000000">
        <w:rPr>
          <w:b w:val="1"/>
          <w:highlight w:val="white"/>
          <w:rtl w:val="0"/>
        </w:rPr>
        <w:t xml:space="preserve">6)</w:t>
        <w:tab/>
        <w:t xml:space="preserve">¿Cúal es la Ley que se sanciona para la protección del bosque? En que año se sanciona y cuando se reglamenta. ¿Qué se establece en dicha ley?¿Cómo se zonifica los bosque de acuerdo a la Ley?</w:t>
      </w:r>
    </w:p>
    <w:p w:rsidR="00000000" w:rsidDel="00000000" w:rsidP="00000000" w:rsidRDefault="00000000" w:rsidRPr="00000000" w14:paraId="00000095">
      <w:pPr>
        <w:rPr>
          <w:b w:val="1"/>
          <w:highlight w:val="white"/>
        </w:rPr>
      </w:pPr>
      <w:r w:rsidDel="00000000" w:rsidR="00000000" w:rsidRPr="00000000">
        <w:rPr>
          <w:rtl w:val="0"/>
        </w:rPr>
      </w:r>
    </w:p>
    <w:p w:rsidR="00000000" w:rsidDel="00000000" w:rsidP="00000000" w:rsidRDefault="00000000" w:rsidRPr="00000000" w14:paraId="00000096">
      <w:pPr>
        <w:rPr>
          <w:b w:val="1"/>
          <w:highlight w:val="white"/>
        </w:rPr>
      </w:pPr>
      <w:r w:rsidDel="00000000" w:rsidR="00000000" w:rsidRPr="00000000">
        <w:rPr>
          <w:rtl w:val="0"/>
        </w:rPr>
      </w:r>
    </w:p>
    <w:p w:rsidR="00000000" w:rsidDel="00000000" w:rsidP="00000000" w:rsidRDefault="00000000" w:rsidRPr="00000000" w14:paraId="00000097">
      <w:pPr>
        <w:rPr>
          <w:b w:val="1"/>
          <w:highlight w:val="white"/>
        </w:rPr>
      </w:pPr>
      <w:r w:rsidDel="00000000" w:rsidR="00000000" w:rsidRPr="00000000">
        <w:rPr>
          <w:b w:val="1"/>
          <w:highlight w:val="white"/>
          <w:rtl w:val="0"/>
        </w:rPr>
        <w:t xml:space="preserve">Actividad 3</w:t>
      </w:r>
    </w:p>
    <w:p w:rsidR="00000000" w:rsidDel="00000000" w:rsidP="00000000" w:rsidRDefault="00000000" w:rsidRPr="00000000" w14:paraId="00000098">
      <w:pPr>
        <w:rPr>
          <w:b w:val="1"/>
          <w:highlight w:val="white"/>
        </w:rPr>
      </w:pPr>
      <w:r w:rsidDel="00000000" w:rsidR="00000000" w:rsidRPr="00000000">
        <w:rPr>
          <w:b w:val="1"/>
          <w:highlight w:val="white"/>
          <w:rtl w:val="0"/>
        </w:rPr>
        <w:t xml:space="preserve">La entrevista</w:t>
      </w:r>
    </w:p>
    <w:p w:rsidR="00000000" w:rsidDel="00000000" w:rsidP="00000000" w:rsidRDefault="00000000" w:rsidRPr="00000000" w14:paraId="00000099">
      <w:pPr>
        <w:rPr>
          <w:b w:val="1"/>
          <w:highlight w:val="white"/>
        </w:rPr>
      </w:pPr>
      <w:r w:rsidDel="00000000" w:rsidR="00000000" w:rsidRPr="00000000">
        <w:rPr>
          <w:b w:val="1"/>
          <w:highlight w:val="white"/>
          <w:rtl w:val="0"/>
        </w:rPr>
        <w:t xml:space="preserve">La entrevista es una técnica de recolección de datos primarios en la que el investigador interactúa con sus fuentes de datos: las personas entrevistadas. En la entrevista interroga a las personas que ha seleccionado, ellas le proporcionan sus ideas, opiniones o impresiones. Esta es una gran ventaja, porque los mismo actores sociales ponen los datos a disposición del investigador. En una entrevista deberán plantear adecuadamente las preguntas. </w:t>
      </w:r>
    </w:p>
    <w:p w:rsidR="00000000" w:rsidDel="00000000" w:rsidP="00000000" w:rsidRDefault="00000000" w:rsidRPr="00000000" w14:paraId="0000009A">
      <w:pPr>
        <w:rPr>
          <w:b w:val="1"/>
          <w:highlight w:val="white"/>
        </w:rPr>
      </w:pPr>
      <w:r w:rsidDel="00000000" w:rsidR="00000000" w:rsidRPr="00000000">
        <w:rPr>
          <w:b w:val="1"/>
          <w:highlight w:val="white"/>
          <w:rtl w:val="0"/>
        </w:rPr>
        <w:t xml:space="preserve">1)Deberá pensar de acuerdo a la problemática presentada en la Actividad 1 a quién (persona, ONG, organismo municipal, sociedad de fomento, etc) podrían realizar una entrevista.  Elabore posibles preguntas que le realizaran a la persona que van a entrevistar.</w:t>
      </w:r>
    </w:p>
    <w:p w:rsidR="00000000" w:rsidDel="00000000" w:rsidP="00000000" w:rsidRDefault="00000000" w:rsidRPr="00000000" w14:paraId="0000009B">
      <w:pPr>
        <w:rPr>
          <w:b w:val="1"/>
          <w:highlight w:val="white"/>
        </w:rPr>
      </w:pPr>
      <w:r w:rsidDel="00000000" w:rsidR="00000000" w:rsidRPr="00000000">
        <w:rPr>
          <w:b w:val="1"/>
          <w:highlight w:val="white"/>
          <w:rtl w:val="0"/>
        </w:rPr>
        <w:t xml:space="preserve">Encuestas: </w:t>
      </w:r>
    </w:p>
    <w:p w:rsidR="00000000" w:rsidDel="00000000" w:rsidP="00000000" w:rsidRDefault="00000000" w:rsidRPr="00000000" w14:paraId="0000009C">
      <w:pPr>
        <w:rPr>
          <w:b w:val="1"/>
          <w:highlight w:val="white"/>
        </w:rPr>
      </w:pPr>
      <w:r w:rsidDel="00000000" w:rsidR="00000000" w:rsidRPr="00000000">
        <w:rPr>
          <w:b w:val="1"/>
          <w:highlight w:val="white"/>
          <w:rtl w:val="0"/>
        </w:rPr>
        <w:t xml:space="preserve">Es un estudio hecho sobre la base de cuestionarios. Un cuestionario es un instrumento para la recolección de datos, rigurosamente estandarizado, que traduce y operacionaliza determinados problemas que son objetos de investigación.</w:t>
      </w:r>
    </w:p>
    <w:p w:rsidR="00000000" w:rsidDel="00000000" w:rsidP="00000000" w:rsidRDefault="00000000" w:rsidRPr="00000000" w14:paraId="0000009D">
      <w:pPr>
        <w:rPr>
          <w:b w:val="1"/>
          <w:highlight w:val="white"/>
        </w:rPr>
      </w:pPr>
      <w:r w:rsidDel="00000000" w:rsidR="00000000" w:rsidRPr="00000000">
        <w:rPr>
          <w:b w:val="1"/>
          <w:highlight w:val="white"/>
          <w:rtl w:val="0"/>
        </w:rPr>
        <w:t xml:space="preserve">Se compone de preguntas que permiten estudiar el hecho propuesto investigando a una población numerosa en un tiempo menor que el  que requeriría realizar entrevistas.</w:t>
      </w:r>
    </w:p>
    <w:p w:rsidR="00000000" w:rsidDel="00000000" w:rsidP="00000000" w:rsidRDefault="00000000" w:rsidRPr="00000000" w14:paraId="0000009E">
      <w:pPr>
        <w:rPr>
          <w:b w:val="1"/>
          <w:highlight w:val="white"/>
        </w:rPr>
      </w:pPr>
      <w:r w:rsidDel="00000000" w:rsidR="00000000" w:rsidRPr="00000000">
        <w:rPr>
          <w:b w:val="1"/>
          <w:highlight w:val="white"/>
          <w:rtl w:val="0"/>
        </w:rPr>
        <w:t xml:space="preserve">Tipos de encuestas: cerradas: sólo se puede elegir una opción , ejemplo ¿tiene decidido qué hacer luego de terminar el secundario?     </w:t>
      </w:r>
    </w:p>
    <w:p w:rsidR="00000000" w:rsidDel="00000000" w:rsidP="00000000" w:rsidRDefault="00000000" w:rsidRPr="00000000" w14:paraId="0000009F">
      <w:pPr>
        <w:rPr>
          <w:b w:val="1"/>
          <w:highlight w:val="white"/>
        </w:rPr>
      </w:pPr>
      <w:r w:rsidDel="00000000" w:rsidR="00000000" w:rsidRPr="00000000">
        <w:rPr>
          <w:b w:val="1"/>
          <w:highlight w:val="white"/>
          <w:rtl w:val="0"/>
        </w:rPr>
        <w:t xml:space="preserve"> Si       </w:t>
      </w:r>
    </w:p>
    <w:p w:rsidR="00000000" w:rsidDel="00000000" w:rsidP="00000000" w:rsidRDefault="00000000" w:rsidRPr="00000000" w14:paraId="000000A0">
      <w:pPr>
        <w:rPr>
          <w:b w:val="1"/>
          <w:highlight w:val="white"/>
        </w:rPr>
      </w:pPr>
      <w:r w:rsidDel="00000000" w:rsidR="00000000" w:rsidRPr="00000000">
        <w:rPr>
          <w:b w:val="1"/>
          <w:highlight w:val="white"/>
          <w:rtl w:val="0"/>
        </w:rPr>
        <w:t xml:space="preserve">No         </w:t>
      </w:r>
    </w:p>
    <w:p w:rsidR="00000000" w:rsidDel="00000000" w:rsidP="00000000" w:rsidRDefault="00000000" w:rsidRPr="00000000" w14:paraId="000000A1">
      <w:pPr>
        <w:rPr>
          <w:b w:val="1"/>
          <w:highlight w:val="white"/>
        </w:rPr>
      </w:pPr>
      <w:r w:rsidDel="00000000" w:rsidR="00000000" w:rsidRPr="00000000">
        <w:rPr>
          <w:b w:val="1"/>
          <w:highlight w:val="white"/>
          <w:rtl w:val="0"/>
        </w:rPr>
        <w:t xml:space="preserve">No Sabe      </w:t>
      </w:r>
    </w:p>
    <w:p w:rsidR="00000000" w:rsidDel="00000000" w:rsidP="00000000" w:rsidRDefault="00000000" w:rsidRPr="00000000" w14:paraId="000000A2">
      <w:pPr>
        <w:rPr>
          <w:b w:val="1"/>
          <w:highlight w:val="white"/>
        </w:rPr>
      </w:pPr>
      <w:r w:rsidDel="00000000" w:rsidR="00000000" w:rsidRPr="00000000">
        <w:rPr>
          <w:b w:val="1"/>
          <w:highlight w:val="white"/>
          <w:rtl w:val="0"/>
        </w:rPr>
        <w:t xml:space="preserve"> No Contesta</w:t>
      </w:r>
    </w:p>
    <w:p w:rsidR="00000000" w:rsidDel="00000000" w:rsidP="00000000" w:rsidRDefault="00000000" w:rsidRPr="00000000" w14:paraId="000000A3">
      <w:pPr>
        <w:rPr>
          <w:b w:val="1"/>
          <w:highlight w:val="white"/>
        </w:rPr>
      </w:pPr>
      <w:r w:rsidDel="00000000" w:rsidR="00000000" w:rsidRPr="00000000">
        <w:rPr>
          <w:b w:val="1"/>
          <w:highlight w:val="white"/>
          <w:rtl w:val="0"/>
        </w:rPr>
        <w:t xml:space="preserve">Categorizadas: presenta una serie de categorías donde el encuestado debe elegir, ejemplo: ¿Qué se usa hacer luego de terminar el secundario?    </w:t>
      </w:r>
    </w:p>
    <w:p w:rsidR="00000000" w:rsidDel="00000000" w:rsidP="00000000" w:rsidRDefault="00000000" w:rsidRPr="00000000" w14:paraId="000000A4">
      <w:pPr>
        <w:rPr>
          <w:b w:val="1"/>
          <w:highlight w:val="white"/>
        </w:rPr>
      </w:pPr>
      <w:r w:rsidDel="00000000" w:rsidR="00000000" w:rsidRPr="00000000">
        <w:rPr>
          <w:b w:val="1"/>
          <w:highlight w:val="white"/>
          <w:rtl w:val="0"/>
        </w:rPr>
        <w:t xml:space="preserve">Estudiar        </w:t>
      </w:r>
    </w:p>
    <w:p w:rsidR="00000000" w:rsidDel="00000000" w:rsidP="00000000" w:rsidRDefault="00000000" w:rsidRPr="00000000" w14:paraId="000000A5">
      <w:pPr>
        <w:rPr>
          <w:b w:val="1"/>
          <w:highlight w:val="white"/>
        </w:rPr>
      </w:pPr>
      <w:r w:rsidDel="00000000" w:rsidR="00000000" w:rsidRPr="00000000">
        <w:rPr>
          <w:b w:val="1"/>
          <w:highlight w:val="white"/>
          <w:rtl w:val="0"/>
        </w:rPr>
        <w:t xml:space="preserve">Trabajar       </w:t>
      </w:r>
    </w:p>
    <w:p w:rsidR="00000000" w:rsidDel="00000000" w:rsidP="00000000" w:rsidRDefault="00000000" w:rsidRPr="00000000" w14:paraId="000000A6">
      <w:pPr>
        <w:rPr>
          <w:b w:val="1"/>
          <w:highlight w:val="white"/>
        </w:rPr>
      </w:pPr>
      <w:r w:rsidDel="00000000" w:rsidR="00000000" w:rsidRPr="00000000">
        <w:rPr>
          <w:b w:val="1"/>
          <w:highlight w:val="white"/>
          <w:rtl w:val="0"/>
        </w:rPr>
        <w:t xml:space="preserve">Estudiar y Trabajar        </w:t>
      </w:r>
    </w:p>
    <w:p w:rsidR="00000000" w:rsidDel="00000000" w:rsidP="00000000" w:rsidRDefault="00000000" w:rsidRPr="00000000" w14:paraId="000000A7">
      <w:pPr>
        <w:rPr>
          <w:b w:val="1"/>
          <w:highlight w:val="white"/>
        </w:rPr>
      </w:pPr>
      <w:r w:rsidDel="00000000" w:rsidR="00000000" w:rsidRPr="00000000">
        <w:rPr>
          <w:b w:val="1"/>
          <w:highlight w:val="white"/>
          <w:rtl w:val="0"/>
        </w:rPr>
        <w:t xml:space="preserve">no sabe       </w:t>
      </w:r>
    </w:p>
    <w:p w:rsidR="00000000" w:rsidDel="00000000" w:rsidP="00000000" w:rsidRDefault="00000000" w:rsidRPr="00000000" w14:paraId="000000A8">
      <w:pPr>
        <w:rPr>
          <w:b w:val="1"/>
          <w:highlight w:val="white"/>
        </w:rPr>
      </w:pPr>
      <w:r w:rsidDel="00000000" w:rsidR="00000000" w:rsidRPr="00000000">
        <w:rPr>
          <w:b w:val="1"/>
          <w:highlight w:val="white"/>
          <w:rtl w:val="0"/>
        </w:rPr>
        <w:t xml:space="preserve">no contesta</w:t>
      </w:r>
    </w:p>
    <w:p w:rsidR="00000000" w:rsidDel="00000000" w:rsidP="00000000" w:rsidRDefault="00000000" w:rsidRPr="00000000" w14:paraId="000000A9">
      <w:pPr>
        <w:rPr>
          <w:b w:val="1"/>
          <w:highlight w:val="white"/>
        </w:rPr>
      </w:pPr>
      <w:r w:rsidDel="00000000" w:rsidR="00000000" w:rsidRPr="00000000">
        <w:rPr>
          <w:b w:val="1"/>
          <w:highlight w:val="white"/>
          <w:rtl w:val="0"/>
        </w:rPr>
        <w:t xml:space="preserve">Y abiertas: sólo contienen la pregunta y no establecen ningún tipo de respuestas, ejemplo: Anota qué vas hacer luego de terminar el secundario.</w:t>
      </w:r>
    </w:p>
    <w:p w:rsidR="00000000" w:rsidDel="00000000" w:rsidP="00000000" w:rsidRDefault="00000000" w:rsidRPr="00000000" w14:paraId="000000AA">
      <w:pPr>
        <w:rPr>
          <w:b w:val="1"/>
          <w:highlight w:val="white"/>
        </w:rPr>
      </w:pPr>
      <w:r w:rsidDel="00000000" w:rsidR="00000000" w:rsidRPr="00000000">
        <w:rPr>
          <w:b w:val="1"/>
          <w:highlight w:val="white"/>
          <w:rtl w:val="0"/>
        </w:rPr>
        <w:t xml:space="preserve">2) De acuerdo a los ejemplos presentados de tipos de encuestas, realicen en borrador las posibles preguntas que le realizarían a los pobladores de la ciudad de Orán de acuerdo a la problemática que atraviesan. Que sean cerradas y categorizadas. </w:t>
      </w:r>
    </w:p>
    <w:p w:rsidR="00000000" w:rsidDel="00000000" w:rsidP="00000000" w:rsidRDefault="00000000" w:rsidRPr="00000000" w14:paraId="000000AB">
      <w:pPr>
        <w:rPr>
          <w:b w:val="1"/>
          <w:highlight w:val="white"/>
        </w:rPr>
      </w:pPr>
      <w:r w:rsidDel="00000000" w:rsidR="00000000" w:rsidRPr="00000000">
        <w:rPr>
          <w:rtl w:val="0"/>
        </w:rPr>
      </w:r>
    </w:p>
    <w:p w:rsidR="00000000" w:rsidDel="00000000" w:rsidP="00000000" w:rsidRDefault="00000000" w:rsidRPr="00000000" w14:paraId="000000AC">
      <w:pPr>
        <w:rPr>
          <w:b w:val="1"/>
          <w:highlight w:val="white"/>
        </w:rPr>
      </w:pPr>
      <w:r w:rsidDel="00000000" w:rsidR="00000000" w:rsidRPr="00000000">
        <w:rPr>
          <w:rtl w:val="0"/>
        </w:rPr>
      </w:r>
    </w:p>
    <w:p w:rsidR="00000000" w:rsidDel="00000000" w:rsidP="00000000" w:rsidRDefault="00000000" w:rsidRPr="00000000" w14:paraId="000000AD">
      <w:pPr>
        <w:rPr>
          <w:b w:val="1"/>
          <w:highlight w:val="white"/>
        </w:rPr>
      </w:pPr>
      <w:r w:rsidDel="00000000" w:rsidR="00000000" w:rsidRPr="00000000">
        <w:rPr>
          <w:rtl w:val="0"/>
        </w:rPr>
      </w:r>
    </w:p>
    <w:p w:rsidR="00000000" w:rsidDel="00000000" w:rsidP="00000000" w:rsidRDefault="00000000" w:rsidRPr="00000000" w14:paraId="000000AE">
      <w:pPr>
        <w:rPr>
          <w:b w:val="1"/>
          <w:highlight w:val="white"/>
        </w:rPr>
      </w:pPr>
      <w:r w:rsidDel="00000000" w:rsidR="00000000" w:rsidRPr="00000000">
        <w:rPr>
          <w:rtl w:val="0"/>
        </w:rPr>
      </w:r>
    </w:p>
    <w:p w:rsidR="00000000" w:rsidDel="00000000" w:rsidP="00000000" w:rsidRDefault="00000000" w:rsidRPr="00000000" w14:paraId="000000AF">
      <w:pPr>
        <w:rPr>
          <w:b w:val="1"/>
          <w:highlight w:val="white"/>
        </w:rPr>
      </w:pPr>
      <w:r w:rsidDel="00000000" w:rsidR="00000000" w:rsidRPr="00000000">
        <w:rPr>
          <w:b w:val="1"/>
          <w:highlight w:val="white"/>
          <w:rtl w:val="0"/>
        </w:rPr>
        <w:t xml:space="preserve">Materia:Filosofia</w:t>
      </w:r>
    </w:p>
    <w:p w:rsidR="00000000" w:rsidDel="00000000" w:rsidP="00000000" w:rsidRDefault="00000000" w:rsidRPr="00000000" w14:paraId="000000B0">
      <w:pPr>
        <w:rPr>
          <w:b w:val="1"/>
          <w:highlight w:val="white"/>
        </w:rPr>
      </w:pPr>
      <w:r w:rsidDel="00000000" w:rsidR="00000000" w:rsidRPr="00000000">
        <w:rPr>
          <w:b w:val="1"/>
          <w:highlight w:val="white"/>
          <w:rtl w:val="0"/>
        </w:rPr>
        <w:t xml:space="preserve">Docente :Celeste Galarza</w:t>
      </w:r>
    </w:p>
    <w:p w:rsidR="00000000" w:rsidDel="00000000" w:rsidP="00000000" w:rsidRDefault="00000000" w:rsidRPr="00000000" w14:paraId="000000B1">
      <w:pPr>
        <w:rPr>
          <w:b w:val="1"/>
          <w:highlight w:val="white"/>
        </w:rPr>
      </w:pPr>
      <w:r w:rsidDel="00000000" w:rsidR="00000000" w:rsidRPr="00000000">
        <w:rPr>
          <w:rtl w:val="0"/>
        </w:rPr>
      </w:r>
    </w:p>
    <w:p w:rsidR="00000000" w:rsidDel="00000000" w:rsidP="00000000" w:rsidRDefault="00000000" w:rsidRPr="00000000" w14:paraId="000000B2">
      <w:pPr>
        <w:rPr>
          <w:b w:val="1"/>
          <w:highlight w:val="white"/>
        </w:rPr>
      </w:pPr>
      <w:r w:rsidDel="00000000" w:rsidR="00000000" w:rsidRPr="00000000">
        <w:rPr>
          <w:b w:val="1"/>
          <w:highlight w:val="white"/>
          <w:rtl w:val="0"/>
        </w:rPr>
        <w:t xml:space="preserve">Actividad N°1</w:t>
        <w:br w:type="textWrapping"/>
        <w:t xml:space="preserve">•</w:t>
        <w:tab/>
        <w:t xml:space="preserve">¿ Que es la Filosofía?</w:t>
        <w:br w:type="textWrapping"/>
        <w:br w:type="textWrapping"/>
        <w:t xml:space="preserve">1)</w:t>
        <w:tab/>
        <w:t xml:space="preserve">Pensemos en alguna situación problemática que nos afecte directamente o a terceros. Una vez identificada explicarla en pocas palabras.</w:t>
        <w:br w:type="textWrapping"/>
        <w:t xml:space="preserve">2)</w:t>
        <w:tab/>
        <w:t xml:space="preserve">Comenzamos a pensar, comenzamos a reflexionar sobre un hecho. A esta altura ¿ podemos definir a la Filosofía?. Fundamentar la respuesta.</w:t>
        <w:br w:type="textWrapping"/>
        <w:t xml:space="preserve">3)</w:t>
        <w:tab/>
        <w:t xml:space="preserve">Siempre que reflexionamos , estamos filosofando?</w:t>
        <w:br w:type="textWrapping"/>
        <w:t xml:space="preserve">4)</w:t>
        <w:tab/>
        <w:t xml:space="preserve">¿Existe un momento exacto en donde se origine la Filosofía?</w:t>
        <w:br w:type="textWrapping"/>
        <w:br w:type="textWrapping"/>
        <w:br w:type="textWrapping"/>
      </w:r>
      <w:r w:rsidDel="00000000" w:rsidR="00000000" w:rsidRPr="00000000">
        <w:rPr>
          <w:rtl w:val="0"/>
        </w:rPr>
      </w:r>
    </w:p>
    <w:p w:rsidR="00000000" w:rsidDel="00000000" w:rsidP="00000000" w:rsidRDefault="00000000" w:rsidRPr="00000000" w14:paraId="000000B3">
      <w:pPr>
        <w:rPr>
          <w:b w:val="1"/>
          <w:highlight w:val="whit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rvicios2.abc.gov.ar/lainstitucion/revistacomponents/revista/archivos/anales/numero05/archivosparaimprimir/3.calvez.pdf"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