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F22" w:rsidRDefault="005745AC">
      <w:pPr>
        <w:rPr>
          <w:b/>
        </w:rPr>
      </w:pPr>
      <w:r>
        <w:rPr>
          <w:b/>
        </w:rPr>
        <w:t xml:space="preserve">SIC.       </w:t>
      </w:r>
      <w:r>
        <w:rPr>
          <w:b/>
        </w:rPr>
        <w:tab/>
        <w:t>5° año.-                                                               Prof. SALICIO, Mariela</w:t>
      </w:r>
    </w:p>
    <w:p w:rsidR="003F2F22" w:rsidRDefault="005745AC">
      <w:pPr>
        <w:rPr>
          <w:b/>
        </w:rPr>
      </w:pPr>
      <w:r>
        <w:rPr>
          <w:b/>
        </w:rPr>
        <w:t>Semana del 7/9/18.-</w:t>
      </w:r>
    </w:p>
    <w:p w:rsidR="003F2F22" w:rsidRDefault="005745AC">
      <w:r>
        <w:t xml:space="preserve"> </w:t>
      </w:r>
    </w:p>
    <w:p w:rsidR="003F2F22" w:rsidRDefault="005745AC">
      <w:r>
        <w:rPr>
          <w:b/>
        </w:rPr>
        <w:t>Hola a todos,</w:t>
      </w:r>
      <w:r>
        <w:t xml:space="preserve"> en este período, no podemos dejar de practicar y analizar casos para mantener las condiciones de aprendizaje.-</w:t>
      </w:r>
    </w:p>
    <w:p w:rsidR="003F2F22" w:rsidRDefault="005745AC">
      <w:r>
        <w:t>En esta ocasión vamos a salt</w:t>
      </w:r>
      <w:r>
        <w:t>ea</w:t>
      </w:r>
      <w:r>
        <w:t>r algunos temas (porque requieren explicación previa) y</w:t>
      </w:r>
    </w:p>
    <w:p w:rsidR="003F2F22" w:rsidRDefault="005745AC">
      <w:proofErr w:type="gramStart"/>
      <w:r>
        <w:t>repasaremos</w:t>
      </w:r>
      <w:proofErr w:type="gramEnd"/>
      <w:r>
        <w:t xml:space="preserve"> temas de cuarto año, pero teniendo en cuenta lo aprendido hasta ahora ( revisar las cuentas que incorporamos este año). -</w:t>
      </w:r>
    </w:p>
    <w:p w:rsidR="003F2F22" w:rsidRDefault="005745AC">
      <w:r>
        <w:t>Por eso les pido, confeccionar un ba</w:t>
      </w:r>
      <w:r>
        <w:t>lance con la información que más abajo les adjunto.-</w:t>
      </w:r>
    </w:p>
    <w:p w:rsidR="003F2F22" w:rsidRDefault="005745AC">
      <w:r>
        <w:t>De paso, les recuerdo conceptos generales:</w:t>
      </w:r>
    </w:p>
    <w:p w:rsidR="003F2F22" w:rsidRDefault="005745AC">
      <w:pPr>
        <w:rPr>
          <w:u w:val="single"/>
        </w:rPr>
      </w:pPr>
      <w:r>
        <w:rPr>
          <w:u w:val="single"/>
        </w:rPr>
        <w:t>ESTADOS CONTABLES (BALANCE GENERAL)</w:t>
      </w:r>
    </w:p>
    <w:p w:rsidR="003F2F22" w:rsidRDefault="005745AC">
      <w:r>
        <w:t>Los estados contables son el medio a través del cual se informa la situación patrimonial y</w:t>
      </w:r>
    </w:p>
    <w:p w:rsidR="003F2F22" w:rsidRDefault="005745AC">
      <w:proofErr w:type="gramStart"/>
      <w:r>
        <w:t>financiera</w:t>
      </w:r>
      <w:proofErr w:type="gramEnd"/>
      <w:r>
        <w:t xml:space="preserve"> de la empresa y su evo</w:t>
      </w:r>
      <w:r>
        <w:t>lución a todos los usuarios de la información.-</w:t>
      </w:r>
    </w:p>
    <w:p w:rsidR="003F2F22" w:rsidRDefault="005745AC">
      <w:r>
        <w:t>Estos informes permiten tomar decisiones tales como evaluar la gestión de la empresa, conceder o no créditos, vender o no, analizar el cumplimiento de las obligaciones fiscales y previsionales, asociarse o es</w:t>
      </w:r>
      <w:r>
        <w:t>cindirse, etc.-</w:t>
      </w:r>
    </w:p>
    <w:p w:rsidR="003F2F22" w:rsidRDefault="005745AC">
      <w:r>
        <w:t xml:space="preserve"> </w:t>
      </w:r>
    </w:p>
    <w:p w:rsidR="003F2F22" w:rsidRDefault="005745AC">
      <w:r>
        <w:t>Son estados contables básicos: ESTADO DE SITUACIÓN PATRIMONIAL, ESTADO DE</w:t>
      </w:r>
    </w:p>
    <w:p w:rsidR="003F2F22" w:rsidRDefault="005745AC">
      <w:r>
        <w:t>RESULTADOS, ESTADO DE EVOLUCION DEL PATRIMONIO NETO Y ESTADO DE FLUJO</w:t>
      </w:r>
    </w:p>
    <w:p w:rsidR="003F2F22" w:rsidRDefault="005745AC">
      <w:r>
        <w:t>DE EFECTIVO.-</w:t>
      </w:r>
    </w:p>
    <w:p w:rsidR="003F2F22" w:rsidRDefault="005745AC">
      <w:pPr>
        <w:rPr>
          <w:u w:val="single"/>
        </w:rPr>
      </w:pPr>
      <w:r>
        <w:rPr>
          <w:u w:val="single"/>
        </w:rPr>
        <w:t xml:space="preserve"> </w:t>
      </w:r>
    </w:p>
    <w:p w:rsidR="003F2F22" w:rsidRDefault="005745AC">
      <w:r>
        <w:rPr>
          <w:u w:val="single"/>
        </w:rPr>
        <w:t>A)-ESTADO DE SITUACION PATRIMONIAL (balance general)</w:t>
      </w:r>
      <w:r>
        <w:t xml:space="preserve"> que resume la composición</w:t>
      </w:r>
    </w:p>
    <w:p w:rsidR="003F2F22" w:rsidRDefault="005745AC">
      <w:proofErr w:type="gramStart"/>
      <w:r>
        <w:t>patrimonial</w:t>
      </w:r>
      <w:proofErr w:type="gramEnd"/>
      <w:r>
        <w:t xml:space="preserve"> de la empresa al cierre del ejercicio (activo, pasivo y patrimonio neto) y sintetizando</w:t>
      </w:r>
    </w:p>
    <w:p w:rsidR="003F2F22" w:rsidRDefault="005745AC">
      <w:proofErr w:type="gramStart"/>
      <w:r>
        <w:t>en</w:t>
      </w:r>
      <w:proofErr w:type="gramEnd"/>
      <w:r>
        <w:t xml:space="preserve"> un solo renglón del patrimonio neto los resultados del ejercicio que se mostraran en otro</w:t>
      </w:r>
    </w:p>
    <w:p w:rsidR="003F2F22" w:rsidRDefault="005745AC">
      <w:proofErr w:type="gramStart"/>
      <w:r>
        <w:t>estado</w:t>
      </w:r>
      <w:proofErr w:type="gramEnd"/>
      <w:r>
        <w:t xml:space="preserve"> contable.-</w:t>
      </w:r>
    </w:p>
    <w:p w:rsidR="003F2F22" w:rsidRDefault="005745AC">
      <w:r>
        <w:t xml:space="preserve"> </w:t>
      </w:r>
    </w:p>
    <w:p w:rsidR="003F2F22" w:rsidRDefault="005745AC">
      <w:r>
        <w:t>Por ejemplo: ESTADO DE SITUACIÓN PATRIMONI</w:t>
      </w:r>
      <w:r>
        <w:t>AL AL 31/12/2017</w:t>
      </w:r>
    </w:p>
    <w:tbl>
      <w:tblPr>
        <w:tblStyle w:val="a"/>
        <w:tblW w:w="9025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08"/>
        <w:gridCol w:w="2257"/>
        <w:gridCol w:w="2175"/>
        <w:gridCol w:w="1107"/>
        <w:gridCol w:w="1271"/>
        <w:gridCol w:w="1107"/>
      </w:tblGrid>
      <w:tr w:rsidR="003F2F22">
        <w:trPr>
          <w:trHeight w:val="500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217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  <w:rPr>
                <w:b/>
              </w:rPr>
            </w:pPr>
            <w:r>
              <w:rPr>
                <w:b/>
              </w:rPr>
              <w:t>PASIVOS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740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  <w:rPr>
                <w:b/>
              </w:rPr>
            </w:pPr>
            <w:r>
              <w:rPr>
                <w:b/>
              </w:rPr>
              <w:t>ACTIVOS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TOTAL p. (Ej.$ 1000)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  <w:rPr>
                <w:b/>
              </w:rPr>
            </w:pPr>
            <w:r>
              <w:rPr>
                <w:b/>
              </w:rPr>
              <w:t>PATRIMONIO NETO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740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TOTAL A (EJ. $ 5000)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  capital                 </w:t>
            </w:r>
            <w:r>
              <w:tab/>
              <w:t>3200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740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  </w:t>
            </w:r>
            <w:proofErr w:type="spellStart"/>
            <w:r>
              <w:t>result.ejercicio</w:t>
            </w:r>
            <w:proofErr w:type="spellEnd"/>
            <w:r>
              <w:t xml:space="preserve">  </w:t>
            </w:r>
            <w:r>
              <w:tab/>
              <w:t>800</w:t>
            </w:r>
          </w:p>
        </w:tc>
        <w:tc>
          <w:tcPr>
            <w:tcW w:w="110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---&gt;</w:t>
            </w:r>
          </w:p>
        </w:tc>
        <w:tc>
          <w:tcPr>
            <w:tcW w:w="23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El resultado del ejercicio</w:t>
            </w:r>
          </w:p>
        </w:tc>
      </w:tr>
      <w:tr w:rsidR="003F2F22">
        <w:trPr>
          <w:trHeight w:val="500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1107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3F2F22">
            <w:pPr>
              <w:ind w:left="80"/>
            </w:pPr>
          </w:p>
        </w:tc>
        <w:tc>
          <w:tcPr>
            <w:tcW w:w="2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surgen del estado de</w:t>
            </w:r>
          </w:p>
        </w:tc>
      </w:tr>
      <w:tr w:rsidR="003F2F22">
        <w:trPr>
          <w:trHeight w:val="500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Total PN (Ej.4000)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resultados.-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4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           </w:t>
            </w:r>
            <w:r>
              <w:tab/>
              <w:t xml:space="preserve"> 5000         </w:t>
            </w:r>
            <w:r>
              <w:tab/>
              <w:t xml:space="preserve">=             </w:t>
            </w:r>
            <w:r>
              <w:tab/>
              <w:t>5000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</w:tbl>
    <w:p w:rsidR="003F2F22" w:rsidRDefault="005745AC">
      <w:pPr>
        <w:rPr>
          <w:u w:val="single"/>
        </w:rPr>
      </w:pPr>
      <w:r>
        <w:rPr>
          <w:u w:val="single"/>
        </w:rPr>
        <w:t xml:space="preserve"> </w:t>
      </w:r>
    </w:p>
    <w:p w:rsidR="003F2F22" w:rsidRDefault="005745AC">
      <w:r>
        <w:rPr>
          <w:u w:val="single"/>
        </w:rPr>
        <w:t>B)- ESTADO DE RESULTADOS:</w:t>
      </w:r>
      <w:r>
        <w:t xml:space="preserve"> muestra en forma discriminada los resultados sintetizados en un renglón él en Estado de situación patrimonial. El modelo de Estado de resultados propuesto por las normas contables responde a:</w:t>
      </w:r>
    </w:p>
    <w:p w:rsidR="003F2F22" w:rsidRDefault="005745AC">
      <w:proofErr w:type="gramStart"/>
      <w:r>
        <w:t>Ejemplo :</w:t>
      </w:r>
      <w:proofErr w:type="gramEnd"/>
      <w:r>
        <w:t xml:space="preserve"> ESTADO DE RESULTADOS AL 31/12/2017</w:t>
      </w:r>
    </w:p>
    <w:tbl>
      <w:tblPr>
        <w:tblStyle w:val="a0"/>
        <w:tblW w:w="9025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65"/>
        <w:gridCol w:w="1432"/>
        <w:gridCol w:w="1064"/>
        <w:gridCol w:w="394"/>
        <w:gridCol w:w="1760"/>
        <w:gridCol w:w="1182"/>
        <w:gridCol w:w="1064"/>
        <w:gridCol w:w="1064"/>
      </w:tblGrid>
      <w:tr w:rsidR="003F2F22">
        <w:trPr>
          <w:trHeight w:val="50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VENTAS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  <w:jc w:val="right"/>
            </w:pPr>
            <w:r>
              <w:t>10000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menos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COSTO DE VENTAS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  <w:jc w:val="right"/>
            </w:pPr>
            <w:r>
              <w:t>-6800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utilidad bruta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  <w:jc w:val="right"/>
            </w:pPr>
            <w:r>
              <w:t>3200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  <w:jc w:val="right"/>
            </w:pPr>
            <w:r>
              <w:t>3200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más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intereses ganados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  <w:jc w:val="right"/>
            </w:pPr>
            <w:r>
              <w:t>1800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alquileres ganados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  <w:jc w:val="right"/>
            </w:pPr>
            <w:r>
              <w:t>22000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lastRenderedPageBreak/>
              <w:t>(+ todas las ganancias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  <w:jc w:val="right"/>
            </w:pPr>
            <w:r>
              <w:t>23800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del ejercicio , por cuenta)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menos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intereses perdidos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  <w:jc w:val="right"/>
            </w:pPr>
            <w:r>
              <w:t>-1200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sueldos y jornales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  <w:jc w:val="right"/>
            </w:pPr>
            <w:r>
              <w:t>-25000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740"/>
        </w:trPr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gastos generales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  <w:jc w:val="right"/>
            </w:pPr>
            <w: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21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es el resultado mostrado</w:t>
            </w:r>
          </w:p>
        </w:tc>
      </w:tr>
      <w:tr w:rsidR="003F2F22">
        <w:trPr>
          <w:trHeight w:val="74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etc.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  <w:jc w:val="right"/>
            </w:pPr>
            <w:r>
              <w:t>-26200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/>
          <w:tbl>
            <w:tblPr>
              <w:tblStyle w:val="a1"/>
              <w:tblW w:w="103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35"/>
            </w:tblGrid>
            <w:tr w:rsidR="003F2F22">
              <w:trPr>
                <w:trHeight w:val="500"/>
              </w:trPr>
              <w:tc>
                <w:tcPr>
                  <w:tcW w:w="10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bottom"/>
                </w:tcPr>
                <w:p w:rsidR="003F2F22" w:rsidRDefault="003F2F22"/>
              </w:tc>
            </w:tr>
          </w:tbl>
          <w:p w:rsidR="003F2F22" w:rsidRDefault="003F2F22">
            <w:pPr>
              <w:ind w:left="80"/>
            </w:pPr>
          </w:p>
        </w:tc>
        <w:tc>
          <w:tcPr>
            <w:tcW w:w="21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en el PN del estado de</w:t>
            </w:r>
          </w:p>
        </w:tc>
      </w:tr>
      <w:tr w:rsidR="003F2F22">
        <w:trPr>
          <w:trHeight w:val="740"/>
        </w:trPr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  <w:rPr>
                <w:b/>
              </w:rPr>
            </w:pPr>
            <w:r>
              <w:rPr>
                <w:b/>
              </w:rPr>
              <w:t>RESULTADO DEL EJERCICIO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  <w:jc w:val="right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                        </w:t>
            </w:r>
            <w:r>
              <w:tab/>
              <w:t>800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 xml:space="preserve"> ---&gt;</w:t>
            </w:r>
          </w:p>
        </w:tc>
        <w:tc>
          <w:tcPr>
            <w:tcW w:w="21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situación patrimonial</w:t>
            </w:r>
          </w:p>
        </w:tc>
      </w:tr>
      <w:tr w:rsidR="003F2F22">
        <w:trPr>
          <w:trHeight w:val="500"/>
        </w:trPr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(puede ser ganancia o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  <w:tr w:rsidR="003F2F22">
        <w:trPr>
          <w:trHeight w:val="50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80"/>
            </w:pPr>
            <w:r>
              <w:t>pérdida)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3F2F22">
            <w:pPr>
              <w:ind w:left="80"/>
            </w:pPr>
          </w:p>
        </w:tc>
      </w:tr>
    </w:tbl>
    <w:p w:rsidR="003F2F22" w:rsidRDefault="005745AC">
      <w:r>
        <w:t xml:space="preserve"> </w:t>
      </w:r>
    </w:p>
    <w:p w:rsidR="003F2F22" w:rsidRDefault="005745AC">
      <w:r>
        <w:t>Ahora que recordamos el tema les pido:</w:t>
      </w:r>
    </w:p>
    <w:p w:rsidR="003F2F22" w:rsidRDefault="005745AC">
      <w:r>
        <w:t xml:space="preserve"> </w:t>
      </w:r>
    </w:p>
    <w:p w:rsidR="003F2F22" w:rsidRDefault="005745AC">
      <w:pPr>
        <w:rPr>
          <w:b/>
        </w:rPr>
      </w:pPr>
      <w:r>
        <w:rPr>
          <w:b/>
        </w:rPr>
        <w:t>Resolver el siguiente ejercicio, presentando los estados contables.-</w:t>
      </w:r>
    </w:p>
    <w:tbl>
      <w:tblPr>
        <w:tblStyle w:val="a2"/>
        <w:tblW w:w="3675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00"/>
      </w:tblGrid>
      <w:tr w:rsidR="003F2F22">
        <w:trPr>
          <w:trHeight w:val="50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COSTO DE VENTAS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42100</w:t>
            </w:r>
          </w:p>
        </w:tc>
      </w:tr>
      <w:tr w:rsidR="003F2F22">
        <w:trPr>
          <w:trHeight w:val="74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BANCO RIO CTA.CTE.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9650</w:t>
            </w:r>
          </w:p>
        </w:tc>
      </w:tr>
      <w:tr w:rsidR="003F2F22">
        <w:trPr>
          <w:trHeight w:val="50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CAJA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12000</w:t>
            </w:r>
          </w:p>
        </w:tc>
      </w:tr>
      <w:tr w:rsidR="003F2F22">
        <w:trPr>
          <w:trHeight w:val="50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MERCADERIAS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58710</w:t>
            </w:r>
          </w:p>
        </w:tc>
      </w:tr>
      <w:tr w:rsidR="003F2F22">
        <w:trPr>
          <w:trHeight w:val="74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VALORES A DEPOSITAR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22500</w:t>
            </w:r>
          </w:p>
        </w:tc>
      </w:tr>
      <w:tr w:rsidR="003F2F22">
        <w:trPr>
          <w:trHeight w:val="50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PROVEEDORES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35840</w:t>
            </w:r>
          </w:p>
        </w:tc>
      </w:tr>
      <w:tr w:rsidR="003F2F22">
        <w:trPr>
          <w:trHeight w:val="74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lastRenderedPageBreak/>
              <w:t>DOCUMENTOS A PAGAR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65000</w:t>
            </w:r>
          </w:p>
        </w:tc>
      </w:tr>
      <w:tr w:rsidR="003F2F22">
        <w:trPr>
          <w:trHeight w:val="50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IVA A PAGAR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3690</w:t>
            </w:r>
          </w:p>
        </w:tc>
      </w:tr>
      <w:tr w:rsidR="003F2F22">
        <w:trPr>
          <w:trHeight w:val="50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VENTAS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68700</w:t>
            </w:r>
          </w:p>
        </w:tc>
      </w:tr>
      <w:tr w:rsidR="003F2F22">
        <w:trPr>
          <w:trHeight w:val="50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IMPUESTOS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5500</w:t>
            </w:r>
          </w:p>
        </w:tc>
      </w:tr>
      <w:tr w:rsidR="003F2F22">
        <w:trPr>
          <w:trHeight w:val="74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INTERESES GANADOS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1550</w:t>
            </w:r>
          </w:p>
        </w:tc>
      </w:tr>
      <w:tr w:rsidR="003F2F22">
        <w:trPr>
          <w:trHeight w:val="74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DOCUMENTOS A COBRAR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23000</w:t>
            </w:r>
          </w:p>
        </w:tc>
      </w:tr>
      <w:tr w:rsidR="003F2F22">
        <w:trPr>
          <w:trHeight w:val="74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INTERESES PERDIDOS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2300</w:t>
            </w:r>
          </w:p>
        </w:tc>
      </w:tr>
      <w:tr w:rsidR="003F2F22">
        <w:trPr>
          <w:trHeight w:val="50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FALTANTE DE CAJA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540</w:t>
            </w:r>
          </w:p>
        </w:tc>
      </w:tr>
      <w:tr w:rsidR="003F2F22">
        <w:trPr>
          <w:trHeight w:val="50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SEGUROS A PAGAR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24000</w:t>
            </w:r>
          </w:p>
        </w:tc>
      </w:tr>
      <w:tr w:rsidR="003F2F22">
        <w:trPr>
          <w:trHeight w:val="50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INMUEBLES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345000</w:t>
            </w:r>
          </w:p>
        </w:tc>
      </w:tr>
      <w:tr w:rsidR="003F2F22">
        <w:trPr>
          <w:trHeight w:val="74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SEGUROS PERDIDOS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8000</w:t>
            </w:r>
          </w:p>
        </w:tc>
      </w:tr>
      <w:tr w:rsidR="003F2F22">
        <w:trPr>
          <w:trHeight w:val="74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</w:pPr>
            <w:r>
              <w:t>GASTOS BANCARIOS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jc w:val="right"/>
            </w:pPr>
            <w:r>
              <w:t>960</w:t>
            </w:r>
          </w:p>
        </w:tc>
      </w:tr>
      <w:tr w:rsidR="003F2F22">
        <w:trPr>
          <w:trHeight w:val="50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rPr>
                <w:b/>
              </w:rPr>
            </w:pPr>
            <w:r>
              <w:rPr>
                <w:b/>
              </w:rPr>
              <w:t>CAPITAL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rPr>
                <w:b/>
              </w:rPr>
            </w:pPr>
            <w:r>
              <w:rPr>
                <w:b/>
              </w:rPr>
              <w:t>?</w:t>
            </w:r>
          </w:p>
        </w:tc>
      </w:tr>
      <w:tr w:rsidR="003F2F22">
        <w:trPr>
          <w:trHeight w:val="74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rPr>
                <w:b/>
              </w:rPr>
            </w:pPr>
            <w:r>
              <w:rPr>
                <w:b/>
              </w:rPr>
              <w:t>RESULTADO DEL EJERCICIO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3F2F22" w:rsidRDefault="005745AC">
            <w:pPr>
              <w:ind w:left="60"/>
              <w:rPr>
                <w:b/>
              </w:rPr>
            </w:pPr>
            <w:r>
              <w:rPr>
                <w:b/>
              </w:rPr>
              <w:t>?</w:t>
            </w:r>
          </w:p>
        </w:tc>
      </w:tr>
    </w:tbl>
    <w:p w:rsidR="003F2F22" w:rsidRDefault="005745AC">
      <w:r>
        <w:t xml:space="preserve"> </w:t>
      </w:r>
    </w:p>
    <w:p w:rsidR="003F2F22" w:rsidRDefault="005745AC">
      <w:r>
        <w:t>1)- Determine el capital y resultado del ejercicio.-</w:t>
      </w:r>
    </w:p>
    <w:p w:rsidR="003F2F22" w:rsidRDefault="005745AC">
      <w:r>
        <w:t xml:space="preserve">2)-clasificar las cuentas en A, P, PN, ganancia y pérdida </w:t>
      </w:r>
      <w:proofErr w:type="gramStart"/>
      <w:r>
        <w:t>( consulte</w:t>
      </w:r>
      <w:proofErr w:type="gramEnd"/>
      <w:r>
        <w:t xml:space="preserve"> el plan de cuentas en caso de</w:t>
      </w:r>
    </w:p>
    <w:p w:rsidR="003F2F22" w:rsidRDefault="005745AC">
      <w:proofErr w:type="gramStart"/>
      <w:r>
        <w:t>dudas</w:t>
      </w:r>
      <w:proofErr w:type="gramEnd"/>
      <w:r>
        <w:t>)</w:t>
      </w:r>
    </w:p>
    <w:p w:rsidR="003F2F22" w:rsidRDefault="005745AC">
      <w:r>
        <w:t>3)-Armar los estados contables teniendo en cuenta que los resultados están incluidos en el P.N</w:t>
      </w:r>
    </w:p>
    <w:p w:rsidR="003F2F22" w:rsidRDefault="005745AC">
      <w:r>
        <w:t xml:space="preserve"> </w:t>
      </w:r>
    </w:p>
    <w:p w:rsidR="003F2F22" w:rsidRDefault="005745AC">
      <w:pPr>
        <w:rPr>
          <w:b/>
        </w:rPr>
      </w:pPr>
      <w:r>
        <w:rPr>
          <w:b/>
        </w:rPr>
        <w:lastRenderedPageBreak/>
        <w:t>Les recuerdo que la actividad estará sujeta a evaluación</w:t>
      </w:r>
    </w:p>
    <w:p w:rsidR="003F2F22" w:rsidRDefault="003F2F22">
      <w:pPr>
        <w:rPr>
          <w:b/>
        </w:rPr>
      </w:pPr>
    </w:p>
    <w:p w:rsidR="003F2F22" w:rsidRDefault="005745AC">
      <w:r>
        <w:t>Matemática 5B T.T</w:t>
      </w:r>
    </w:p>
    <w:p w:rsidR="003F2F22" w:rsidRDefault="005745AC">
      <w:proofErr w:type="spellStart"/>
      <w:r>
        <w:t>Pf</w:t>
      </w:r>
      <w:proofErr w:type="spellEnd"/>
      <w:r>
        <w:t>. Alonso Cristina</w:t>
      </w:r>
    </w:p>
    <w:p w:rsidR="003F2F22" w:rsidRDefault="005745AC">
      <w:r>
        <w:t>ACTIVIDAD:</w:t>
      </w:r>
    </w:p>
    <w:p w:rsidR="003F2F22" w:rsidRDefault="005745AC">
      <w:r>
        <w:t>1-  Escribir una función lineal decreciente graficar</w:t>
      </w:r>
      <w:r>
        <w:t>la y analizarla.</w:t>
      </w:r>
    </w:p>
    <w:p w:rsidR="003F2F22" w:rsidRDefault="005745AC">
      <w:r>
        <w:t>2- Escribe una función cuadrática canónica que no tenga conjunto de negatividad. Graficar y analizar.</w:t>
      </w:r>
    </w:p>
    <w:p w:rsidR="003F2F22" w:rsidRDefault="005745AC">
      <w:r>
        <w:t xml:space="preserve">3- Escribe una función cuadrática </w:t>
      </w:r>
      <w:proofErr w:type="spellStart"/>
      <w:r>
        <w:t>polinómica</w:t>
      </w:r>
      <w:proofErr w:type="spellEnd"/>
      <w:r>
        <w:t xml:space="preserve"> que  tenga dos raíces reales distintas. Graficar y analizar</w:t>
      </w:r>
    </w:p>
    <w:p w:rsidR="003F2F22" w:rsidRDefault="005745AC">
      <w:proofErr w:type="gramStart"/>
      <w:r>
        <w:t>Nota :</w:t>
      </w:r>
      <w:proofErr w:type="gramEnd"/>
      <w:r>
        <w:t xml:space="preserve"> analizar incluye dominio,</w:t>
      </w:r>
      <w:r>
        <w:t xml:space="preserve"> imagen, corte con los ejes, conjunto de positividad y negatividad, intervalos de crecimiento y decrecimiento.</w:t>
      </w:r>
    </w:p>
    <w:p w:rsidR="003F2F22" w:rsidRDefault="003F2F22"/>
    <w:p w:rsidR="003F2F22" w:rsidRDefault="003F2F22"/>
    <w:p w:rsidR="003F2F22" w:rsidRDefault="003F2F22"/>
    <w:tbl>
      <w:tblPr>
        <w:tblStyle w:val="a3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3F2F22">
        <w:trPr>
          <w:trHeight w:val="23020"/>
        </w:trPr>
        <w:tc>
          <w:tcPr>
            <w:tcW w:w="90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3F2F22">
            <w:pPr>
              <w:ind w:left="420"/>
            </w:pPr>
          </w:p>
          <w:p w:rsidR="003F2F22" w:rsidRDefault="005745AC">
            <w:pPr>
              <w:ind w:left="420"/>
            </w:pPr>
            <w:r>
              <w:t>ES N° 2 JOSÉ HERNÁNDEZ</w:t>
            </w:r>
          </w:p>
          <w:p w:rsidR="003F2F22" w:rsidRDefault="005745AC">
            <w:pPr>
              <w:ind w:left="420"/>
            </w:pPr>
            <w:r>
              <w:t>GESTIÓN ORGANIZACIONAL 5°B</w:t>
            </w:r>
          </w:p>
          <w:p w:rsidR="003F2F22" w:rsidRDefault="005745AC">
            <w:pPr>
              <w:ind w:left="420"/>
            </w:pPr>
            <w:proofErr w:type="spellStart"/>
            <w:r>
              <w:t>Prof</w:t>
            </w:r>
            <w:proofErr w:type="spellEnd"/>
            <w:r>
              <w:t xml:space="preserve">: J. Enrique </w:t>
            </w:r>
            <w:proofErr w:type="spellStart"/>
            <w:r>
              <w:t>Sanchez</w:t>
            </w:r>
            <w:proofErr w:type="spellEnd"/>
            <w:r>
              <w:t xml:space="preserve"> C.</w:t>
            </w:r>
          </w:p>
          <w:p w:rsidR="003F2F22" w:rsidRDefault="005745AC">
            <w:pPr>
              <w:ind w:left="420"/>
              <w:jc w:val="right"/>
            </w:pPr>
            <w:r>
              <w:t xml:space="preserve">AVANCE ACADÉMICO                                               </w:t>
            </w:r>
            <w:r>
              <w:t xml:space="preserve">                10 de septiembre 2018                                                                                                                                    TRABAJO Nº 7</w:t>
            </w:r>
          </w:p>
          <w:p w:rsidR="003F2F22" w:rsidRDefault="005745AC">
            <w:pPr>
              <w:ind w:left="420"/>
            </w:pPr>
            <w:r>
              <w:t xml:space="preserve"> </w:t>
            </w:r>
            <w:r>
              <w:rPr>
                <w:noProof/>
                <w:lang w:val="es-AR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190500</wp:posOffset>
                  </wp:positionV>
                  <wp:extent cx="2809875" cy="1400175"/>
                  <wp:effectExtent l="0" t="0" r="0" b="0"/>
                  <wp:wrapSquare wrapText="bothSides" distT="114300" distB="114300" distL="114300" distR="11430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F2F22" w:rsidRDefault="005745AC">
            <w:pPr>
              <w:ind w:left="420"/>
              <w:jc w:val="both"/>
              <w:rPr>
                <w:b/>
              </w:rPr>
            </w:pPr>
            <w:r>
              <w:rPr>
                <w:b/>
              </w:rPr>
              <w:t>TRABAJO DE AUTOREVISIÓN</w:t>
            </w:r>
          </w:p>
          <w:p w:rsidR="003F2F22" w:rsidRDefault="005745AC">
            <w:pPr>
              <w:ind w:left="420"/>
              <w:jc w:val="both"/>
            </w:pPr>
            <w:r>
              <w:t>¡Hola! ¿Cómo estás? Después de haber corregido los TP Nº 2 del tema DISPOSITIVOS DE INFORMACIÓN, me doy cuenta que muchos (no todos) no entendieron qué conocimientos intentábamos construir, y de eso soy el único responsable, ¡Pero no te preocupes! Todos lo</w:t>
            </w:r>
            <w:r>
              <w:t>s demás trabajos han sido bien encarados. A través de esta Plataforma Virtual uno puede extenderse un poco más en las explicaciones y por eso volveremos ahora sobre el tema repasando lo que debió haber sido el trabajo solicitado.</w:t>
            </w:r>
          </w:p>
          <w:p w:rsidR="003F2F22" w:rsidRDefault="005745AC">
            <w:pPr>
              <w:ind w:left="420"/>
              <w:jc w:val="both"/>
            </w:pPr>
            <w:r>
              <w:t xml:space="preserve"> </w:t>
            </w:r>
          </w:p>
          <w:p w:rsidR="003F2F22" w:rsidRDefault="005745AC">
            <w:pPr>
              <w:ind w:left="420"/>
              <w:jc w:val="both"/>
              <w:rPr>
                <w:b/>
              </w:rPr>
            </w:pPr>
            <w:r>
              <w:rPr>
                <w:b/>
              </w:rPr>
              <w:t>Dispositivos de Informac</w:t>
            </w:r>
            <w:r>
              <w:rPr>
                <w:b/>
              </w:rPr>
              <w:t>ión</w:t>
            </w:r>
          </w:p>
          <w:p w:rsidR="003F2F22" w:rsidRDefault="005745AC">
            <w:pPr>
              <w:ind w:left="420"/>
              <w:jc w:val="both"/>
            </w:pPr>
            <w:r>
              <w:t xml:space="preserve"> </w:t>
            </w:r>
          </w:p>
          <w:p w:rsidR="003F2F22" w:rsidRDefault="005745AC">
            <w:pPr>
              <w:ind w:left="420"/>
              <w:jc w:val="both"/>
            </w:pPr>
            <w:r>
              <w:t>Estamos seguros de que el manejo de la información y el conocimiento son herramientas indispensables para la gestión organizacional. La información que fluye posee distinta naturaleza y puede afectar la estructura interna de las organizaciones con di</w:t>
            </w:r>
            <w:r>
              <w:t>ferentes grados de profundidad. Es por ello que en el universo de las organizaciones se consideran (y utilizan) una variada cantidad de instrumentos que permiten acceder a datos e información.</w:t>
            </w:r>
          </w:p>
          <w:p w:rsidR="003F2F22" w:rsidRDefault="005745AC">
            <w:pPr>
              <w:ind w:left="420"/>
              <w:jc w:val="both"/>
            </w:pPr>
            <w:r>
              <w:t xml:space="preserve"> </w:t>
            </w:r>
          </w:p>
          <w:p w:rsidR="003F2F22" w:rsidRDefault="005745AC">
            <w:pPr>
              <w:ind w:left="420"/>
              <w:jc w:val="both"/>
            </w:pPr>
            <w:r>
              <w:t>No todas las organizaciones son iguales y no todas precisan m</w:t>
            </w:r>
            <w:r>
              <w:t>anejar el mismo tipo de información y conocimientos. Una empresa multinacional maneja flujos de información distintos a los de una pequeña empresa, y diferentes a los del resto de las organizaciones cuya especificidad, objetivos y naturaleza, no es la de o</w:t>
            </w:r>
            <w:r>
              <w:t>btener ganancias. Es por ello que a la hora de analizar los instrumentos y dispositivos para la obtención de información deberemos atender al procedimiento concreto que permite recolectar ciertos datos para convertirlos en información. Pero también, al hac</w:t>
            </w:r>
            <w:r>
              <w:t xml:space="preserve">erlo, al estudiarlos, analizarlos y ponerlos en práctica, deberemos </w:t>
            </w:r>
            <w:r>
              <w:rPr>
                <w:b/>
              </w:rPr>
              <w:t>recordar que ellos no son aplicables a cualquier tipo de organización</w:t>
            </w:r>
            <w:r>
              <w:t>. Diremos, entonces, que la obtención de información no es simplemente la puesta en práctica de técnicas. Implica ademá</w:t>
            </w:r>
            <w:r>
              <w:t>s la reflexión crítica de los métodos a utilizar y de los tipos de datos, información y conocimiento que se busca obtener según la organización de la que estemos hablando.</w:t>
            </w:r>
          </w:p>
          <w:p w:rsidR="003F2F22" w:rsidRDefault="005745AC">
            <w:pPr>
              <w:ind w:left="420"/>
              <w:jc w:val="both"/>
            </w:pPr>
            <w:r>
              <w:t xml:space="preserve"> </w:t>
            </w:r>
          </w:p>
          <w:p w:rsidR="003F2F22" w:rsidRDefault="005745AC">
            <w:pPr>
              <w:ind w:left="420"/>
              <w:jc w:val="both"/>
            </w:pPr>
            <w:r>
              <w:t>Un análisis criterioso del tipo de organización, de sus objetivos y su arquitectur</w:t>
            </w:r>
            <w:r>
              <w:t>a, debe permitirnos discernir sobre la calidad de la información necesaria y sobre los dispositivos aplicables y pertinentes para acceder a ella. Algunos Dispositivos de Información son los siguientes:</w:t>
            </w:r>
          </w:p>
          <w:p w:rsidR="003F2F22" w:rsidRDefault="003F2F22">
            <w:pPr>
              <w:ind w:left="420"/>
              <w:jc w:val="both"/>
            </w:pPr>
          </w:p>
          <w:p w:rsidR="003F2F22" w:rsidRDefault="005745AC">
            <w:pPr>
              <w:ind w:left="780" w:hanging="360"/>
              <w:jc w:val="both"/>
              <w:rPr>
                <w:b/>
              </w:rPr>
            </w:pPr>
            <w:r>
              <w:t xml:space="preserve">·         </w:t>
            </w:r>
            <w:r>
              <w:rPr>
                <w:b/>
              </w:rPr>
              <w:t>Observación</w:t>
            </w:r>
          </w:p>
          <w:p w:rsidR="003F2F22" w:rsidRDefault="005745AC">
            <w:pPr>
              <w:ind w:left="780" w:hanging="360"/>
              <w:jc w:val="both"/>
              <w:rPr>
                <w:b/>
              </w:rPr>
            </w:pPr>
            <w:r>
              <w:rPr>
                <w:b/>
              </w:rPr>
              <w:t>·         Entrevista</w:t>
            </w:r>
          </w:p>
          <w:p w:rsidR="003F2F22" w:rsidRDefault="005745AC">
            <w:pPr>
              <w:ind w:left="780" w:hanging="360"/>
              <w:jc w:val="both"/>
              <w:rPr>
                <w:b/>
              </w:rPr>
            </w:pPr>
            <w:r>
              <w:rPr>
                <w:b/>
              </w:rPr>
              <w:t xml:space="preserve">·         </w:t>
            </w:r>
            <w:r>
              <w:rPr>
                <w:b/>
              </w:rPr>
              <w:t>Encuesta</w:t>
            </w:r>
          </w:p>
          <w:p w:rsidR="003F2F22" w:rsidRDefault="005745AC">
            <w:pPr>
              <w:ind w:left="780" w:hanging="360"/>
              <w:jc w:val="both"/>
              <w:rPr>
                <w:b/>
              </w:rPr>
            </w:pPr>
            <w:r>
              <w:rPr>
                <w:b/>
              </w:rPr>
              <w:t>·         Mapa Social</w:t>
            </w:r>
          </w:p>
          <w:p w:rsidR="003F2F22" w:rsidRDefault="005745AC">
            <w:pPr>
              <w:ind w:left="780" w:hanging="360"/>
              <w:jc w:val="both"/>
              <w:rPr>
                <w:b/>
              </w:rPr>
            </w:pPr>
            <w:r>
              <w:rPr>
                <w:b/>
              </w:rPr>
              <w:t>·         Base de Datos</w:t>
            </w:r>
          </w:p>
          <w:p w:rsidR="003F2F22" w:rsidRDefault="005745AC">
            <w:pPr>
              <w:ind w:left="780" w:hanging="360"/>
              <w:jc w:val="both"/>
              <w:rPr>
                <w:b/>
              </w:rPr>
            </w:pPr>
            <w:r>
              <w:rPr>
                <w:b/>
              </w:rPr>
              <w:t>·         Intranet</w:t>
            </w:r>
          </w:p>
          <w:p w:rsidR="003F2F22" w:rsidRDefault="005745AC">
            <w:pPr>
              <w:ind w:left="780" w:hanging="360"/>
              <w:jc w:val="both"/>
              <w:rPr>
                <w:b/>
              </w:rPr>
            </w:pPr>
            <w:r>
              <w:rPr>
                <w:b/>
              </w:rPr>
              <w:t>·         Control de Inventarios</w:t>
            </w:r>
          </w:p>
          <w:p w:rsidR="003F2F22" w:rsidRDefault="005745AC">
            <w:pPr>
              <w:ind w:left="420"/>
              <w:jc w:val="both"/>
            </w:pPr>
            <w:r>
              <w:t xml:space="preserve"> </w:t>
            </w:r>
          </w:p>
          <w:p w:rsidR="003F2F22" w:rsidRDefault="005745AC">
            <w:pPr>
              <w:ind w:left="420"/>
              <w:jc w:val="both"/>
            </w:pPr>
            <w:r>
              <w:t>Sobre algunos de ellos ya nos hemos referido en el TP Nº 6. Ahora te propongo:</w:t>
            </w:r>
          </w:p>
          <w:p w:rsidR="003F2F22" w:rsidRDefault="005745AC">
            <w:pPr>
              <w:ind w:left="420"/>
              <w:jc w:val="both"/>
            </w:pPr>
            <w:r>
              <w:t xml:space="preserve"> </w:t>
            </w:r>
          </w:p>
          <w:p w:rsidR="003F2F22" w:rsidRDefault="005745AC">
            <w:pPr>
              <w:ind w:left="420"/>
              <w:jc w:val="both"/>
            </w:pPr>
            <w:r>
              <w:t xml:space="preserve"> </w:t>
            </w:r>
          </w:p>
          <w:p w:rsidR="003F2F22" w:rsidRDefault="005745AC">
            <w:pPr>
              <w:ind w:left="420"/>
              <w:jc w:val="both"/>
              <w:rPr>
                <w:b/>
              </w:rPr>
            </w:pPr>
            <w:r>
              <w:rPr>
                <w:b/>
              </w:rPr>
              <w:t>ACTIVIDAD</w:t>
            </w:r>
          </w:p>
          <w:p w:rsidR="003F2F22" w:rsidRDefault="005745AC">
            <w:pPr>
              <w:ind w:left="420"/>
              <w:jc w:val="both"/>
            </w:pPr>
            <w:r>
              <w:t xml:space="preserve"> </w:t>
            </w:r>
          </w:p>
          <w:p w:rsidR="003F2F22" w:rsidRDefault="005745AC">
            <w:pPr>
              <w:ind w:left="420"/>
              <w:jc w:val="both"/>
            </w:pPr>
            <w:r>
              <w:t xml:space="preserve">Escribir en no más de 5 renglones las definiciones de los dispositivos antes listados, preferiblemente que sea con tus palabras, </w:t>
            </w:r>
            <w:proofErr w:type="spellStart"/>
            <w:r>
              <w:t>recordá</w:t>
            </w:r>
            <w:proofErr w:type="spellEnd"/>
            <w:r>
              <w:t xml:space="preserve"> que la síntesis fija mejor los conocimientos que el resumen.</w:t>
            </w:r>
          </w:p>
          <w:p w:rsidR="003F2F22" w:rsidRDefault="005745AC">
            <w:pPr>
              <w:ind w:left="420"/>
              <w:jc w:val="both"/>
            </w:pPr>
            <w:r>
              <w:t xml:space="preserve"> </w:t>
            </w:r>
          </w:p>
          <w:p w:rsidR="003F2F22" w:rsidRDefault="005745AC">
            <w:pPr>
              <w:ind w:left="420"/>
              <w:jc w:val="both"/>
            </w:pPr>
            <w:r>
              <w:t>¡ÉXITOS!</w:t>
            </w:r>
          </w:p>
          <w:p w:rsidR="003F2F22" w:rsidRDefault="003F2F22">
            <w:pPr>
              <w:ind w:left="420"/>
            </w:pPr>
          </w:p>
        </w:tc>
      </w:tr>
      <w:tr w:rsidR="003F2F22">
        <w:trPr>
          <w:trHeight w:val="460"/>
        </w:trPr>
        <w:tc>
          <w:tcPr>
            <w:tcW w:w="90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3F2F22">
            <w:pPr>
              <w:ind w:left="420"/>
              <w:rPr>
                <w:b/>
                <w:sz w:val="28"/>
                <w:szCs w:val="28"/>
              </w:rPr>
            </w:pPr>
          </w:p>
          <w:p w:rsidR="003F2F22" w:rsidRDefault="005745AC">
            <w:pPr>
              <w:spacing w:after="2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NOTA: Para cualquier consulta ya saben que me pueden ubicar por </w:t>
            </w:r>
            <w:proofErr w:type="spellStart"/>
            <w:r>
              <w:rPr>
                <w:b/>
                <w:sz w:val="28"/>
                <w:szCs w:val="28"/>
              </w:rPr>
              <w:t>Whatsapp</w:t>
            </w:r>
            <w:proofErr w:type="spellEnd"/>
            <w:r>
              <w:rPr>
                <w:b/>
                <w:sz w:val="28"/>
                <w:szCs w:val="28"/>
              </w:rPr>
              <w:t xml:space="preserve"> o crear un Grupo a tal efecto. </w:t>
            </w:r>
          </w:p>
          <w:p w:rsidR="003F2F22" w:rsidRDefault="005745AC">
            <w:pPr>
              <w:spacing w:after="200"/>
            </w:pPr>
            <w:r>
              <w:rPr>
                <w:b/>
                <w:sz w:val="28"/>
                <w:szCs w:val="28"/>
              </w:rPr>
              <w:t xml:space="preserve">Mi </w:t>
            </w:r>
            <w:proofErr w:type="spellStart"/>
            <w:r>
              <w:rPr>
                <w:b/>
                <w:sz w:val="28"/>
                <w:szCs w:val="28"/>
              </w:rPr>
              <w:t>celu</w:t>
            </w:r>
            <w:proofErr w:type="spellEnd"/>
            <w:r>
              <w:rPr>
                <w:b/>
                <w:sz w:val="28"/>
                <w:szCs w:val="28"/>
              </w:rPr>
              <w:t xml:space="preserve"> es (011) 15 6211 6818</w:t>
            </w:r>
          </w:p>
        </w:tc>
      </w:tr>
      <w:tr w:rsidR="003F2F22">
        <w:trPr>
          <w:trHeight w:val="460"/>
        </w:trPr>
        <w:tc>
          <w:tcPr>
            <w:tcW w:w="90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3F2F22">
            <w:pPr>
              <w:ind w:left="420"/>
            </w:pPr>
          </w:p>
          <w:p w:rsidR="003F2F22" w:rsidRDefault="005745AC">
            <w:pPr>
              <w:ind w:left="420"/>
            </w:pPr>
            <w:r>
              <w:pict>
                <v:rect id="_x0000_i1025" style="width:0;height:1.5pt" o:hralign="center" o:hrstd="t" o:hr="t" fillcolor="#a0a0a0" stroked="f"/>
              </w:pict>
            </w:r>
          </w:p>
          <w:p w:rsidR="003F2F22" w:rsidRDefault="005745AC">
            <w:pPr>
              <w:ind w:left="420"/>
            </w:pPr>
            <w:r>
              <w:t xml:space="preserve"> </w:t>
            </w:r>
          </w:p>
        </w:tc>
      </w:tr>
      <w:tr w:rsidR="003F2F22">
        <w:trPr>
          <w:trHeight w:val="460"/>
        </w:trPr>
        <w:tc>
          <w:tcPr>
            <w:tcW w:w="90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5745AC">
            <w:pPr>
              <w:ind w:left="420"/>
            </w:pPr>
            <w:r>
              <w:t xml:space="preserve"> </w:t>
            </w:r>
          </w:p>
        </w:tc>
      </w:tr>
    </w:tbl>
    <w:p w:rsidR="003F2F22" w:rsidRDefault="005745A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u w:val="single"/>
        </w:rPr>
        <w:t>MATERIA: GEOGRAFÍA. PROFESORA: NATALIA CASTRO</w:t>
      </w:r>
    </w:p>
    <w:p w:rsidR="003F2F22" w:rsidRDefault="005745A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F2F22" w:rsidRDefault="005745A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TEMA: POBLACIÓN. MOVIMIENTOS MIGRATORIOS.</w:t>
      </w:r>
    </w:p>
    <w:p w:rsidR="003F2F22" w:rsidRDefault="003F2F22">
      <w:pPr>
        <w:rPr>
          <w:b/>
          <w:sz w:val="28"/>
          <w:szCs w:val="28"/>
          <w:u w:val="single"/>
        </w:rPr>
      </w:pPr>
    </w:p>
    <w:p w:rsidR="003F2F22" w:rsidRDefault="005745A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ACTIVIDAD:</w:t>
      </w:r>
    </w:p>
    <w:p w:rsidR="003F2F22" w:rsidRDefault="005745AC">
      <w:pPr>
        <w:ind w:left="360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</w:r>
      <w:r>
        <w:rPr>
          <w:sz w:val="28"/>
          <w:szCs w:val="28"/>
        </w:rPr>
        <w:t>LEER EL TEXTO “</w:t>
      </w:r>
      <w:r>
        <w:rPr>
          <w:sz w:val="28"/>
          <w:szCs w:val="28"/>
          <w:u w:val="single"/>
        </w:rPr>
        <w:t>EMIGRAR NO SIGNIFICA TRIUNFAR</w:t>
      </w:r>
      <w:r>
        <w:rPr>
          <w:sz w:val="28"/>
          <w:szCs w:val="28"/>
        </w:rPr>
        <w:t>”Y RESPONDER:</w:t>
      </w:r>
    </w:p>
    <w:p w:rsidR="003F2F22" w:rsidRDefault="005745AC">
      <w:pPr>
        <w:ind w:left="1440" w:hanging="360"/>
        <w:rPr>
          <w:sz w:val="28"/>
          <w:szCs w:val="28"/>
        </w:rPr>
      </w:pPr>
      <w:r>
        <w:rPr>
          <w:sz w:val="28"/>
          <w:szCs w:val="28"/>
        </w:rPr>
        <w:t>A)</w:t>
      </w:r>
      <w:r>
        <w:rPr>
          <w:sz w:val="28"/>
          <w:szCs w:val="28"/>
        </w:rPr>
        <w:tab/>
        <w:t>EXPLICAR CON TRES EJEMPLOS DEL TEXTO POR QUÉ EMIGRAR NO SIGNIFICA TRIUNFAR.</w:t>
      </w:r>
    </w:p>
    <w:p w:rsidR="003F2F22" w:rsidRDefault="005745AC">
      <w:pPr>
        <w:ind w:left="1440" w:hanging="360"/>
        <w:rPr>
          <w:sz w:val="28"/>
          <w:szCs w:val="28"/>
        </w:rPr>
      </w:pPr>
      <w:r>
        <w:rPr>
          <w:sz w:val="28"/>
          <w:szCs w:val="28"/>
        </w:rPr>
        <w:t>B)</w:t>
      </w:r>
      <w:r>
        <w:rPr>
          <w:sz w:val="28"/>
          <w:szCs w:val="28"/>
        </w:rPr>
        <w:tab/>
        <w:t>¿CUÁL FUE LA PRINCIPAL RAZÓN DE LOS ARGENTINOS PARA MIGRAR EN 2001?</w:t>
      </w:r>
    </w:p>
    <w:p w:rsidR="003F2F22" w:rsidRDefault="005745AC">
      <w:pPr>
        <w:ind w:left="1440" w:hanging="360"/>
        <w:rPr>
          <w:sz w:val="28"/>
          <w:szCs w:val="28"/>
        </w:rPr>
      </w:pPr>
      <w:r>
        <w:rPr>
          <w:sz w:val="28"/>
          <w:szCs w:val="28"/>
        </w:rPr>
        <w:t>C)</w:t>
      </w:r>
      <w:r>
        <w:rPr>
          <w:sz w:val="28"/>
          <w:szCs w:val="28"/>
        </w:rPr>
        <w:tab/>
        <w:t>¿POR QUÉ A PESAR QUE EMIGRAR NO SIGNIFICA TRI</w:t>
      </w:r>
      <w:r>
        <w:rPr>
          <w:sz w:val="28"/>
          <w:szCs w:val="28"/>
        </w:rPr>
        <w:t>UNFAR, LOS ARGENTINOS QUE RESIDEN EN EL EXTRANJERO AFIRMAN QUE LA VIDA EN EL NUEVO PAÍS ES MEJOR CON RESPECTO A LA QUE TENÍAN EN LA ARGENTINA?</w:t>
      </w:r>
    </w:p>
    <w:p w:rsidR="003F2F22" w:rsidRDefault="005745AC">
      <w:pPr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F2F22" w:rsidRDefault="005745AC">
      <w:pPr>
        <w:rPr>
          <w:sz w:val="28"/>
          <w:szCs w:val="28"/>
        </w:rPr>
      </w:pPr>
      <w:r>
        <w:rPr>
          <w:noProof/>
          <w:sz w:val="28"/>
          <w:szCs w:val="28"/>
          <w:lang w:val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4050" cy="3759200"/>
            <wp:effectExtent l="0" t="0" r="0" b="0"/>
            <wp:wrapTopAndBottom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:rsidR="003F2F22" w:rsidRDefault="005745AC">
      <w:r>
        <w:t xml:space="preserve"> </w:t>
      </w:r>
    </w:p>
    <w:p w:rsidR="003F2F22" w:rsidRDefault="003F2F22"/>
    <w:p w:rsidR="003F2F22" w:rsidRDefault="003F2F22"/>
    <w:p w:rsidR="003F2F22" w:rsidRDefault="003F2F22"/>
    <w:p w:rsidR="003F2F22" w:rsidRDefault="003F2F22"/>
    <w:p w:rsidR="003F2F22" w:rsidRDefault="003F2F22"/>
    <w:p w:rsidR="003F2F22" w:rsidRDefault="003F2F22"/>
    <w:p w:rsidR="003F2F22" w:rsidRDefault="003F2F22"/>
    <w:p w:rsidR="003F2F22" w:rsidRDefault="003F2F22"/>
    <w:p w:rsidR="003F2F22" w:rsidRDefault="003F2F22"/>
    <w:p w:rsidR="003F2F22" w:rsidRDefault="003F2F22"/>
    <w:p w:rsidR="003F2F22" w:rsidRDefault="003F2F22"/>
    <w:p w:rsidR="003F2F22" w:rsidRDefault="003F2F22"/>
    <w:p w:rsidR="003F2F22" w:rsidRDefault="003F2F22"/>
    <w:p w:rsidR="003F2F22" w:rsidRDefault="003F2F22"/>
    <w:p w:rsidR="003F2F22" w:rsidRDefault="005745AC">
      <w:pPr>
        <w:rPr>
          <w:b/>
        </w:rPr>
      </w:pPr>
      <w:r>
        <w:rPr>
          <w:b/>
        </w:rPr>
        <w:t xml:space="preserve">ELEMENTOS DE MICRO Y MACRO  5B  E Y A T.T   </w:t>
      </w:r>
    </w:p>
    <w:p w:rsidR="003F2F22" w:rsidRDefault="005745AC">
      <w:pPr>
        <w:rPr>
          <w:b/>
        </w:rPr>
      </w:pPr>
      <w:r>
        <w:rPr>
          <w:b/>
        </w:rPr>
        <w:t>PROFESORA SANDOVAL MATILDE SUSANA  12.09.2018</w:t>
      </w:r>
    </w:p>
    <w:p w:rsidR="003F2F22" w:rsidRDefault="005745AC">
      <w:pPr>
        <w:rPr>
          <w:b/>
        </w:rPr>
      </w:pPr>
      <w:r>
        <w:rPr>
          <w:b/>
        </w:rPr>
        <w:t xml:space="preserve">CONTINUIDAD PEDAGÓGICA   </w:t>
      </w:r>
    </w:p>
    <w:p w:rsidR="003F2F22" w:rsidRDefault="003F2F22"/>
    <w:p w:rsidR="003F2F22" w:rsidRDefault="005745AC">
      <w:r>
        <w:t>TEMA: ECONOMÍA POSITIVA, ECONOMÍA NORMATIVA, MICROECONOMÍA Y MACROECONOMÍA.</w:t>
      </w:r>
    </w:p>
    <w:p w:rsidR="003F2F22" w:rsidRDefault="003F2F22">
      <w:pPr>
        <w:rPr>
          <w:b/>
        </w:rPr>
      </w:pPr>
    </w:p>
    <w:p w:rsidR="003F2F22" w:rsidRDefault="005745AC">
      <w:pPr>
        <w:ind w:left="360"/>
      </w:pPr>
      <w:r>
        <w:rPr>
          <w:b/>
        </w:rPr>
        <w:t xml:space="preserve">1) </w:t>
      </w:r>
      <w:r>
        <w:t xml:space="preserve">     Leer el siguiente recorte periodístico.</w:t>
      </w:r>
    </w:p>
    <w:p w:rsidR="003F2F22" w:rsidRDefault="003F2F22">
      <w:pPr>
        <w:ind w:left="360"/>
        <w:rPr>
          <w:b/>
        </w:rPr>
      </w:pPr>
    </w:p>
    <w:p w:rsidR="003F2F22" w:rsidRDefault="005745AC">
      <w:pPr>
        <w:ind w:left="360"/>
      </w:pPr>
      <w:r>
        <w:rPr>
          <w:b/>
        </w:rPr>
        <w:t xml:space="preserve">2)  </w:t>
      </w:r>
      <w:r>
        <w:t xml:space="preserve">    Explicar con tus palabras el texto</w:t>
      </w:r>
    </w:p>
    <w:p w:rsidR="003F2F22" w:rsidRDefault="003F2F22">
      <w:pPr>
        <w:ind w:left="360"/>
        <w:rPr>
          <w:b/>
        </w:rPr>
      </w:pPr>
    </w:p>
    <w:p w:rsidR="003F2F22" w:rsidRDefault="005745AC">
      <w:pPr>
        <w:ind w:left="360"/>
      </w:pPr>
      <w:r>
        <w:rPr>
          <w:b/>
        </w:rPr>
        <w:lastRenderedPageBreak/>
        <w:t>3)</w:t>
      </w:r>
      <w:r>
        <w:t xml:space="preserve">      Decir si se trata de microeconomía o macroeconomía</w:t>
      </w:r>
    </w:p>
    <w:p w:rsidR="003F2F22" w:rsidRDefault="003F2F22">
      <w:pPr>
        <w:ind w:left="360"/>
        <w:rPr>
          <w:b/>
        </w:rPr>
      </w:pPr>
    </w:p>
    <w:p w:rsidR="003F2F22" w:rsidRDefault="005745AC">
      <w:pPr>
        <w:ind w:left="360"/>
      </w:pPr>
      <w:r>
        <w:rPr>
          <w:b/>
        </w:rPr>
        <w:t xml:space="preserve">4) </w:t>
      </w:r>
      <w:r>
        <w:t xml:space="preserve">     Marcar en el recorte cuál pertenece a economía positiva y economía normativa.</w:t>
      </w:r>
    </w:p>
    <w:p w:rsidR="003F2F22" w:rsidRDefault="003F2F22">
      <w:pPr>
        <w:ind w:left="360"/>
        <w:rPr>
          <w:b/>
        </w:rPr>
      </w:pPr>
    </w:p>
    <w:p w:rsidR="003F2F22" w:rsidRDefault="005745AC">
      <w:pPr>
        <w:ind w:left="360"/>
      </w:pPr>
      <w:r>
        <w:rPr>
          <w:b/>
        </w:rPr>
        <w:t>5)</w:t>
      </w:r>
      <w:r>
        <w:t xml:space="preserve">      Este es un tema actual y está pasando en la Argentina, escribe tu postura sobre el tema. Recuerda cada uno tiene una postura y esto no se evalúa, lo que si se t</w:t>
      </w:r>
      <w:r>
        <w:t>ienen en cuenta es tu expresión escrita y la comprensión de texto.</w:t>
      </w:r>
    </w:p>
    <w:p w:rsidR="003F2F22" w:rsidRDefault="003F2F22">
      <w:pPr>
        <w:ind w:left="360"/>
      </w:pPr>
    </w:p>
    <w:p w:rsidR="003F2F22" w:rsidRDefault="003F2F22">
      <w:pPr>
        <w:ind w:left="360"/>
      </w:pPr>
    </w:p>
    <w:p w:rsidR="003F2F22" w:rsidRDefault="005745AC">
      <w:pPr>
        <w:rPr>
          <w:sz w:val="20"/>
          <w:szCs w:val="20"/>
          <w:highlight w:val="white"/>
        </w:rPr>
      </w:pPr>
      <w:r>
        <w:t xml:space="preserve"> MATERIA  </w:t>
      </w:r>
      <w:r>
        <w:rPr>
          <w:sz w:val="20"/>
          <w:szCs w:val="20"/>
          <w:highlight w:val="white"/>
        </w:rPr>
        <w:t xml:space="preserve"> DERECHO:                             </w:t>
      </w:r>
      <w:r>
        <w:rPr>
          <w:sz w:val="20"/>
          <w:szCs w:val="20"/>
          <w:highlight w:val="white"/>
        </w:rPr>
        <w:tab/>
        <w:t xml:space="preserve"> </w:t>
      </w:r>
      <w:r>
        <w:rPr>
          <w:noProof/>
          <w:lang w:val="es-AR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-514349</wp:posOffset>
            </wp:positionH>
            <wp:positionV relativeFrom="paragraph">
              <wp:posOffset>133350</wp:posOffset>
            </wp:positionV>
            <wp:extent cx="6757988" cy="4508780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7988" cy="4508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  Docente   : KARINA POLANCO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5° </w:t>
      </w:r>
      <w:proofErr w:type="gramStart"/>
      <w:r>
        <w:rPr>
          <w:sz w:val="20"/>
          <w:szCs w:val="20"/>
          <w:highlight w:val="white"/>
        </w:rPr>
        <w:t>B :</w:t>
      </w:r>
      <w:proofErr w:type="gramEnd"/>
      <w:r>
        <w:rPr>
          <w:sz w:val="20"/>
          <w:szCs w:val="20"/>
          <w:highlight w:val="white"/>
        </w:rPr>
        <w:t xml:space="preserve"> ECONOMIA  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Trabajo Práctico n °: 3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En el presente trabajo Práctico vamos a resolver una de las pre</w:t>
      </w:r>
      <w:r>
        <w:rPr>
          <w:sz w:val="20"/>
          <w:szCs w:val="20"/>
          <w:highlight w:val="white"/>
        </w:rPr>
        <w:t xml:space="preserve">guntas que hicieron los alumnos en el trabajo Práctico n°: 2  </w:t>
      </w:r>
      <w:proofErr w:type="gramStart"/>
      <w:r>
        <w:rPr>
          <w:sz w:val="20"/>
          <w:szCs w:val="20"/>
          <w:highlight w:val="white"/>
        </w:rPr>
        <w:t>Tema  :</w:t>
      </w:r>
      <w:proofErr w:type="gramEnd"/>
      <w:r>
        <w:rPr>
          <w:sz w:val="20"/>
          <w:szCs w:val="20"/>
          <w:highlight w:val="white"/>
        </w:rPr>
        <w:t xml:space="preserve">  recibo de haberes  .</w:t>
      </w:r>
    </w:p>
    <w:p w:rsidR="003F2F22" w:rsidRDefault="005745AC">
      <w:pPr>
        <w:spacing w:line="396" w:lineRule="auto"/>
        <w:ind w:left="1080" w:hanging="36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1)   </w:t>
      </w:r>
      <w:r>
        <w:rPr>
          <w:sz w:val="20"/>
          <w:szCs w:val="20"/>
          <w:highlight w:val="white"/>
        </w:rPr>
        <w:tab/>
        <w:t>¿Qué diferencia hay entre C.U.I.T  y C.U.I.L?</w:t>
      </w:r>
    </w:p>
    <w:p w:rsidR="003F2F22" w:rsidRDefault="005745AC">
      <w:pPr>
        <w:spacing w:line="396" w:lineRule="auto"/>
        <w:ind w:left="72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</w:t>
      </w:r>
    </w:p>
    <w:p w:rsidR="003F2F22" w:rsidRDefault="005745AC">
      <w:pPr>
        <w:spacing w:line="396" w:lineRule="auto"/>
        <w:ind w:left="720"/>
        <w:jc w:val="both"/>
        <w:rPr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  <w:u w:val="single"/>
        </w:rPr>
        <w:lastRenderedPageBreak/>
        <w:t>C.U.I.T</w:t>
      </w:r>
      <w:r>
        <w:rPr>
          <w:sz w:val="20"/>
          <w:szCs w:val="20"/>
          <w:highlight w:val="white"/>
        </w:rPr>
        <w:t>: es la   abreviatura de clave única de identificación tributaria   ,  es utilizada ante la Administrac</w:t>
      </w:r>
      <w:r>
        <w:rPr>
          <w:sz w:val="20"/>
          <w:szCs w:val="20"/>
          <w:highlight w:val="white"/>
        </w:rPr>
        <w:t xml:space="preserve">ión Federal de Ingresos Públicos </w:t>
      </w:r>
      <w:proofErr w:type="gramStart"/>
      <w:r>
        <w:rPr>
          <w:sz w:val="20"/>
          <w:szCs w:val="20"/>
          <w:highlight w:val="white"/>
        </w:rPr>
        <w:t>( A.F.I.P</w:t>
      </w:r>
      <w:proofErr w:type="gramEnd"/>
      <w:r>
        <w:rPr>
          <w:sz w:val="20"/>
          <w:szCs w:val="20"/>
          <w:highlight w:val="white"/>
        </w:rPr>
        <w:t>)  para identificar a los empleadores . Todos los empleadores con identificados ante este organismo con su número de CUIT.</w:t>
      </w:r>
    </w:p>
    <w:p w:rsidR="003F2F22" w:rsidRDefault="005745AC">
      <w:pPr>
        <w:spacing w:line="396" w:lineRule="auto"/>
        <w:ind w:left="72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Recordemos que los empleadores pueden ser personas físicas (   los seres humanos) o persona</w:t>
      </w:r>
      <w:r>
        <w:rPr>
          <w:sz w:val="20"/>
          <w:szCs w:val="20"/>
          <w:highlight w:val="white"/>
        </w:rPr>
        <w:t xml:space="preserve">s jurídicas </w:t>
      </w:r>
      <w:proofErr w:type="gramStart"/>
      <w:r>
        <w:rPr>
          <w:sz w:val="20"/>
          <w:szCs w:val="20"/>
          <w:highlight w:val="white"/>
        </w:rPr>
        <w:t>( por</w:t>
      </w:r>
      <w:proofErr w:type="gramEnd"/>
      <w:r>
        <w:rPr>
          <w:sz w:val="20"/>
          <w:szCs w:val="20"/>
          <w:highlight w:val="white"/>
        </w:rPr>
        <w:t xml:space="preserve"> ejemplo las sociedades comerciales ) .</w:t>
      </w:r>
    </w:p>
    <w:p w:rsidR="003F2F22" w:rsidRDefault="005745AC">
      <w:pPr>
        <w:spacing w:line="396" w:lineRule="auto"/>
        <w:ind w:left="72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</w:t>
      </w:r>
    </w:p>
    <w:p w:rsidR="003F2F22" w:rsidRDefault="005745AC">
      <w:pPr>
        <w:spacing w:line="396" w:lineRule="auto"/>
        <w:ind w:left="720"/>
        <w:jc w:val="both"/>
        <w:rPr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  <w:u w:val="single"/>
        </w:rPr>
        <w:t>C.U.I.L:</w:t>
      </w:r>
      <w:r>
        <w:rPr>
          <w:sz w:val="20"/>
          <w:szCs w:val="20"/>
          <w:highlight w:val="white"/>
        </w:rPr>
        <w:t xml:space="preserve"> es la abreviatura de Clave única de identificación laboral   , utilizada únicamente por las personas físicas </w:t>
      </w:r>
      <w:proofErr w:type="gramStart"/>
      <w:r>
        <w:rPr>
          <w:sz w:val="20"/>
          <w:szCs w:val="20"/>
          <w:highlight w:val="white"/>
        </w:rPr>
        <w:t>(  recordemos</w:t>
      </w:r>
      <w:proofErr w:type="gramEnd"/>
      <w:r>
        <w:rPr>
          <w:sz w:val="20"/>
          <w:szCs w:val="20"/>
          <w:highlight w:val="white"/>
        </w:rPr>
        <w:t xml:space="preserve"> que son los seres humanos)  para identificar a los trabajadores a</w:t>
      </w:r>
      <w:r>
        <w:rPr>
          <w:sz w:val="20"/>
          <w:szCs w:val="20"/>
          <w:highlight w:val="white"/>
        </w:rPr>
        <w:t>nte la Administración Nacional de Seguridad Social  ( ANSES) . Todos los trabajadores tienen CUIL.</w:t>
      </w:r>
    </w:p>
    <w:p w:rsidR="003F2F22" w:rsidRDefault="005745AC">
      <w:pPr>
        <w:spacing w:line="396" w:lineRule="auto"/>
        <w:ind w:left="72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</w:t>
      </w:r>
    </w:p>
    <w:p w:rsidR="003F2F22" w:rsidRDefault="005745AC">
      <w:pPr>
        <w:spacing w:line="396" w:lineRule="auto"/>
        <w:ind w:left="72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Actividad:</w:t>
      </w:r>
    </w:p>
    <w:p w:rsidR="003F2F22" w:rsidRDefault="005745AC">
      <w:pPr>
        <w:spacing w:line="396" w:lineRule="auto"/>
        <w:ind w:left="72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1- Analizar la diferencia entre los conceptos    .</w:t>
      </w:r>
    </w:p>
    <w:p w:rsidR="003F2F22" w:rsidRDefault="005745AC">
      <w:pPr>
        <w:spacing w:line="396" w:lineRule="auto"/>
        <w:ind w:left="72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2- Realizar un mapa conceptual.</w:t>
      </w:r>
    </w:p>
    <w:p w:rsidR="003F2F22" w:rsidRDefault="005745AC">
      <w:pPr>
        <w:spacing w:line="396" w:lineRule="auto"/>
        <w:ind w:left="72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3- Responder</w:t>
      </w:r>
    </w:p>
    <w:p w:rsidR="003F2F22" w:rsidRDefault="005745AC">
      <w:pPr>
        <w:spacing w:line="396" w:lineRule="auto"/>
        <w:ind w:left="72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¿Teniendo en cuenta lo explicado la sociedad  c</w:t>
      </w:r>
      <w:r>
        <w:rPr>
          <w:sz w:val="20"/>
          <w:szCs w:val="20"/>
          <w:highlight w:val="white"/>
        </w:rPr>
        <w:t xml:space="preserve">omercial  MAQUELEVA S.A puede tener </w:t>
      </w:r>
      <w:proofErr w:type="gramStart"/>
      <w:r>
        <w:rPr>
          <w:sz w:val="20"/>
          <w:szCs w:val="20"/>
          <w:highlight w:val="white"/>
        </w:rPr>
        <w:t>CUIL ?</w:t>
      </w:r>
      <w:proofErr w:type="gramEnd"/>
      <w:r>
        <w:rPr>
          <w:sz w:val="20"/>
          <w:szCs w:val="20"/>
          <w:highlight w:val="white"/>
        </w:rPr>
        <w:t xml:space="preserve"> .Fundamentar la respuesta.</w:t>
      </w:r>
    </w:p>
    <w:p w:rsidR="003F2F22" w:rsidRDefault="005745AC">
      <w:pPr>
        <w:spacing w:line="396" w:lineRule="auto"/>
        <w:ind w:left="72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MATERIA DERECHO:                                         </w:t>
      </w:r>
      <w:r>
        <w:rPr>
          <w:sz w:val="20"/>
          <w:szCs w:val="20"/>
          <w:highlight w:val="white"/>
        </w:rPr>
        <w:tab/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 Docente   : KARINA POLANCO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5° </w:t>
      </w:r>
      <w:proofErr w:type="gramStart"/>
      <w:r>
        <w:rPr>
          <w:sz w:val="20"/>
          <w:szCs w:val="20"/>
          <w:highlight w:val="white"/>
        </w:rPr>
        <w:t>B :</w:t>
      </w:r>
      <w:proofErr w:type="gramEnd"/>
      <w:r>
        <w:rPr>
          <w:sz w:val="20"/>
          <w:szCs w:val="20"/>
          <w:highlight w:val="white"/>
        </w:rPr>
        <w:t xml:space="preserve"> ECONOMIA  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Trabajo Práctico n °: 4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Leer el siguiente texto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  <w:u w:val="single"/>
        </w:rPr>
        <w:t>Remuneración</w:t>
      </w:r>
      <w:r>
        <w:rPr>
          <w:sz w:val="20"/>
          <w:szCs w:val="20"/>
          <w:highlight w:val="white"/>
        </w:rPr>
        <w:t xml:space="preserve"> es la contraprestación que percibe el trabajador como pago por su trabajo.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En el recibo de haberes  se distingue el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Total  de haberes  o total Bruto</w:t>
      </w:r>
      <w:proofErr w:type="gramStart"/>
      <w:r>
        <w:rPr>
          <w:sz w:val="20"/>
          <w:szCs w:val="20"/>
          <w:highlight w:val="white"/>
        </w:rPr>
        <w:t>:  es</w:t>
      </w:r>
      <w:proofErr w:type="gramEnd"/>
      <w:r>
        <w:rPr>
          <w:sz w:val="20"/>
          <w:szCs w:val="20"/>
          <w:highlight w:val="white"/>
        </w:rPr>
        <w:t xml:space="preserve"> la remuneración total pactada con el empleador  , sin descuentos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Total Neto: es la remuneración  que queda cuando se le han hecho   los descuentos de obra </w:t>
      </w:r>
      <w:proofErr w:type="gramStart"/>
      <w:r>
        <w:rPr>
          <w:sz w:val="20"/>
          <w:szCs w:val="20"/>
          <w:highlight w:val="white"/>
        </w:rPr>
        <w:t>social ,</w:t>
      </w:r>
      <w:proofErr w:type="gramEnd"/>
      <w:r>
        <w:rPr>
          <w:sz w:val="20"/>
          <w:szCs w:val="20"/>
          <w:highlight w:val="white"/>
        </w:rPr>
        <w:t xml:space="preserve"> cuota sindical , jubilación y otros , es el dinero que recibe en mano el trabajador .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lastRenderedPageBreak/>
        <w:t xml:space="preserve"> Por </w:t>
      </w:r>
      <w:proofErr w:type="gramStart"/>
      <w:r>
        <w:rPr>
          <w:sz w:val="20"/>
          <w:szCs w:val="20"/>
          <w:highlight w:val="white"/>
        </w:rPr>
        <w:t>ejemplo :</w:t>
      </w:r>
      <w:proofErr w:type="gramEnd"/>
      <w:r>
        <w:rPr>
          <w:sz w:val="20"/>
          <w:szCs w:val="20"/>
          <w:highlight w:val="white"/>
        </w:rPr>
        <w:t xml:space="preserve"> si el trabajador percibe 5500 $ de total bruto ,Se   des</w:t>
      </w:r>
      <w:r>
        <w:rPr>
          <w:sz w:val="20"/>
          <w:szCs w:val="20"/>
          <w:highlight w:val="white"/>
        </w:rPr>
        <w:t>cuenta jubilación , obra social , cuota sindical  ( y otros descuentos depende de la actividad laboral ,)  en total se le descuentan $ 1186 ,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El salario neto =   salario Bruto  - descuentos   </w:t>
      </w:r>
      <w:proofErr w:type="gramStart"/>
      <w:r>
        <w:rPr>
          <w:sz w:val="20"/>
          <w:szCs w:val="20"/>
          <w:highlight w:val="white"/>
        </w:rPr>
        <w:t>(  $</w:t>
      </w:r>
      <w:proofErr w:type="gramEnd"/>
      <w:r>
        <w:rPr>
          <w:sz w:val="20"/>
          <w:szCs w:val="20"/>
          <w:highlight w:val="white"/>
        </w:rPr>
        <w:t xml:space="preserve"> 5500 - $ 1186 )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Salario neto $ 4314 es lo que el trabajador</w:t>
      </w:r>
      <w:r>
        <w:rPr>
          <w:sz w:val="20"/>
          <w:szCs w:val="20"/>
          <w:highlight w:val="white"/>
        </w:rPr>
        <w:t xml:space="preserve"> cobrará finalmente.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Resolver el siguiente ejercicio</w:t>
      </w:r>
    </w:p>
    <w:tbl>
      <w:tblPr>
        <w:tblStyle w:val="a4"/>
        <w:tblW w:w="88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2250"/>
        <w:gridCol w:w="1695"/>
        <w:gridCol w:w="2745"/>
      </w:tblGrid>
      <w:tr w:rsidR="003F2F22">
        <w:trPr>
          <w:trHeight w:val="1100"/>
        </w:trPr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5745AC">
            <w:pPr>
              <w:spacing w:after="200" w:line="39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Salario Bruto</w:t>
            </w: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5745AC">
            <w:pPr>
              <w:spacing w:after="200" w:line="39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Descuentos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5745AC">
            <w:pPr>
              <w:spacing w:after="200" w:line="39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Salario Neto</w:t>
            </w:r>
          </w:p>
        </w:tc>
        <w:tc>
          <w:tcPr>
            <w:tcW w:w="27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5745AC">
            <w:pPr>
              <w:spacing w:after="200" w:line="39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Detalle de como realizó la cuenta</w:t>
            </w:r>
          </w:p>
        </w:tc>
      </w:tr>
      <w:tr w:rsidR="003F2F22">
        <w:trPr>
          <w:trHeight w:val="740"/>
        </w:trPr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5745AC">
            <w:pPr>
              <w:spacing w:after="200" w:line="39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40.915 $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5745AC">
            <w:pPr>
              <w:spacing w:after="200" w:line="39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$5300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5745AC">
            <w:pPr>
              <w:spacing w:after="200" w:line="39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5745AC">
            <w:pPr>
              <w:spacing w:after="200" w:line="39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F2F22">
        <w:trPr>
          <w:trHeight w:val="2360"/>
        </w:trPr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5745AC">
            <w:pPr>
              <w:spacing w:after="200" w:line="39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32840 $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5745AC">
            <w:pPr>
              <w:spacing w:after="200" w:line="39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Jubilación 11 %</w:t>
            </w:r>
          </w:p>
          <w:p w:rsidR="003F2F22" w:rsidRDefault="005745AC">
            <w:pPr>
              <w:spacing w:after="200" w:line="39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Obra social 3 %</w:t>
            </w:r>
          </w:p>
          <w:p w:rsidR="003F2F22" w:rsidRDefault="005745AC">
            <w:pPr>
              <w:spacing w:after="200" w:line="39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Seguro de sepelio 1, 5%</w:t>
            </w:r>
          </w:p>
          <w:p w:rsidR="003F2F22" w:rsidRDefault="005745AC">
            <w:pPr>
              <w:spacing w:after="200" w:line="39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Cuota sindical 3 %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5745AC">
            <w:pPr>
              <w:spacing w:after="200" w:line="39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22" w:rsidRDefault="005745AC">
            <w:pPr>
              <w:spacing w:after="200" w:line="39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</w:t>
      </w:r>
    </w:p>
    <w:p w:rsidR="003F2F22" w:rsidRDefault="003F2F22">
      <w:pPr>
        <w:spacing w:after="200" w:line="396" w:lineRule="auto"/>
        <w:jc w:val="both"/>
        <w:rPr>
          <w:sz w:val="20"/>
          <w:szCs w:val="20"/>
          <w:highlight w:val="white"/>
        </w:rPr>
      </w:pP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CALCULAR EL PORCENTAJE </w:t>
      </w:r>
    </w:p>
    <w:p w:rsidR="003F2F22" w:rsidRDefault="003F2F22">
      <w:pPr>
        <w:spacing w:after="200" w:line="396" w:lineRule="auto"/>
        <w:jc w:val="both"/>
        <w:rPr>
          <w:sz w:val="20"/>
          <w:szCs w:val="20"/>
          <w:highlight w:val="white"/>
        </w:rPr>
      </w:pP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ÁREA MATEÁTICA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PF. ALONSO CRISTINA 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5° B  TURNO TARDE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bookmarkStart w:id="0" w:name="_GoBack"/>
      <w:r>
        <w:rPr>
          <w:noProof/>
          <w:sz w:val="20"/>
          <w:szCs w:val="20"/>
          <w:highlight w:val="white"/>
          <w:lang w:val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76725" cy="3419475"/>
            <wp:effectExtent l="0" t="0" r="9525" b="9525"/>
            <wp:wrapTopAndBottom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41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20"/>
          <w:szCs w:val="20"/>
          <w:highlight w:val="white"/>
        </w:rPr>
        <w:t xml:space="preserve">·        </w:t>
      </w:r>
    </w:p>
    <w:p w:rsidR="003F2F22" w:rsidRDefault="005745AC">
      <w:pPr>
        <w:spacing w:after="200" w:line="396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        Dominio</w:t>
      </w:r>
    </w:p>
    <w:p w:rsidR="003F2F22" w:rsidRDefault="005745AC">
      <w:pPr>
        <w:spacing w:after="200" w:line="396" w:lineRule="auto"/>
        <w:ind w:left="36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·         Imagen</w:t>
      </w:r>
    </w:p>
    <w:p w:rsidR="003F2F22" w:rsidRDefault="005745AC">
      <w:pPr>
        <w:spacing w:after="200" w:line="396" w:lineRule="auto"/>
        <w:ind w:left="36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proofErr w:type="gramStart"/>
      <w:r>
        <w:rPr>
          <w:sz w:val="20"/>
          <w:szCs w:val="20"/>
          <w:highlight w:val="white"/>
        </w:rPr>
        <w:t>f(</w:t>
      </w:r>
      <w:proofErr w:type="gramEnd"/>
      <w:r>
        <w:rPr>
          <w:sz w:val="20"/>
          <w:szCs w:val="20"/>
          <w:highlight w:val="white"/>
        </w:rPr>
        <w:t>6)=</w:t>
      </w:r>
    </w:p>
    <w:p w:rsidR="003F2F22" w:rsidRDefault="005745AC">
      <w:pPr>
        <w:spacing w:after="200" w:line="396" w:lineRule="auto"/>
        <w:ind w:left="36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proofErr w:type="gramStart"/>
      <w:r>
        <w:rPr>
          <w:sz w:val="20"/>
          <w:szCs w:val="20"/>
          <w:highlight w:val="white"/>
        </w:rPr>
        <w:t>ceros</w:t>
      </w:r>
      <w:proofErr w:type="gramEnd"/>
      <w:r>
        <w:rPr>
          <w:sz w:val="20"/>
          <w:szCs w:val="20"/>
          <w:highlight w:val="white"/>
        </w:rPr>
        <w:t xml:space="preserve"> o raíces:</w:t>
      </w:r>
    </w:p>
    <w:p w:rsidR="003F2F22" w:rsidRDefault="005745AC">
      <w:pPr>
        <w:spacing w:after="200" w:line="396" w:lineRule="auto"/>
        <w:ind w:left="36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proofErr w:type="gramStart"/>
      <w:r>
        <w:rPr>
          <w:sz w:val="20"/>
          <w:szCs w:val="20"/>
          <w:highlight w:val="white"/>
        </w:rPr>
        <w:t>corte</w:t>
      </w:r>
      <w:proofErr w:type="gramEnd"/>
      <w:r>
        <w:rPr>
          <w:sz w:val="20"/>
          <w:szCs w:val="20"/>
          <w:highlight w:val="white"/>
        </w:rPr>
        <w:t xml:space="preserve"> con eje y :</w:t>
      </w:r>
    </w:p>
    <w:p w:rsidR="003F2F22" w:rsidRDefault="005745AC">
      <w:pPr>
        <w:spacing w:after="200" w:line="396" w:lineRule="auto"/>
        <w:ind w:left="36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·         dos valores de x que tengan la misma imagen</w:t>
      </w:r>
    </w:p>
    <w:p w:rsidR="003F2F22" w:rsidRDefault="005745AC">
      <w:pPr>
        <w:spacing w:after="200" w:line="396" w:lineRule="auto"/>
        <w:ind w:left="36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proofErr w:type="gramStart"/>
      <w:r>
        <w:rPr>
          <w:sz w:val="20"/>
          <w:szCs w:val="20"/>
          <w:highlight w:val="white"/>
        </w:rPr>
        <w:t>f(</w:t>
      </w:r>
      <w:proofErr w:type="gramEnd"/>
      <w:r>
        <w:rPr>
          <w:sz w:val="20"/>
          <w:szCs w:val="20"/>
          <w:highlight w:val="white"/>
        </w:rPr>
        <w:t>2)=</w:t>
      </w:r>
    </w:p>
    <w:p w:rsidR="003F2F22" w:rsidRDefault="005745AC">
      <w:pPr>
        <w:spacing w:after="200" w:line="396" w:lineRule="auto"/>
        <w:ind w:left="36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proofErr w:type="gramStart"/>
      <w:r>
        <w:rPr>
          <w:sz w:val="20"/>
          <w:szCs w:val="20"/>
          <w:highlight w:val="white"/>
        </w:rPr>
        <w:t>f</w:t>
      </w:r>
      <w:proofErr w:type="gramEnd"/>
      <w:r>
        <w:rPr>
          <w:sz w:val="20"/>
          <w:szCs w:val="20"/>
          <w:highlight w:val="white"/>
        </w:rPr>
        <w:t>(-1)=</w:t>
      </w:r>
    </w:p>
    <w:p w:rsidR="003F2F22" w:rsidRDefault="003F2F22">
      <w:pPr>
        <w:spacing w:after="200" w:line="396" w:lineRule="auto"/>
        <w:jc w:val="both"/>
        <w:rPr>
          <w:sz w:val="20"/>
          <w:szCs w:val="20"/>
          <w:highlight w:val="white"/>
        </w:rPr>
      </w:pPr>
    </w:p>
    <w:p w:rsidR="003F2F22" w:rsidRDefault="003F2F22"/>
    <w:p w:rsidR="003F2F22" w:rsidRDefault="003F2F22"/>
    <w:p w:rsidR="003F2F22" w:rsidRDefault="003F2F22"/>
    <w:sectPr w:rsidR="003F2F22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F2F22"/>
    <w:rsid w:val="003F2F22"/>
    <w:rsid w:val="0057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745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745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1719</Words>
  <Characters>9455</Characters>
  <Application>Microsoft Office Word</Application>
  <DocSecurity>0</DocSecurity>
  <Lines>78</Lines>
  <Paragraphs>22</Paragraphs>
  <ScaleCrop>false</ScaleCrop>
  <Company/>
  <LinksUpToDate>false</LinksUpToDate>
  <CharactersWithSpaces>11152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2019-02-12T18:18:00Z</dcterms:created>
  <dcterms:modified xsi:type="dcterms:W3CDTF">2019-02-12T18:19:00Z</dcterms:modified>
</cp:coreProperties>
</file>