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Continuidad pedagógica de 3 C</w:t>
      </w:r>
    </w:p>
    <w:p w:rsidR="00000000" w:rsidDel="00000000" w:rsidP="00000000" w:rsidRDefault="00000000" w:rsidRPr="00000000" w14:paraId="00000002">
      <w:pPr>
        <w:rPr>
          <w:b w:val="1"/>
        </w:rPr>
      </w:pPr>
      <w:r w:rsidDel="00000000" w:rsidR="00000000" w:rsidRPr="00000000">
        <w:rPr>
          <w:b w:val="1"/>
          <w:rtl w:val="0"/>
        </w:rPr>
        <w:t xml:space="preserve">FISICO QUIMICA</w:t>
      </w:r>
    </w:p>
    <w:p w:rsidR="00000000" w:rsidDel="00000000" w:rsidP="00000000" w:rsidRDefault="00000000" w:rsidRPr="00000000" w14:paraId="00000003">
      <w:pPr>
        <w:rPr>
          <w:b w:val="1"/>
        </w:rPr>
      </w:pPr>
      <w:r w:rsidDel="00000000" w:rsidR="00000000" w:rsidRPr="00000000">
        <w:rPr>
          <w:b w:val="1"/>
          <w:rtl w:val="0"/>
        </w:rPr>
        <w:t xml:space="preserve">PROFESORA: MARCELA CORONEL</w:t>
      </w:r>
    </w:p>
    <w:p w:rsidR="00000000" w:rsidDel="00000000" w:rsidP="00000000" w:rsidRDefault="00000000" w:rsidRPr="00000000" w14:paraId="00000004">
      <w:pPr>
        <w:spacing w:line="784.3636363636364" w:lineRule="auto"/>
        <w:ind w:left="360"/>
        <w:jc w:val="center"/>
        <w:rPr>
          <w:rFonts w:ascii="Playfair Display" w:cs="Playfair Display" w:eastAsia="Playfair Display" w:hAnsi="Playfair Display"/>
          <w:b w:val="1"/>
          <w:sz w:val="24"/>
          <w:szCs w:val="24"/>
          <w:highlight w:val="white"/>
        </w:rPr>
      </w:pPr>
      <w:r w:rsidDel="00000000" w:rsidR="00000000" w:rsidRPr="00000000">
        <w:rPr>
          <w:rFonts w:ascii="Playfair Display" w:cs="Playfair Display" w:eastAsia="Playfair Display" w:hAnsi="Playfair Display"/>
          <w:b w:val="1"/>
          <w:sz w:val="28"/>
          <w:szCs w:val="28"/>
          <w:highlight w:val="white"/>
          <w:rtl w:val="0"/>
        </w:rPr>
        <w:t xml:space="preserve">1.</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Playfair Display" w:cs="Playfair Display" w:eastAsia="Playfair Display" w:hAnsi="Playfair Display"/>
          <w:b w:val="1"/>
          <w:sz w:val="24"/>
          <w:szCs w:val="24"/>
          <w:highlight w:val="white"/>
          <w:rtl w:val="0"/>
        </w:rPr>
        <w:t xml:space="preserve">La mejor tabla periódica ilustrada para estudiar los elementos y enterarse</w:t>
      </w:r>
    </w:p>
    <w:p w:rsidR="00000000" w:rsidDel="00000000" w:rsidP="00000000" w:rsidRDefault="00000000" w:rsidRPr="00000000" w14:paraId="00000005">
      <w:pPr>
        <w:spacing w:line="441.8181818181818" w:lineRule="auto"/>
        <w:jc w:val="center"/>
        <w:rPr>
          <w:rFonts w:ascii="Times New Roman" w:cs="Times New Roman" w:eastAsia="Times New Roman" w:hAnsi="Times New Roman"/>
          <w:b w:val="1"/>
          <w:color w:val="646464"/>
          <w:sz w:val="24"/>
          <w:szCs w:val="24"/>
          <w:highlight w:val="white"/>
        </w:rPr>
      </w:pPr>
      <w:r w:rsidDel="00000000" w:rsidR="00000000" w:rsidRPr="00000000">
        <w:rPr>
          <w:rFonts w:ascii="Times New Roman" w:cs="Times New Roman" w:eastAsia="Times New Roman" w:hAnsi="Times New Roman"/>
          <w:b w:val="1"/>
          <w:color w:val="646464"/>
          <w:sz w:val="24"/>
          <w:szCs w:val="24"/>
          <w:highlight w:val="white"/>
          <w:rtl w:val="0"/>
        </w:rPr>
        <w:t xml:space="preserve">Un padre ha dibujado esta tabla con los 118 elementos y sus aplicaciones en la vida diaria</w:t>
      </w:r>
    </w:p>
    <w:p w:rsidR="00000000" w:rsidDel="00000000" w:rsidP="00000000" w:rsidRDefault="00000000" w:rsidRPr="00000000" w14:paraId="00000006">
      <w:pPr>
        <w:spacing w:line="441.8181818181818" w:lineRule="auto"/>
        <w:jc w:val="center"/>
        <w:rPr>
          <w:b w:val="1"/>
          <w:sz w:val="26"/>
          <w:szCs w:val="26"/>
        </w:rPr>
      </w:pPr>
      <w:r w:rsidDel="00000000" w:rsidR="00000000" w:rsidRPr="00000000">
        <w:rPr>
          <w:rFonts w:ascii="Times New Roman" w:cs="Times New Roman" w:eastAsia="Times New Roman" w:hAnsi="Times New Roman"/>
          <w:b w:val="1"/>
          <w:color w:val="646464"/>
          <w:sz w:val="24"/>
          <w:szCs w:val="24"/>
          <w:highlight w:val="white"/>
        </w:rPr>
        <w:drawing>
          <wp:inline distB="114300" distT="114300" distL="114300" distR="114300">
            <wp:extent cx="6200775" cy="4324350"/>
            <wp:effectExtent b="0" l="0" r="0" t="0"/>
            <wp:docPr id="1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20077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360"/>
        <w:rPr>
          <w:b w:val="1"/>
          <w:sz w:val="26"/>
          <w:szCs w:val="26"/>
        </w:rPr>
      </w:pPr>
      <w:r w:rsidDel="00000000" w:rsidR="00000000" w:rsidRPr="00000000">
        <w:rPr>
          <w:b w:val="1"/>
          <w:sz w:val="26"/>
          <w:szCs w:val="26"/>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6"/>
          <w:szCs w:val="26"/>
          <w:rtl w:val="0"/>
        </w:rPr>
        <w:t xml:space="preserve">Con la ayuda de esta tabla periódica quiero que me cuentes 5 elementos que utilizas en la mañana cuando te levantas, 5 elementos al medio día, 5 a la tarde y 5 a la noche.</w:t>
      </w:r>
    </w:p>
    <w:p w:rsidR="00000000" w:rsidDel="00000000" w:rsidP="00000000" w:rsidRDefault="00000000" w:rsidRPr="00000000" w14:paraId="00000008">
      <w:pPr>
        <w:spacing w:line="459.2727272727273" w:lineRule="auto"/>
        <w:ind w:left="360"/>
        <w:rPr>
          <w:b w:val="1"/>
          <w:color w:val="444444"/>
          <w:sz w:val="26"/>
          <w:szCs w:val="26"/>
          <w:highlight w:val="white"/>
        </w:rPr>
      </w:pPr>
      <w:r w:rsidDel="00000000" w:rsidR="00000000" w:rsidRPr="00000000">
        <w:rPr>
          <w:rtl w:val="0"/>
        </w:rPr>
      </w:r>
    </w:p>
    <w:p w:rsidR="00000000" w:rsidDel="00000000" w:rsidP="00000000" w:rsidRDefault="00000000" w:rsidRPr="00000000" w14:paraId="00000009">
      <w:pPr>
        <w:spacing w:line="459.2727272727273" w:lineRule="auto"/>
        <w:ind w:left="360"/>
        <w:rPr>
          <w:b w:val="1"/>
          <w:color w:val="444444"/>
          <w:sz w:val="26"/>
          <w:szCs w:val="26"/>
          <w:highlight w:val="white"/>
        </w:rPr>
      </w:pPr>
      <w:r w:rsidDel="00000000" w:rsidR="00000000" w:rsidRPr="00000000">
        <w:rPr>
          <w:b w:val="1"/>
          <w:color w:val="444444"/>
          <w:sz w:val="26"/>
          <w:szCs w:val="26"/>
          <w:highlight w:val="white"/>
        </w:rPr>
        <w:drawing>
          <wp:inline distB="114300" distT="114300" distL="114300" distR="114300">
            <wp:extent cx="4438650" cy="2924175"/>
            <wp:effectExtent b="0" l="0" r="0" t="0"/>
            <wp:docPr id="1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43865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59.2727272727273" w:lineRule="auto"/>
        <w:ind w:left="360"/>
        <w:rPr>
          <w:b w:val="1"/>
          <w:color w:val="444444"/>
          <w:sz w:val="26"/>
          <w:szCs w:val="26"/>
          <w:highlight w:val="white"/>
        </w:rPr>
      </w:pPr>
      <w:r w:rsidDel="00000000" w:rsidR="00000000" w:rsidRPr="00000000">
        <w:rPr>
          <w:b w:val="1"/>
          <w:color w:val="444444"/>
          <w:sz w:val="26"/>
          <w:szCs w:val="26"/>
          <w:highlight w:val="white"/>
          <w:rtl w:val="0"/>
        </w:rPr>
        <w:t xml:space="preserve">b.</w:t>
      </w:r>
      <w:r w:rsidDel="00000000" w:rsidR="00000000" w:rsidRPr="00000000">
        <w:rPr>
          <w:rFonts w:ascii="Times New Roman" w:cs="Times New Roman" w:eastAsia="Times New Roman" w:hAnsi="Times New Roman"/>
          <w:b w:val="1"/>
          <w:color w:val="444444"/>
          <w:sz w:val="14"/>
          <w:szCs w:val="14"/>
          <w:highlight w:val="white"/>
          <w:rtl w:val="0"/>
        </w:rPr>
        <w:tab/>
      </w:r>
      <w:r w:rsidDel="00000000" w:rsidR="00000000" w:rsidRPr="00000000">
        <w:rPr>
          <w:b w:val="1"/>
          <w:color w:val="444444"/>
          <w:sz w:val="26"/>
          <w:szCs w:val="26"/>
          <w:highlight w:val="white"/>
          <w:rtl w:val="0"/>
        </w:rPr>
        <w:t xml:space="preserve">Te propongo que investigues por lo menos 3 elementos, en cómo se realiza su fabricación.</w:t>
      </w:r>
    </w:p>
    <w:p w:rsidR="00000000" w:rsidDel="00000000" w:rsidP="00000000" w:rsidRDefault="00000000" w:rsidRPr="00000000" w14:paraId="0000000B">
      <w:pPr>
        <w:spacing w:line="459.2727272727273" w:lineRule="auto"/>
        <w:ind w:left="360"/>
        <w:rPr>
          <w:b w:val="1"/>
          <w:color w:val="444444"/>
          <w:sz w:val="26"/>
          <w:szCs w:val="26"/>
          <w:highlight w:val="white"/>
        </w:rPr>
      </w:pPr>
      <w:r w:rsidDel="00000000" w:rsidR="00000000" w:rsidRPr="00000000">
        <w:rPr>
          <w:b w:val="1"/>
          <w:color w:val="444444"/>
          <w:sz w:val="26"/>
          <w:szCs w:val="26"/>
          <w:highlight w:val="white"/>
        </w:rPr>
        <w:drawing>
          <wp:inline distB="114300" distT="114300" distL="114300" distR="114300">
            <wp:extent cx="3429000" cy="2286000"/>
            <wp:effectExtent b="0" l="0" r="0" t="0"/>
            <wp:docPr id="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429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59.2727272727273" w:lineRule="auto"/>
        <w:ind w:left="360"/>
        <w:rPr>
          <w:b w:val="1"/>
          <w:color w:val="444444"/>
          <w:sz w:val="26"/>
          <w:szCs w:val="26"/>
          <w:highlight w:val="white"/>
        </w:rPr>
      </w:pPr>
      <w:r w:rsidDel="00000000" w:rsidR="00000000" w:rsidRPr="00000000">
        <w:rPr>
          <w:rtl w:val="0"/>
        </w:rPr>
      </w:r>
    </w:p>
    <w:p w:rsidR="00000000" w:rsidDel="00000000" w:rsidP="00000000" w:rsidRDefault="00000000" w:rsidRPr="00000000" w14:paraId="0000000D">
      <w:pPr>
        <w:rPr>
          <w:rFonts w:ascii="Droid Serif" w:cs="Droid Serif" w:eastAsia="Droid Serif" w:hAnsi="Droid Serif"/>
          <w:b w:val="1"/>
          <w:color w:val="444444"/>
          <w:sz w:val="26"/>
          <w:szCs w:val="26"/>
          <w:highlight w:val="white"/>
        </w:rPr>
      </w:pPr>
      <w:r w:rsidDel="00000000" w:rsidR="00000000" w:rsidRPr="00000000">
        <w:rPr>
          <w:b w:val="1"/>
          <w:sz w:val="26"/>
          <w:szCs w:val="26"/>
          <w:rtl w:val="0"/>
        </w:rPr>
        <w:t xml:space="preserve"> </w:t>
      </w:r>
      <w:r w:rsidDel="00000000" w:rsidR="00000000" w:rsidRPr="00000000">
        <w:rPr>
          <w:rFonts w:ascii="Droid Serif" w:cs="Droid Serif" w:eastAsia="Droid Serif" w:hAnsi="Droid Serif"/>
          <w:b w:val="1"/>
          <w:color w:val="444444"/>
          <w:sz w:val="26"/>
          <w:szCs w:val="26"/>
          <w:highlight w:val="white"/>
          <w:rtl w:val="0"/>
        </w:rPr>
        <w:t xml:space="preserve"> C. ¿cuáles de estos elementos consumís más y en qué preparación?</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spacing w:after="300" w:before="160" w:lineRule="auto"/>
        <w:ind w:left="720" w:firstLine="0"/>
        <w:rPr>
          <w:sz w:val="24"/>
          <w:szCs w:val="24"/>
        </w:rPr>
      </w:pPr>
      <w:r w:rsidDel="00000000" w:rsidR="00000000" w:rsidRPr="00000000">
        <w:rPr>
          <w:sz w:val="24"/>
          <w:szCs w:val="24"/>
          <w:rtl w:val="0"/>
        </w:rPr>
        <w:t xml:space="preserve">CONTINUIDAD PEDAGÓGICA</w:t>
      </w:r>
    </w:p>
    <w:p w:rsidR="00000000" w:rsidDel="00000000" w:rsidP="00000000" w:rsidRDefault="00000000" w:rsidRPr="00000000" w14:paraId="00000010">
      <w:pPr>
        <w:spacing w:after="300" w:before="160" w:lineRule="auto"/>
        <w:ind w:left="720" w:firstLine="0"/>
        <w:rPr>
          <w:sz w:val="24"/>
          <w:szCs w:val="24"/>
        </w:rPr>
      </w:pPr>
      <w:r w:rsidDel="00000000" w:rsidR="00000000" w:rsidRPr="00000000">
        <w:rPr>
          <w:sz w:val="24"/>
          <w:szCs w:val="24"/>
          <w:rtl w:val="0"/>
        </w:rPr>
        <w:t xml:space="preserve">BIOLOGIA 3RO</w:t>
      </w:r>
    </w:p>
    <w:p w:rsidR="00000000" w:rsidDel="00000000" w:rsidP="00000000" w:rsidRDefault="00000000" w:rsidRPr="00000000" w14:paraId="00000011">
      <w:pPr>
        <w:spacing w:after="300" w:before="160" w:lineRule="auto"/>
        <w:ind w:left="720" w:firstLine="0"/>
        <w:rPr>
          <w:sz w:val="24"/>
          <w:szCs w:val="24"/>
        </w:rPr>
      </w:pPr>
      <w:r w:rsidDel="00000000" w:rsidR="00000000" w:rsidRPr="00000000">
        <w:rPr>
          <w:sz w:val="24"/>
          <w:szCs w:val="24"/>
          <w:rtl w:val="0"/>
        </w:rPr>
        <w:t xml:space="preserve">PROFESOR LOPEZ ALEJANDRO</w:t>
      </w:r>
    </w:p>
    <w:p w:rsidR="00000000" w:rsidDel="00000000" w:rsidP="00000000" w:rsidRDefault="00000000" w:rsidRPr="00000000" w14:paraId="00000012">
      <w:pPr>
        <w:numPr>
          <w:ilvl w:val="0"/>
          <w:numId w:val="4"/>
        </w:numPr>
        <w:spacing w:after="0" w:afterAutospacing="0" w:before="160" w:lineRule="auto"/>
        <w:ind w:left="1440" w:hanging="360"/>
        <w:rPr>
          <w:sz w:val="24"/>
          <w:szCs w:val="24"/>
          <w:u w:val="none"/>
        </w:rPr>
      </w:pPr>
      <w:r w:rsidDel="00000000" w:rsidR="00000000" w:rsidRPr="00000000">
        <w:rPr>
          <w:sz w:val="24"/>
          <w:szCs w:val="24"/>
          <w:rtl w:val="0"/>
        </w:rPr>
        <w:t xml:space="preserve">HACER UN ESQUEMA DE UNA NEURONA INDICANDO SUS PARTES</w:t>
      </w:r>
    </w:p>
    <w:p w:rsidR="00000000" w:rsidDel="00000000" w:rsidP="00000000" w:rsidRDefault="00000000" w:rsidRPr="00000000" w14:paraId="00000013">
      <w:pPr>
        <w:numPr>
          <w:ilvl w:val="0"/>
          <w:numId w:val="4"/>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QUE SIGNIFICA SINAPSIS</w:t>
      </w:r>
    </w:p>
    <w:p w:rsidR="00000000" w:rsidDel="00000000" w:rsidP="00000000" w:rsidRDefault="00000000" w:rsidRPr="00000000" w14:paraId="00000014">
      <w:pPr>
        <w:numPr>
          <w:ilvl w:val="0"/>
          <w:numId w:val="4"/>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QUE RELACION EXISTE ENTRE EL SISTEMA HORMONAL Y EL DESARROLLO FISICO DE LIONEL MESSI</w:t>
      </w:r>
    </w:p>
    <w:p w:rsidR="00000000" w:rsidDel="00000000" w:rsidP="00000000" w:rsidRDefault="00000000" w:rsidRPr="00000000" w14:paraId="00000015">
      <w:pPr>
        <w:numPr>
          <w:ilvl w:val="0"/>
          <w:numId w:val="4"/>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¿QUE ES UN NEUROTRANSMISOR?</w:t>
      </w:r>
    </w:p>
    <w:p w:rsidR="00000000" w:rsidDel="00000000" w:rsidP="00000000" w:rsidRDefault="00000000" w:rsidRPr="00000000" w14:paraId="00000016">
      <w:pPr>
        <w:numPr>
          <w:ilvl w:val="0"/>
          <w:numId w:val="4"/>
        </w:numPr>
        <w:spacing w:after="300" w:before="0" w:beforeAutospacing="0" w:lineRule="auto"/>
        <w:ind w:left="1440" w:hanging="360"/>
        <w:rPr>
          <w:sz w:val="24"/>
          <w:szCs w:val="24"/>
          <w:u w:val="none"/>
        </w:rPr>
      </w:pPr>
      <w:r w:rsidDel="00000000" w:rsidR="00000000" w:rsidRPr="00000000">
        <w:rPr>
          <w:sz w:val="24"/>
          <w:szCs w:val="24"/>
          <w:rtl w:val="0"/>
        </w:rPr>
        <w:t xml:space="preserve">¿QUE ES ALZHEIMER?</w:t>
      </w:r>
    </w:p>
    <w:p w:rsidR="00000000" w:rsidDel="00000000" w:rsidP="00000000" w:rsidRDefault="00000000" w:rsidRPr="00000000" w14:paraId="00000017">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18">
      <w:pPr>
        <w:spacing w:after="300" w:before="160" w:lineRule="auto"/>
        <w:ind w:left="1440" w:firstLine="0"/>
        <w:rPr>
          <w:sz w:val="24"/>
          <w:szCs w:val="24"/>
        </w:rPr>
      </w:pPr>
      <w:r w:rsidDel="00000000" w:rsidR="00000000" w:rsidRPr="00000000">
        <w:rPr>
          <w:sz w:val="24"/>
          <w:szCs w:val="24"/>
          <w:rtl w:val="0"/>
        </w:rPr>
        <w:t xml:space="preserve">ACTIVIDAD DE CONTINUIDAD PEDAGOGICA CDC</w:t>
      </w:r>
    </w:p>
    <w:p w:rsidR="00000000" w:rsidDel="00000000" w:rsidP="00000000" w:rsidRDefault="00000000" w:rsidRPr="00000000" w14:paraId="00000019">
      <w:pPr>
        <w:spacing w:after="300" w:before="160" w:lineRule="auto"/>
        <w:ind w:left="1440" w:firstLine="0"/>
        <w:rPr>
          <w:sz w:val="24"/>
          <w:szCs w:val="24"/>
        </w:rPr>
      </w:pPr>
      <w:r w:rsidDel="00000000" w:rsidR="00000000" w:rsidRPr="00000000">
        <w:rPr>
          <w:sz w:val="24"/>
          <w:szCs w:val="24"/>
          <w:rtl w:val="0"/>
        </w:rPr>
        <w:t xml:space="preserve">PROF. FRANCISCO PIN</w:t>
      </w:r>
    </w:p>
    <w:p w:rsidR="00000000" w:rsidDel="00000000" w:rsidP="00000000" w:rsidRDefault="00000000" w:rsidRPr="00000000" w14:paraId="0000001A">
      <w:pPr>
        <w:spacing w:after="300" w:before="160" w:lineRule="auto"/>
        <w:ind w:left="1440" w:firstLine="0"/>
        <w:rPr>
          <w:sz w:val="24"/>
          <w:szCs w:val="24"/>
        </w:rPr>
      </w:pPr>
      <w:r w:rsidDel="00000000" w:rsidR="00000000" w:rsidRPr="00000000">
        <w:rPr>
          <w:sz w:val="24"/>
          <w:szCs w:val="24"/>
          <w:rtl w:val="0"/>
        </w:rPr>
        <w:t xml:space="preserve">ACT 1.</w:t>
      </w:r>
    </w:p>
    <w:p w:rsidR="00000000" w:rsidDel="00000000" w:rsidP="00000000" w:rsidRDefault="00000000" w:rsidRPr="00000000" w14:paraId="0000001B">
      <w:pPr>
        <w:spacing w:after="300" w:before="160" w:lineRule="auto"/>
        <w:ind w:left="1440" w:firstLine="0"/>
        <w:rPr>
          <w:sz w:val="24"/>
          <w:szCs w:val="24"/>
        </w:rPr>
      </w:pPr>
      <w:r w:rsidDel="00000000" w:rsidR="00000000" w:rsidRPr="00000000">
        <w:rPr>
          <w:sz w:val="24"/>
          <w:szCs w:val="24"/>
          <w:rtl w:val="0"/>
        </w:rPr>
        <w:t xml:space="preserve">Lee el texto y contesta</w:t>
      </w:r>
    </w:p>
    <w:p w:rsidR="00000000" w:rsidDel="00000000" w:rsidP="00000000" w:rsidRDefault="00000000" w:rsidRPr="00000000" w14:paraId="0000001C">
      <w:pPr>
        <w:spacing w:after="300" w:before="160" w:lineRule="auto"/>
        <w:ind w:left="1440" w:firstLine="0"/>
        <w:rPr>
          <w:sz w:val="24"/>
          <w:szCs w:val="24"/>
        </w:rPr>
      </w:pPr>
      <w:r w:rsidDel="00000000" w:rsidR="00000000" w:rsidRPr="00000000">
        <w:rPr>
          <w:sz w:val="24"/>
          <w:szCs w:val="24"/>
          <w:rtl w:val="0"/>
        </w:rPr>
        <w:t xml:space="preserve">LA CULTURA</w:t>
      </w:r>
    </w:p>
    <w:p w:rsidR="00000000" w:rsidDel="00000000" w:rsidP="00000000" w:rsidRDefault="00000000" w:rsidRPr="00000000" w14:paraId="0000001D">
      <w:pPr>
        <w:spacing w:after="300" w:before="160" w:lineRule="auto"/>
        <w:ind w:left="1440" w:firstLine="0"/>
        <w:rPr>
          <w:sz w:val="24"/>
          <w:szCs w:val="24"/>
        </w:rPr>
      </w:pPr>
      <w:r w:rsidDel="00000000" w:rsidR="00000000" w:rsidRPr="00000000">
        <w:rPr>
          <w:sz w:val="24"/>
          <w:szCs w:val="24"/>
          <w:rtl w:val="0"/>
        </w:rPr>
        <w:t xml:space="preserve">La cultura es un fenómeno común a todos los seres humanos ya que todos y cada uno de nosotros, al vivir en sociedad, aprendemos lo que nos transmiten las generaciones anteriores y con ese conocimiento podemos eventualmente contribuir a que la cultura siga creciendo y perviviendo. Sin embargo, la cultura también nos diferencia ya que cada grupo social construye sus propias representaciones culturales de acuerdo a sus preferencias, sus intereses, sus miedos, sus inquietudes, etc. Así, no es lo mismo la cultura de un país occidental que la de un país oriental, como también puede ser diferente la cultura de una región de un país con otra región del mismo país o incluso las culturas que representan a diferentes grupos sociales que conviven juntos en un mismo espacio geográfico.</w:t>
      </w:r>
    </w:p>
    <w:p w:rsidR="00000000" w:rsidDel="00000000" w:rsidP="00000000" w:rsidRDefault="00000000" w:rsidRPr="00000000" w14:paraId="0000001E">
      <w:pPr>
        <w:spacing w:after="300" w:before="160" w:lineRule="auto"/>
        <w:ind w:left="1440" w:firstLine="0"/>
        <w:rPr>
          <w:sz w:val="24"/>
          <w:szCs w:val="24"/>
        </w:rPr>
      </w:pPr>
      <w:r w:rsidDel="00000000" w:rsidR="00000000" w:rsidRPr="00000000">
        <w:rPr>
          <w:sz w:val="24"/>
          <w:szCs w:val="24"/>
          <w:rtl w:val="0"/>
        </w:rPr>
        <w:t xml:space="preserve">La importancia de la cultura radica en el hecho de que cada uno de nosotros se siente representado por un grupo de tradiciones, elementos, formas de pensamiento, formas de actuar que son parte de la sociedad o del grupo social en el cual desarrollamos nuestra vida cotidiana y que nos dan una idea de pertenencia. De este modo, es muy difícil que alguien de nacionalidad alemana se sienta parte de la cultura india porque las representaciones culturales de cada sociedad son muy distintas y tienen que ver con las especificidades del lugar, del ambiente, del momento, del grupo social, etc.</w:t>
      </w:r>
    </w:p>
    <w:p w:rsidR="00000000" w:rsidDel="00000000" w:rsidP="00000000" w:rsidRDefault="00000000" w:rsidRPr="00000000" w14:paraId="0000001F">
      <w:pPr>
        <w:spacing w:after="300" w:before="160" w:lineRule="auto"/>
        <w:ind w:left="1440" w:firstLine="0"/>
        <w:rPr>
          <w:sz w:val="24"/>
          <w:szCs w:val="24"/>
        </w:rPr>
      </w:pPr>
      <w:r w:rsidDel="00000000" w:rsidR="00000000" w:rsidRPr="00000000">
        <w:rPr>
          <w:sz w:val="24"/>
          <w:szCs w:val="24"/>
          <w:rtl w:val="0"/>
        </w:rPr>
        <w:t xml:space="preserve">1.- POR QUE DECIMOS QUE LA CULTURA NOS DIFERENCIA??</w:t>
      </w:r>
    </w:p>
    <w:p w:rsidR="00000000" w:rsidDel="00000000" w:rsidP="00000000" w:rsidRDefault="00000000" w:rsidRPr="00000000" w14:paraId="00000020">
      <w:pPr>
        <w:spacing w:after="300" w:before="160" w:lineRule="auto"/>
        <w:ind w:left="1440" w:firstLine="0"/>
        <w:rPr>
          <w:sz w:val="24"/>
          <w:szCs w:val="24"/>
        </w:rPr>
      </w:pPr>
      <w:r w:rsidDel="00000000" w:rsidR="00000000" w:rsidRPr="00000000">
        <w:rPr>
          <w:sz w:val="24"/>
          <w:szCs w:val="24"/>
          <w:rtl w:val="0"/>
        </w:rPr>
        <w:t xml:space="preserve">2.-  EN QUE RADICA LA IMPORTANCIA DE LA CULTURA</w:t>
      </w:r>
    </w:p>
    <w:p w:rsidR="00000000" w:rsidDel="00000000" w:rsidP="00000000" w:rsidRDefault="00000000" w:rsidRPr="00000000" w14:paraId="00000021">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22">
      <w:pPr>
        <w:spacing w:after="300" w:before="160" w:lineRule="auto"/>
        <w:ind w:left="1440" w:firstLine="0"/>
        <w:rPr>
          <w:sz w:val="24"/>
          <w:szCs w:val="24"/>
        </w:rPr>
      </w:pPr>
      <w:r w:rsidDel="00000000" w:rsidR="00000000" w:rsidRPr="00000000">
        <w:rPr>
          <w:sz w:val="24"/>
          <w:szCs w:val="24"/>
          <w:rtl w:val="0"/>
        </w:rPr>
        <w:t xml:space="preserve">ACTIVIDAD Nro. 2:  LOS DEBERES Y DERECHOS EN EL AULA</w:t>
      </w:r>
    </w:p>
    <w:p w:rsidR="00000000" w:rsidDel="00000000" w:rsidP="00000000" w:rsidRDefault="00000000" w:rsidRPr="00000000" w14:paraId="00000023">
      <w:pPr>
        <w:spacing w:after="300" w:before="160" w:lineRule="auto"/>
        <w:ind w:left="1440" w:firstLine="0"/>
        <w:rPr>
          <w:sz w:val="24"/>
          <w:szCs w:val="24"/>
        </w:rPr>
      </w:pPr>
      <w:r w:rsidDel="00000000" w:rsidR="00000000" w:rsidRPr="00000000">
        <w:rPr>
          <w:sz w:val="24"/>
          <w:szCs w:val="24"/>
          <w:rtl w:val="0"/>
        </w:rPr>
        <w:t xml:space="preserve">En el aula, los niños y adolescentes –como alumnos- tambièn tienen derechos.</w:t>
      </w:r>
    </w:p>
    <w:p w:rsidR="00000000" w:rsidDel="00000000" w:rsidP="00000000" w:rsidRDefault="00000000" w:rsidRPr="00000000" w14:paraId="00000024">
      <w:pPr>
        <w:spacing w:after="0" w:before="0" w:lineRule="auto"/>
        <w:ind w:left="1440" w:firstLine="0"/>
        <w:rPr>
          <w:sz w:val="24"/>
          <w:szCs w:val="24"/>
        </w:rPr>
      </w:pPr>
      <w:r w:rsidDel="00000000" w:rsidR="00000000" w:rsidRPr="00000000">
        <w:rPr>
          <w:sz w:val="24"/>
          <w:szCs w:val="24"/>
          <w:rtl w:val="0"/>
        </w:rPr>
        <w:t xml:space="preserve">Estos son:</w:t>
      </w:r>
    </w:p>
    <w:p w:rsidR="00000000" w:rsidDel="00000000" w:rsidP="00000000" w:rsidRDefault="00000000" w:rsidRPr="00000000" w14:paraId="00000025">
      <w:pPr>
        <w:spacing w:after="0" w:before="0" w:line="240" w:lineRule="auto"/>
        <w:ind w:left="1440" w:firstLine="0"/>
        <w:rPr>
          <w:sz w:val="24"/>
          <w:szCs w:val="24"/>
        </w:rPr>
      </w:pPr>
      <w:r w:rsidDel="00000000" w:rsidR="00000000" w:rsidRPr="00000000">
        <w:rPr>
          <w:sz w:val="24"/>
          <w:szCs w:val="24"/>
          <w:rtl w:val="0"/>
        </w:rPr>
        <w:t xml:space="preserve">- Ser escuchados por el docente</w:t>
      </w:r>
    </w:p>
    <w:p w:rsidR="00000000" w:rsidDel="00000000" w:rsidP="00000000" w:rsidRDefault="00000000" w:rsidRPr="00000000" w14:paraId="00000026">
      <w:pPr>
        <w:spacing w:after="0" w:before="0" w:line="240" w:lineRule="auto"/>
        <w:ind w:left="1440" w:firstLine="0"/>
        <w:rPr>
          <w:sz w:val="24"/>
          <w:szCs w:val="24"/>
        </w:rPr>
      </w:pPr>
      <w:r w:rsidDel="00000000" w:rsidR="00000000" w:rsidRPr="00000000">
        <w:rPr>
          <w:sz w:val="24"/>
          <w:szCs w:val="24"/>
          <w:rtl w:val="0"/>
        </w:rPr>
        <w:t xml:space="preserve">- Poder expresarse libremente respetando a los demás</w:t>
      </w:r>
    </w:p>
    <w:p w:rsidR="00000000" w:rsidDel="00000000" w:rsidP="00000000" w:rsidRDefault="00000000" w:rsidRPr="00000000" w14:paraId="00000027">
      <w:pPr>
        <w:spacing w:after="0" w:before="0" w:line="240" w:lineRule="auto"/>
        <w:ind w:left="1440" w:firstLine="0"/>
        <w:rPr>
          <w:sz w:val="24"/>
          <w:szCs w:val="24"/>
        </w:rPr>
      </w:pPr>
      <w:r w:rsidDel="00000000" w:rsidR="00000000" w:rsidRPr="00000000">
        <w:rPr>
          <w:sz w:val="24"/>
          <w:szCs w:val="24"/>
          <w:rtl w:val="0"/>
        </w:rPr>
        <w:t xml:space="preserve">- Estudiar en buenas condiciones áulicas</w:t>
      </w:r>
    </w:p>
    <w:p w:rsidR="00000000" w:rsidDel="00000000" w:rsidP="00000000" w:rsidRDefault="00000000" w:rsidRPr="00000000" w14:paraId="00000028">
      <w:pPr>
        <w:spacing w:after="0" w:before="0" w:line="240" w:lineRule="auto"/>
        <w:ind w:left="1440" w:firstLine="0"/>
        <w:rPr>
          <w:sz w:val="24"/>
          <w:szCs w:val="24"/>
        </w:rPr>
      </w:pPr>
      <w:r w:rsidDel="00000000" w:rsidR="00000000" w:rsidRPr="00000000">
        <w:rPr>
          <w:sz w:val="24"/>
          <w:szCs w:val="24"/>
          <w:rtl w:val="0"/>
        </w:rPr>
        <w:t xml:space="preserve">- Ser respetados por sus compañeros y el docente.</w:t>
      </w:r>
    </w:p>
    <w:p w:rsidR="00000000" w:rsidDel="00000000" w:rsidP="00000000" w:rsidRDefault="00000000" w:rsidRPr="00000000" w14:paraId="00000029">
      <w:pPr>
        <w:spacing w:after="0" w:before="0" w:line="240" w:lineRule="auto"/>
        <w:ind w:left="1440" w:firstLine="0"/>
        <w:rPr>
          <w:sz w:val="24"/>
          <w:szCs w:val="24"/>
        </w:rPr>
      </w:pPr>
      <w:r w:rsidDel="00000000" w:rsidR="00000000" w:rsidRPr="00000000">
        <w:rPr>
          <w:sz w:val="24"/>
          <w:szCs w:val="24"/>
          <w:rtl w:val="0"/>
        </w:rPr>
        <w:t xml:space="preserve">- Reclamar lo que crea justo.</w:t>
      </w:r>
    </w:p>
    <w:p w:rsidR="00000000" w:rsidDel="00000000" w:rsidP="00000000" w:rsidRDefault="00000000" w:rsidRPr="00000000" w14:paraId="0000002A">
      <w:pPr>
        <w:spacing w:after="0" w:before="0" w:line="240" w:lineRule="auto"/>
        <w:ind w:left="1440" w:firstLine="0"/>
        <w:rPr>
          <w:sz w:val="24"/>
          <w:szCs w:val="24"/>
        </w:rPr>
      </w:pPr>
      <w:r w:rsidDel="00000000" w:rsidR="00000000" w:rsidRPr="00000000">
        <w:rPr>
          <w:sz w:val="24"/>
          <w:szCs w:val="24"/>
          <w:rtl w:val="0"/>
        </w:rPr>
        <w:t xml:space="preserve">- Preguntar y cuestionar lo que diga el docente.</w:t>
      </w:r>
    </w:p>
    <w:p w:rsidR="00000000" w:rsidDel="00000000" w:rsidP="00000000" w:rsidRDefault="00000000" w:rsidRPr="00000000" w14:paraId="0000002B">
      <w:pPr>
        <w:spacing w:after="0" w:before="0" w:line="240" w:lineRule="auto"/>
        <w:ind w:left="1440" w:firstLine="0"/>
        <w:rPr>
          <w:sz w:val="24"/>
          <w:szCs w:val="24"/>
        </w:rPr>
      </w:pPr>
      <w:r w:rsidDel="00000000" w:rsidR="00000000" w:rsidRPr="00000000">
        <w:rPr>
          <w:sz w:val="24"/>
          <w:szCs w:val="24"/>
          <w:rtl w:val="0"/>
        </w:rPr>
        <w:t xml:space="preserve">- Que se le explique varias veces un tema que no entienda.</w:t>
      </w:r>
    </w:p>
    <w:p w:rsidR="00000000" w:rsidDel="00000000" w:rsidP="00000000" w:rsidRDefault="00000000" w:rsidRPr="00000000" w14:paraId="0000002C">
      <w:pPr>
        <w:spacing w:after="0" w:before="160" w:lineRule="auto"/>
        <w:ind w:left="1440" w:firstLine="0"/>
        <w:rPr>
          <w:sz w:val="24"/>
          <w:szCs w:val="24"/>
        </w:rPr>
      </w:pPr>
      <w:r w:rsidDel="00000000" w:rsidR="00000000" w:rsidRPr="00000000">
        <w:rPr>
          <w:sz w:val="24"/>
          <w:szCs w:val="24"/>
          <w:rtl w:val="0"/>
        </w:rPr>
        <w:t xml:space="preserve">CONTESTA</w:t>
      </w:r>
    </w:p>
    <w:p w:rsidR="00000000" w:rsidDel="00000000" w:rsidP="00000000" w:rsidRDefault="00000000" w:rsidRPr="00000000" w14:paraId="0000002D">
      <w:pPr>
        <w:spacing w:after="0" w:before="160" w:lineRule="auto"/>
        <w:ind w:left="1440" w:firstLine="0"/>
        <w:rPr>
          <w:sz w:val="24"/>
          <w:szCs w:val="24"/>
        </w:rPr>
      </w:pPr>
      <w:r w:rsidDel="00000000" w:rsidR="00000000" w:rsidRPr="00000000">
        <w:rPr>
          <w:sz w:val="24"/>
          <w:szCs w:val="24"/>
          <w:rtl w:val="0"/>
        </w:rPr>
        <w:t xml:space="preserve">1-Agregar los derechos que ustedes creen que faltan.</w:t>
      </w:r>
    </w:p>
    <w:p w:rsidR="00000000" w:rsidDel="00000000" w:rsidP="00000000" w:rsidRDefault="00000000" w:rsidRPr="00000000" w14:paraId="0000002E">
      <w:pPr>
        <w:spacing w:after="0" w:before="160" w:lineRule="auto"/>
        <w:ind w:left="1440" w:firstLine="0"/>
        <w:rPr>
          <w:sz w:val="24"/>
          <w:szCs w:val="24"/>
        </w:rPr>
      </w:pPr>
      <w:r w:rsidDel="00000000" w:rsidR="00000000" w:rsidRPr="00000000">
        <w:rPr>
          <w:sz w:val="24"/>
          <w:szCs w:val="24"/>
          <w:rtl w:val="0"/>
        </w:rPr>
        <w:t xml:space="preserve">2-¿Cuál, o cuáles de estos no se cumplen? ¿Por qué?</w:t>
      </w:r>
    </w:p>
    <w:p w:rsidR="00000000" w:rsidDel="00000000" w:rsidP="00000000" w:rsidRDefault="00000000" w:rsidRPr="00000000" w14:paraId="0000002F">
      <w:pPr>
        <w:spacing w:after="0" w:before="160" w:lineRule="auto"/>
        <w:ind w:left="1440" w:firstLine="0"/>
        <w:rPr>
          <w:sz w:val="24"/>
          <w:szCs w:val="24"/>
        </w:rPr>
      </w:pPr>
      <w:r w:rsidDel="00000000" w:rsidR="00000000" w:rsidRPr="00000000">
        <w:rPr>
          <w:sz w:val="24"/>
          <w:szCs w:val="24"/>
          <w:rtl w:val="0"/>
        </w:rPr>
        <w:t xml:space="preserve">3-Escribir las obligaciones de los estudiantes.</w:t>
      </w:r>
    </w:p>
    <w:p w:rsidR="00000000" w:rsidDel="00000000" w:rsidP="00000000" w:rsidRDefault="00000000" w:rsidRPr="00000000" w14:paraId="00000030">
      <w:pPr>
        <w:spacing w:after="0" w:before="160" w:lineRule="auto"/>
        <w:ind w:left="1440" w:firstLine="0"/>
        <w:rPr>
          <w:sz w:val="24"/>
          <w:szCs w:val="24"/>
        </w:rPr>
      </w:pPr>
      <w:r w:rsidDel="00000000" w:rsidR="00000000" w:rsidRPr="00000000">
        <w:rPr>
          <w:sz w:val="24"/>
          <w:szCs w:val="24"/>
          <w:rtl w:val="0"/>
        </w:rPr>
        <w:t xml:space="preserve">4-Marquen con una cruz las obligaciones que en general el grupo no cumple</w:t>
      </w:r>
    </w:p>
    <w:p w:rsidR="00000000" w:rsidDel="00000000" w:rsidP="00000000" w:rsidRDefault="00000000" w:rsidRPr="00000000" w14:paraId="00000031">
      <w:pPr>
        <w:spacing w:after="0" w:before="160" w:lineRule="auto"/>
        <w:ind w:left="1440" w:firstLine="0"/>
        <w:rPr>
          <w:sz w:val="24"/>
          <w:szCs w:val="24"/>
        </w:rPr>
      </w:pPr>
      <w:r w:rsidDel="00000000" w:rsidR="00000000" w:rsidRPr="00000000">
        <w:rPr>
          <w:sz w:val="24"/>
          <w:szCs w:val="24"/>
          <w:rtl w:val="0"/>
        </w:rPr>
        <w:t xml:space="preserve">5-¿Qué creen que debería cambiar para mejorar la convivencia y que se cumplan todos los derechos y obligaciones?</w:t>
      </w:r>
    </w:p>
    <w:p w:rsidR="00000000" w:rsidDel="00000000" w:rsidP="00000000" w:rsidRDefault="00000000" w:rsidRPr="00000000" w14:paraId="00000032">
      <w:pPr>
        <w:spacing w:after="300" w:before="160" w:lineRule="auto"/>
        <w:ind w:left="1440" w:firstLine="0"/>
        <w:rPr>
          <w:sz w:val="24"/>
          <w:szCs w:val="24"/>
        </w:rPr>
      </w:pPr>
      <w:r w:rsidDel="00000000" w:rsidR="00000000" w:rsidRPr="00000000">
        <w:rPr>
          <w:sz w:val="24"/>
          <w:szCs w:val="24"/>
          <w:rtl w:val="0"/>
        </w:rPr>
        <w:t xml:space="preserve">Asi como los niños y adolescentes tienen derechos, que ya hemos visto, también la vida con otros (de ahí la palabra con-vivencia) supone que tenemos DEBERES. Es decir, obligaciones que nos impone compartir nuestra vida con los demás.</w:t>
      </w:r>
    </w:p>
    <w:p w:rsidR="00000000" w:rsidDel="00000000" w:rsidP="00000000" w:rsidRDefault="00000000" w:rsidRPr="00000000" w14:paraId="00000033">
      <w:pPr>
        <w:spacing w:after="300" w:before="160" w:lineRule="auto"/>
        <w:ind w:left="1440" w:firstLine="0"/>
        <w:rPr>
          <w:sz w:val="24"/>
          <w:szCs w:val="24"/>
        </w:rPr>
      </w:pPr>
      <w:r w:rsidDel="00000000" w:rsidR="00000000" w:rsidRPr="00000000">
        <w:rPr>
          <w:sz w:val="24"/>
          <w:szCs w:val="24"/>
          <w:rtl w:val="0"/>
        </w:rPr>
        <w:t xml:space="preserve">En nuestra casa tenemos obligaciones –respetar a nuestros padres, no maltratarnos, cuidar a nuestros hermanos y hermanas, colaborar en las tareas de la casa, etc – y el incumplimiento de ellas, si bien no tiene una “pena” si puede tener el reproche de nuestros padres (no la violencia), porque son ellos los encargados de nuestra educación en casa mientras seamos menores de edad.-</w:t>
      </w:r>
    </w:p>
    <w:p w:rsidR="00000000" w:rsidDel="00000000" w:rsidP="00000000" w:rsidRDefault="00000000" w:rsidRPr="00000000" w14:paraId="00000034">
      <w:pPr>
        <w:spacing w:after="300" w:before="160" w:lineRule="auto"/>
        <w:ind w:left="1440" w:firstLine="0"/>
        <w:rPr>
          <w:sz w:val="24"/>
          <w:szCs w:val="24"/>
        </w:rPr>
      </w:pPr>
      <w:r w:rsidDel="00000000" w:rsidR="00000000" w:rsidRPr="00000000">
        <w:rPr>
          <w:sz w:val="24"/>
          <w:szCs w:val="24"/>
          <w:rtl w:val="0"/>
        </w:rPr>
        <w:t xml:space="preserve">En la escuela, también existen deberes u obligaciones.</w:t>
      </w:r>
    </w:p>
    <w:p w:rsidR="00000000" w:rsidDel="00000000" w:rsidP="00000000" w:rsidRDefault="00000000" w:rsidRPr="00000000" w14:paraId="00000035">
      <w:pPr>
        <w:spacing w:after="300" w:before="160" w:lineRule="auto"/>
        <w:ind w:left="1440" w:firstLine="0"/>
        <w:rPr>
          <w:sz w:val="24"/>
          <w:szCs w:val="24"/>
        </w:rPr>
      </w:pPr>
      <w:r w:rsidDel="00000000" w:rsidR="00000000" w:rsidRPr="00000000">
        <w:rPr>
          <w:sz w:val="24"/>
          <w:szCs w:val="24"/>
          <w:rtl w:val="0"/>
        </w:rPr>
        <w:t xml:space="preserve">ACTIVIDAD Nro. 3: LAS OBLIGACIONES DE LOS ESTUDIANTES</w:t>
      </w:r>
    </w:p>
    <w:p w:rsidR="00000000" w:rsidDel="00000000" w:rsidP="00000000" w:rsidRDefault="00000000" w:rsidRPr="00000000" w14:paraId="00000036">
      <w:pPr>
        <w:spacing w:after="300" w:before="160" w:lineRule="auto"/>
        <w:ind w:left="1440" w:firstLine="0"/>
        <w:rPr>
          <w:sz w:val="24"/>
          <w:szCs w:val="24"/>
        </w:rPr>
      </w:pPr>
      <w:r w:rsidDel="00000000" w:rsidR="00000000" w:rsidRPr="00000000">
        <w:rPr>
          <w:sz w:val="24"/>
          <w:szCs w:val="24"/>
          <w:rtl w:val="0"/>
        </w:rPr>
        <w:t xml:space="preserve">-Respetar las reglas de convivencia-Estudiar y hacer las tareas-Cuidar los materiales- No gritar ni tirar papeles o elementos que puedan dañar al otro-Respetar al profesor-No vagar ni correr en el aula- Entrar en orden al aula- -No escuchar música mientras estamos en clase -Ser educado -Respetar a nuestros compañeros -Mantener el aula limpia -Hacer silencio cuando lo pide el docente o habla un compañero -Tener la carpeta completa- No insultar</w:t>
      </w:r>
    </w:p>
    <w:p w:rsidR="00000000" w:rsidDel="00000000" w:rsidP="00000000" w:rsidRDefault="00000000" w:rsidRPr="00000000" w14:paraId="00000037">
      <w:pPr>
        <w:spacing w:after="300" w:before="160" w:lineRule="auto"/>
        <w:ind w:left="1440" w:firstLine="0"/>
        <w:rPr>
          <w:sz w:val="24"/>
          <w:szCs w:val="24"/>
        </w:rPr>
      </w:pPr>
      <w:r w:rsidDel="00000000" w:rsidR="00000000" w:rsidRPr="00000000">
        <w:rPr>
          <w:sz w:val="24"/>
          <w:szCs w:val="24"/>
          <w:rtl w:val="0"/>
        </w:rPr>
        <w:t xml:space="preserve">Estas reglas bàsicas de convivencia son la contracara de nuestros derechos. Es NECESARIO pedir que respeten nuestros derechos y reclamarlos, pero es igualmente NECESARIO, para ello, cumplir con nuestras obligaciones. DERECHOS y DEBERES son dos caras de la misma moneda.</w:t>
      </w:r>
    </w:p>
    <w:p w:rsidR="00000000" w:rsidDel="00000000" w:rsidP="00000000" w:rsidRDefault="00000000" w:rsidRPr="00000000" w14:paraId="00000038">
      <w:pPr>
        <w:spacing w:after="0" w:before="0" w:lineRule="auto"/>
        <w:ind w:left="1440" w:firstLine="0"/>
        <w:rPr>
          <w:sz w:val="24"/>
          <w:szCs w:val="24"/>
        </w:rPr>
      </w:pPr>
      <w:r w:rsidDel="00000000" w:rsidR="00000000" w:rsidRPr="00000000">
        <w:rPr>
          <w:sz w:val="24"/>
          <w:szCs w:val="24"/>
          <w:rtl w:val="0"/>
        </w:rPr>
        <w:t xml:space="preserve">CASO 1</w:t>
      </w:r>
    </w:p>
    <w:p w:rsidR="00000000" w:rsidDel="00000000" w:rsidP="00000000" w:rsidRDefault="00000000" w:rsidRPr="00000000" w14:paraId="00000039">
      <w:pPr>
        <w:spacing w:after="0" w:before="0" w:lineRule="auto"/>
        <w:ind w:left="1440" w:firstLine="0"/>
        <w:rPr>
          <w:sz w:val="24"/>
          <w:szCs w:val="24"/>
        </w:rPr>
      </w:pPr>
      <w:r w:rsidDel="00000000" w:rsidR="00000000" w:rsidRPr="00000000">
        <w:rPr>
          <w:sz w:val="24"/>
          <w:szCs w:val="24"/>
          <w:rtl w:val="0"/>
        </w:rPr>
        <w:t xml:space="preserve">Un estudiante está constantemente tirando papeles a sus compañeros a pesar de los pedidos del profesor para que deje de hacerlo. Luego se levanta y empieza a deambular por el aula escuchando música y cantando mientras insulta a sus compañeros.</w:t>
      </w:r>
    </w:p>
    <w:p w:rsidR="00000000" w:rsidDel="00000000" w:rsidP="00000000" w:rsidRDefault="00000000" w:rsidRPr="00000000" w14:paraId="0000003A">
      <w:pPr>
        <w:spacing w:after="0" w:before="0" w:lineRule="auto"/>
        <w:ind w:left="1440" w:firstLine="0"/>
        <w:rPr>
          <w:sz w:val="24"/>
          <w:szCs w:val="24"/>
        </w:rPr>
      </w:pPr>
      <w:r w:rsidDel="00000000" w:rsidR="00000000" w:rsidRPr="00000000">
        <w:rPr>
          <w:rtl w:val="0"/>
        </w:rPr>
      </w:r>
    </w:p>
    <w:p w:rsidR="00000000" w:rsidDel="00000000" w:rsidP="00000000" w:rsidRDefault="00000000" w:rsidRPr="00000000" w14:paraId="0000003B">
      <w:pPr>
        <w:spacing w:after="0" w:before="0" w:lineRule="auto"/>
        <w:ind w:left="1440" w:firstLine="0"/>
        <w:rPr>
          <w:sz w:val="24"/>
          <w:szCs w:val="24"/>
        </w:rPr>
      </w:pPr>
      <w:r w:rsidDel="00000000" w:rsidR="00000000" w:rsidRPr="00000000">
        <w:rPr>
          <w:sz w:val="24"/>
          <w:szCs w:val="24"/>
          <w:rtl w:val="0"/>
        </w:rPr>
        <w:t xml:space="preserve">CASO 2</w:t>
      </w:r>
    </w:p>
    <w:p w:rsidR="00000000" w:rsidDel="00000000" w:rsidP="00000000" w:rsidRDefault="00000000" w:rsidRPr="00000000" w14:paraId="0000003C">
      <w:pPr>
        <w:spacing w:after="0" w:before="0" w:lineRule="auto"/>
        <w:ind w:left="1440" w:firstLine="0"/>
        <w:rPr>
          <w:sz w:val="24"/>
          <w:szCs w:val="24"/>
        </w:rPr>
      </w:pPr>
      <w:r w:rsidDel="00000000" w:rsidR="00000000" w:rsidRPr="00000000">
        <w:rPr>
          <w:sz w:val="24"/>
          <w:szCs w:val="24"/>
          <w:rtl w:val="0"/>
        </w:rPr>
        <w:t xml:space="preserve">Dos estudiantes se paran arriba de las mesas y saltan sobre ellas para luego tirarse arriba de los compañeros que están sentados. Empujan al profesor y se escapan del aula gritando.</w:t>
      </w:r>
    </w:p>
    <w:p w:rsidR="00000000" w:rsidDel="00000000" w:rsidP="00000000" w:rsidRDefault="00000000" w:rsidRPr="00000000" w14:paraId="0000003D">
      <w:pPr>
        <w:spacing w:after="300" w:before="160" w:lineRule="auto"/>
        <w:ind w:left="1440" w:firstLine="0"/>
        <w:rPr>
          <w:sz w:val="24"/>
          <w:szCs w:val="24"/>
        </w:rPr>
      </w:pPr>
      <w:r w:rsidDel="00000000" w:rsidR="00000000" w:rsidRPr="00000000">
        <w:rPr>
          <w:sz w:val="24"/>
          <w:szCs w:val="24"/>
          <w:rtl w:val="0"/>
        </w:rPr>
        <w:t xml:space="preserve">1-Marcar las obligaciones que no se cumplan en el aula.</w:t>
      </w:r>
    </w:p>
    <w:p w:rsidR="00000000" w:rsidDel="00000000" w:rsidP="00000000" w:rsidRDefault="00000000" w:rsidRPr="00000000" w14:paraId="0000003E">
      <w:pPr>
        <w:spacing w:after="300" w:before="160" w:lineRule="auto"/>
        <w:ind w:left="1440" w:firstLine="0"/>
        <w:rPr>
          <w:sz w:val="24"/>
          <w:szCs w:val="24"/>
        </w:rPr>
      </w:pPr>
      <w:r w:rsidDel="00000000" w:rsidR="00000000" w:rsidRPr="00000000">
        <w:rPr>
          <w:sz w:val="24"/>
          <w:szCs w:val="24"/>
          <w:rtl w:val="0"/>
        </w:rPr>
        <w:t xml:space="preserve">2-¿Qué obligación falta? Agregarla.</w:t>
      </w:r>
    </w:p>
    <w:p w:rsidR="00000000" w:rsidDel="00000000" w:rsidP="00000000" w:rsidRDefault="00000000" w:rsidRPr="00000000" w14:paraId="0000003F">
      <w:pPr>
        <w:spacing w:after="300" w:before="160" w:lineRule="auto"/>
        <w:ind w:left="1440" w:firstLine="0"/>
        <w:rPr>
          <w:sz w:val="24"/>
          <w:szCs w:val="24"/>
        </w:rPr>
      </w:pPr>
      <w:r w:rsidDel="00000000" w:rsidR="00000000" w:rsidRPr="00000000">
        <w:rPr>
          <w:sz w:val="24"/>
          <w:szCs w:val="24"/>
          <w:rtl w:val="0"/>
        </w:rPr>
        <w:t xml:space="preserve">3-¿Están en desacuerdo con alguna de estas obligaciones? ¿Por qué?</w:t>
      </w:r>
    </w:p>
    <w:p w:rsidR="00000000" w:rsidDel="00000000" w:rsidP="00000000" w:rsidRDefault="00000000" w:rsidRPr="00000000" w14:paraId="00000040">
      <w:pPr>
        <w:spacing w:after="300" w:before="160" w:lineRule="auto"/>
        <w:ind w:left="1440" w:firstLine="0"/>
        <w:rPr>
          <w:sz w:val="24"/>
          <w:szCs w:val="24"/>
        </w:rPr>
      </w:pPr>
      <w:r w:rsidDel="00000000" w:rsidR="00000000" w:rsidRPr="00000000">
        <w:rPr>
          <w:sz w:val="24"/>
          <w:szCs w:val="24"/>
          <w:rtl w:val="0"/>
        </w:rPr>
        <w:t xml:space="preserve">4-Analizar los dos casos y escribir las obligaciones que no son cumplidas.</w:t>
      </w:r>
    </w:p>
    <w:p w:rsidR="00000000" w:rsidDel="00000000" w:rsidP="00000000" w:rsidRDefault="00000000" w:rsidRPr="00000000" w14:paraId="00000041">
      <w:pPr>
        <w:spacing w:after="300" w:before="160" w:lineRule="auto"/>
        <w:ind w:left="1440" w:firstLine="0"/>
        <w:rPr>
          <w:sz w:val="24"/>
          <w:szCs w:val="24"/>
        </w:rPr>
      </w:pPr>
      <w:r w:rsidDel="00000000" w:rsidR="00000000" w:rsidRPr="00000000">
        <w:rPr>
          <w:sz w:val="24"/>
          <w:szCs w:val="24"/>
          <w:rtl w:val="0"/>
        </w:rPr>
        <w:t xml:space="preserve">5-Inventar un caso en donde no se cumplan algunas de las obligaciones antes marcadas.</w:t>
      </w:r>
    </w:p>
    <w:p w:rsidR="00000000" w:rsidDel="00000000" w:rsidP="00000000" w:rsidRDefault="00000000" w:rsidRPr="00000000" w14:paraId="00000042">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43">
      <w:pPr>
        <w:spacing w:after="300" w:before="160" w:lineRule="auto"/>
        <w:ind w:left="1440" w:firstLine="0"/>
        <w:rPr>
          <w:sz w:val="24"/>
          <w:szCs w:val="24"/>
        </w:rPr>
      </w:pPr>
      <w:r w:rsidDel="00000000" w:rsidR="00000000" w:rsidRPr="00000000">
        <w:rPr>
          <w:sz w:val="24"/>
          <w:szCs w:val="24"/>
          <w:rtl w:val="0"/>
        </w:rPr>
        <w:t xml:space="preserve">ACTIVIDAD Nro. 4 (2do. trim)  . LOS DERECHOS DE LOS NIÑOS</w:t>
      </w:r>
    </w:p>
    <w:p w:rsidR="00000000" w:rsidDel="00000000" w:rsidP="00000000" w:rsidRDefault="00000000" w:rsidRPr="00000000" w14:paraId="00000044">
      <w:pPr>
        <w:spacing w:after="300" w:before="160" w:lineRule="auto"/>
        <w:ind w:left="1440" w:firstLine="0"/>
        <w:rPr>
          <w:sz w:val="24"/>
          <w:szCs w:val="24"/>
        </w:rPr>
      </w:pPr>
      <w:r w:rsidDel="00000000" w:rsidR="00000000" w:rsidRPr="00000000">
        <w:rPr>
          <w:sz w:val="24"/>
          <w:szCs w:val="24"/>
          <w:rtl w:val="0"/>
        </w:rPr>
        <w:t xml:space="preserve">La constitución, como vimos, garantiza DERECHOS. Los niños y adolescentes, en especial tenemos algunos que nos protegen en particular:</w:t>
      </w:r>
    </w:p>
    <w:p w:rsidR="00000000" w:rsidDel="00000000" w:rsidP="00000000" w:rsidRDefault="00000000" w:rsidRPr="00000000" w14:paraId="00000045">
      <w:pPr>
        <w:spacing w:after="300" w:before="160" w:lineRule="auto"/>
        <w:ind w:left="1440" w:firstLine="0"/>
        <w:rPr>
          <w:sz w:val="24"/>
          <w:szCs w:val="24"/>
        </w:rPr>
      </w:pPr>
      <w:r w:rsidDel="00000000" w:rsidR="00000000" w:rsidRPr="00000000">
        <w:rPr>
          <w:sz w:val="24"/>
          <w:szCs w:val="24"/>
          <w:rtl w:val="0"/>
        </w:rPr>
        <w:t xml:space="preserve">Argentina ha firmado con otros países la “Convención de los derechos del niño”, que establece una serie de derechos de los que los niños deben gozar en el país. Luego, por ley 26061 de Diciembre de 2005, se crea el sistema de “Protección integral de los derechos de niños, niñas y adolescentes”.</w:t>
      </w:r>
    </w:p>
    <w:p w:rsidR="00000000" w:rsidDel="00000000" w:rsidP="00000000" w:rsidRDefault="00000000" w:rsidRPr="00000000" w14:paraId="00000046">
      <w:pPr>
        <w:spacing w:after="300" w:before="160" w:lineRule="auto"/>
        <w:ind w:left="1440" w:firstLine="0"/>
        <w:rPr>
          <w:sz w:val="24"/>
          <w:szCs w:val="24"/>
        </w:rPr>
      </w:pPr>
      <w:r w:rsidDel="00000000" w:rsidR="00000000" w:rsidRPr="00000000">
        <w:rPr>
          <w:sz w:val="24"/>
          <w:szCs w:val="24"/>
          <w:rtl w:val="0"/>
        </w:rPr>
        <w:t xml:space="preserve">En su Artículo 1° garantiza el ejercicio y el disfrute pleno, y permanente de los derechos reconocidos en las leyes nacionales y en los tratados internacionales de los que Argentina es parte.</w:t>
      </w:r>
    </w:p>
    <w:p w:rsidR="00000000" w:rsidDel="00000000" w:rsidP="00000000" w:rsidRDefault="00000000" w:rsidRPr="00000000" w14:paraId="00000047">
      <w:pPr>
        <w:spacing w:after="300" w:before="160" w:lineRule="auto"/>
        <w:ind w:left="1440" w:firstLine="0"/>
        <w:rPr>
          <w:sz w:val="24"/>
          <w:szCs w:val="24"/>
        </w:rPr>
      </w:pPr>
      <w:r w:rsidDel="00000000" w:rsidR="00000000" w:rsidRPr="00000000">
        <w:rPr>
          <w:sz w:val="24"/>
          <w:szCs w:val="24"/>
          <w:rtl w:val="0"/>
        </w:rPr>
        <w:t xml:space="preserve">Los niños tienen derecho a:</w:t>
      </w:r>
    </w:p>
    <w:p w:rsidR="00000000" w:rsidDel="00000000" w:rsidP="00000000" w:rsidRDefault="00000000" w:rsidRPr="00000000" w14:paraId="00000048">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Derecho a la vida, a disfrutar de </w:t>
        <w:tab/>
        <w:t xml:space="preserve">ella y a tener una buena salud.</w:t>
        <w:tab/>
      </w:r>
    </w:p>
    <w:p w:rsidR="00000000" w:rsidDel="00000000" w:rsidP="00000000" w:rsidRDefault="00000000" w:rsidRPr="00000000" w14:paraId="00000049">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tener un nombre y una </w:t>
        <w:tab/>
        <w:t xml:space="preserve">nacionalidad.</w:t>
        <w:tab/>
      </w:r>
    </w:p>
    <w:p w:rsidR="00000000" w:rsidDel="00000000" w:rsidP="00000000" w:rsidRDefault="00000000" w:rsidRPr="00000000" w14:paraId="0000004A">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al amor y a la familia; a </w:t>
        <w:tab/>
        <w:t xml:space="preserve">un hogar, al amor y al cuidado de sus padres.</w:t>
      </w:r>
    </w:p>
    <w:p w:rsidR="00000000" w:rsidDel="00000000" w:rsidP="00000000" w:rsidRDefault="00000000" w:rsidRPr="00000000" w14:paraId="0000004B">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saber quienes son sus </w:t>
        <w:tab/>
        <w:t xml:space="preserve">padres y a no ser separados de ellos.</w:t>
        <w:tab/>
      </w:r>
    </w:p>
    <w:p w:rsidR="00000000" w:rsidDel="00000000" w:rsidP="00000000" w:rsidRDefault="00000000" w:rsidRPr="00000000" w14:paraId="0000004C">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mantener contacto con </w:t>
        <w:tab/>
        <w:t xml:space="preserve">sus padres aún cuando vivan en diferentes Estados.</w:t>
        <w:tab/>
      </w:r>
    </w:p>
    <w:p w:rsidR="00000000" w:rsidDel="00000000" w:rsidP="00000000" w:rsidRDefault="00000000" w:rsidRPr="00000000" w14:paraId="0000004D">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el Estado garantice </w:t>
        <w:tab/>
        <w:t xml:space="preserve">a sus padres la posibilidad de cumplir con sus deberes y derechos.</w:t>
      </w:r>
    </w:p>
    <w:p w:rsidR="00000000" w:rsidDel="00000000" w:rsidP="00000000" w:rsidRDefault="00000000" w:rsidRPr="00000000" w14:paraId="0000004E">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crecer sanos física y </w:t>
        <w:tab/>
        <w:t xml:space="preserve">espiritualmente.</w:t>
      </w:r>
    </w:p>
    <w:p w:rsidR="00000000" w:rsidDel="00000000" w:rsidP="00000000" w:rsidRDefault="00000000" w:rsidRPr="00000000" w14:paraId="0000004F">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se respete su vida </w:t>
        <w:tab/>
        <w:t xml:space="preserve">privada.</w:t>
        <w:tab/>
      </w:r>
    </w:p>
    <w:p w:rsidR="00000000" w:rsidDel="00000000" w:rsidP="00000000" w:rsidRDefault="00000000" w:rsidRPr="00000000" w14:paraId="00000050">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la diferencia, derecho a </w:t>
        <w:tab/>
        <w:t xml:space="preserve">ser tratados con igualdad, a tener su propia cultura, idioma y </w:t>
        <w:tab/>
        <w:t xml:space="preserve">religión.</w:t>
        <w:tab/>
      </w:r>
    </w:p>
    <w:p w:rsidR="00000000" w:rsidDel="00000000" w:rsidP="00000000" w:rsidRDefault="00000000" w:rsidRPr="00000000" w14:paraId="00000051">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no ser discriminados por </w:t>
        <w:tab/>
        <w:t xml:space="preserve">el solo hecho de ser diferentes a los demás.</w:t>
        <w:tab/>
      </w:r>
    </w:p>
    <w:p w:rsidR="00000000" w:rsidDel="00000000" w:rsidP="00000000" w:rsidRDefault="00000000" w:rsidRPr="00000000" w14:paraId="00000052">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pedir y difundir la </w:t>
        <w:tab/>
        <w:t xml:space="preserve">información necesaria que promueva su bienestar y su desarrollo </w:t>
        <w:tab/>
        <w:t xml:space="preserve">como personas.</w:t>
        <w:tab/>
      </w:r>
    </w:p>
    <w:p w:rsidR="00000000" w:rsidDel="00000000" w:rsidP="00000000" w:rsidRDefault="00000000" w:rsidRPr="00000000" w14:paraId="00000053">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sus intereses sean </w:t>
        <w:tab/>
        <w:t xml:space="preserve">lo primero a tenerse en cuenta en cada tema que los afecte, tanto en </w:t>
        <w:tab/>
        <w:t xml:space="preserve">la escuela, los hospitales, ante jueces, diputados u otras </w:t>
        <w:tab/>
        <w:t xml:space="preserve">autoridades.</w:t>
      </w:r>
    </w:p>
    <w:p w:rsidR="00000000" w:rsidDel="00000000" w:rsidP="00000000" w:rsidRDefault="00000000" w:rsidRPr="00000000" w14:paraId="00000054">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ab/>
      </w:r>
    </w:p>
    <w:p w:rsidR="00000000" w:rsidDel="00000000" w:rsidP="00000000" w:rsidRDefault="00000000" w:rsidRPr="00000000" w14:paraId="00000055">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los atiendan primero </w:t>
        <w:tab/>
        <w:t xml:space="preserve">en las inundaciones, terremotos y cuando no tengan familia.</w:t>
      </w:r>
    </w:p>
    <w:p w:rsidR="00000000" w:rsidDel="00000000" w:rsidP="00000000" w:rsidRDefault="00000000" w:rsidRPr="00000000" w14:paraId="00000056">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la educación, a </w:t>
        <w:tab/>
        <w:t xml:space="preserve">estudiar, a jugar y a descansar.</w:t>
      </w:r>
    </w:p>
    <w:p w:rsidR="00000000" w:rsidDel="00000000" w:rsidP="00000000" w:rsidRDefault="00000000" w:rsidRPr="00000000" w14:paraId="00000057">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un medio ambiente sano, </w:t>
        <w:tab/>
        <w:t xml:space="preserve">limpio y a disfrutar del contacto con la naturaleza. Derecho a una </w:t>
        <w:tab/>
        <w:t xml:space="preserve">alimentación adecuada, a una vivienda agradable y digna.</w:t>
        <w:tab/>
      </w:r>
    </w:p>
    <w:p w:rsidR="00000000" w:rsidDel="00000000" w:rsidP="00000000" w:rsidRDefault="00000000" w:rsidRPr="00000000" w14:paraId="00000058">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cuidados especiales </w:t>
        <w:tab/>
        <w:t xml:space="preserve">cuando tienen dificultades para ver, oír, hablar, caminar y </w:t>
        <w:tab/>
        <w:t xml:space="preserve">expresarse.</w:t>
      </w:r>
    </w:p>
    <w:p w:rsidR="00000000" w:rsidDel="00000000" w:rsidP="00000000" w:rsidRDefault="00000000" w:rsidRPr="00000000" w14:paraId="00000059">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sea más importante </w:t>
        <w:tab/>
        <w:t xml:space="preserve">su educación y formación y a que se cumpla la edad mínima para </w:t>
        <w:tab/>
        <w:t xml:space="preserve">trabajar.</w:t>
        <w:tab/>
      </w:r>
    </w:p>
    <w:p w:rsidR="00000000" w:rsidDel="00000000" w:rsidP="00000000" w:rsidRDefault="00000000" w:rsidRPr="00000000" w14:paraId="0000005A">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la libertad de </w:t>
        <w:tab/>
        <w:t xml:space="preserve">expresión, a conocer, pensar, opinar, decidir y a reunirse con </w:t>
        <w:tab/>
        <w:t xml:space="preserve">otros niños.</w:t>
      </w:r>
    </w:p>
    <w:p w:rsidR="00000000" w:rsidDel="00000000" w:rsidP="00000000" w:rsidRDefault="00000000" w:rsidRPr="00000000" w14:paraId="0000005B">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que los protejan del </w:t>
        <w:tab/>
        <w:t xml:space="preserve">maltrato, de las drogas y del abuso sexual.</w:t>
        <w:tab/>
      </w:r>
    </w:p>
    <w:p w:rsidR="00000000" w:rsidDel="00000000" w:rsidP="00000000" w:rsidRDefault="00000000" w:rsidRPr="00000000" w14:paraId="0000005C">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Derecho a la paz, a estar </w:t>
        <w:tab/>
        <w:t xml:space="preserve">protegidos en situaciones de conflicto armado o de guerras</w:t>
      </w:r>
    </w:p>
    <w:p w:rsidR="00000000" w:rsidDel="00000000" w:rsidP="00000000" w:rsidRDefault="00000000" w:rsidRPr="00000000" w14:paraId="0000005D">
      <w:pPr>
        <w:numPr>
          <w:ilvl w:val="0"/>
          <w:numId w:val="1"/>
        </w:numPr>
        <w:spacing w:after="240" w:before="0" w:beforeAutospacing="0" w:lineRule="auto"/>
        <w:ind w:left="720" w:hanging="360"/>
        <w:rPr>
          <w:sz w:val="24"/>
          <w:szCs w:val="24"/>
        </w:rPr>
      </w:pPr>
      <w:r w:rsidDel="00000000" w:rsidR="00000000" w:rsidRPr="00000000">
        <w:rPr>
          <w:sz w:val="24"/>
          <w:szCs w:val="24"/>
          <w:rtl w:val="0"/>
        </w:rPr>
        <w:t xml:space="preserve">Derecho a la justicia, a que se </w:t>
        <w:tab/>
        <w:t xml:space="preserve">actúe de acuerdo a las leyes especiales cuando los niños sean </w:t>
        <w:tab/>
        <w:t xml:space="preserve">acusados de delitos.</w:t>
      </w:r>
    </w:p>
    <w:p w:rsidR="00000000" w:rsidDel="00000000" w:rsidP="00000000" w:rsidRDefault="00000000" w:rsidRPr="00000000" w14:paraId="0000005E">
      <w:pPr>
        <w:spacing w:after="300" w:before="160" w:lineRule="auto"/>
        <w:ind w:left="1440" w:firstLine="0"/>
        <w:rPr>
          <w:sz w:val="24"/>
          <w:szCs w:val="24"/>
        </w:rPr>
      </w:pPr>
      <w:r w:rsidDel="00000000" w:rsidR="00000000" w:rsidRPr="00000000">
        <w:rPr>
          <w:sz w:val="24"/>
          <w:szCs w:val="24"/>
          <w:rtl w:val="0"/>
        </w:rPr>
        <w:t xml:space="preserve">Actividad: Completa la grilla con los derechos que concuerden según el listado dado en clase.</w:t>
      </w:r>
    </w:p>
    <w:p w:rsidR="00000000" w:rsidDel="00000000" w:rsidP="00000000" w:rsidRDefault="00000000" w:rsidRPr="00000000" w14:paraId="0000005F">
      <w:pPr>
        <w:spacing w:after="300" w:before="160" w:line="240" w:lineRule="auto"/>
        <w:ind w:left="1440" w:firstLine="0"/>
        <w:rPr>
          <w:sz w:val="24"/>
          <w:szCs w:val="24"/>
        </w:rPr>
      </w:pPr>
      <w:r w:rsidDel="00000000" w:rsidR="00000000" w:rsidRPr="00000000">
        <w:rPr>
          <w:sz w:val="24"/>
          <w:szCs w:val="24"/>
          <w:rtl w:val="0"/>
        </w:rPr>
        <w:t xml:space="preserve">3 _ _ _ </w:t>
        <w:tab/>
        <w:t xml:space="preserve">I _ _ _ _ 4</w:t>
        <w:tab/>
      </w:r>
    </w:p>
    <w:p w:rsidR="00000000" w:rsidDel="00000000" w:rsidP="00000000" w:rsidRDefault="00000000" w:rsidRPr="00000000" w14:paraId="00000060">
      <w:pPr>
        <w:spacing w:after="300" w:before="160" w:line="240" w:lineRule="auto"/>
        <w:ind w:left="1440" w:firstLine="0"/>
        <w:rPr>
          <w:sz w:val="24"/>
          <w:szCs w:val="24"/>
        </w:rPr>
      </w:pPr>
      <w:r w:rsidDel="00000000" w:rsidR="00000000" w:rsidRPr="00000000">
        <w:rPr>
          <w:sz w:val="24"/>
          <w:szCs w:val="24"/>
          <w:rtl w:val="0"/>
        </w:rPr>
        <w:t xml:space="preserve">    2 _ _ </w:t>
        <w:tab/>
        <w:t xml:space="preserve">N _ _ _ 3</w:t>
      </w:r>
    </w:p>
    <w:p w:rsidR="00000000" w:rsidDel="00000000" w:rsidP="00000000" w:rsidRDefault="00000000" w:rsidRPr="00000000" w14:paraId="00000061">
      <w:pPr>
        <w:spacing w:after="300" w:before="160" w:line="240" w:lineRule="auto"/>
        <w:ind w:left="1440" w:firstLine="0"/>
        <w:rPr>
          <w:sz w:val="24"/>
          <w:szCs w:val="24"/>
        </w:rPr>
      </w:pPr>
      <w:r w:rsidDel="00000000" w:rsidR="00000000" w:rsidRPr="00000000">
        <w:rPr>
          <w:sz w:val="24"/>
          <w:szCs w:val="24"/>
          <w:rtl w:val="0"/>
        </w:rPr>
        <w:t xml:space="preserve">                     F</w:t>
        <w:tab/>
        <w:t xml:space="preserve">_ _ _ _ _ _ 6</w:t>
      </w:r>
    </w:p>
    <w:p w:rsidR="00000000" w:rsidDel="00000000" w:rsidP="00000000" w:rsidRDefault="00000000" w:rsidRPr="00000000" w14:paraId="00000062">
      <w:pPr>
        <w:spacing w:after="300" w:before="160" w:line="240" w:lineRule="auto"/>
        <w:ind w:left="1440" w:firstLine="0"/>
        <w:rPr>
          <w:sz w:val="24"/>
          <w:szCs w:val="24"/>
        </w:rPr>
      </w:pPr>
      <w:r w:rsidDel="00000000" w:rsidR="00000000" w:rsidRPr="00000000">
        <w:rPr>
          <w:sz w:val="24"/>
          <w:szCs w:val="24"/>
          <w:rtl w:val="0"/>
        </w:rPr>
        <w:t xml:space="preserve">3 _ _ _ </w:t>
        <w:tab/>
        <w:t xml:space="preserve">A _</w:t>
        <w:tab/>
        <w:t xml:space="preserve"> 1</w:t>
      </w:r>
    </w:p>
    <w:p w:rsidR="00000000" w:rsidDel="00000000" w:rsidP="00000000" w:rsidRDefault="00000000" w:rsidRPr="00000000" w14:paraId="00000063">
      <w:pPr>
        <w:spacing w:after="300" w:before="160" w:line="240" w:lineRule="auto"/>
        <w:ind w:left="1440" w:firstLine="0"/>
        <w:rPr>
          <w:sz w:val="24"/>
          <w:szCs w:val="24"/>
        </w:rPr>
      </w:pPr>
      <w:r w:rsidDel="00000000" w:rsidR="00000000" w:rsidRPr="00000000">
        <w:rPr>
          <w:sz w:val="24"/>
          <w:szCs w:val="24"/>
          <w:rtl w:val="0"/>
        </w:rPr>
        <w:t xml:space="preserve">                     N_    _ _ _    _ _ _ _ _ _ _ _ _ _ _ _ _ 1-3-13</w:t>
      </w:r>
    </w:p>
    <w:p w:rsidR="00000000" w:rsidDel="00000000" w:rsidP="00000000" w:rsidRDefault="00000000" w:rsidRPr="00000000" w14:paraId="00000064">
      <w:pPr>
        <w:spacing w:after="300" w:before="160" w:line="240" w:lineRule="auto"/>
        <w:ind w:left="1440" w:firstLine="0"/>
        <w:rPr>
          <w:sz w:val="24"/>
          <w:szCs w:val="24"/>
        </w:rPr>
      </w:pPr>
      <w:r w:rsidDel="00000000" w:rsidR="00000000" w:rsidRPr="00000000">
        <w:rPr>
          <w:sz w:val="24"/>
          <w:szCs w:val="24"/>
          <w:rtl w:val="0"/>
        </w:rPr>
        <w:t xml:space="preserve">5 _ _ _ _ _ </w:t>
        <w:tab/>
        <w:t xml:space="preserve">C _ _ _ 3</w:t>
      </w:r>
    </w:p>
    <w:p w:rsidR="00000000" w:rsidDel="00000000" w:rsidP="00000000" w:rsidRDefault="00000000" w:rsidRPr="00000000" w14:paraId="00000065">
      <w:pPr>
        <w:spacing w:after="300" w:before="160" w:line="240" w:lineRule="auto"/>
        <w:ind w:left="1440" w:firstLine="0"/>
        <w:rPr>
          <w:sz w:val="24"/>
          <w:szCs w:val="24"/>
        </w:rPr>
      </w:pPr>
      <w:r w:rsidDel="00000000" w:rsidR="00000000" w:rsidRPr="00000000">
        <w:rPr>
          <w:sz w:val="24"/>
          <w:szCs w:val="24"/>
          <w:rtl w:val="0"/>
        </w:rPr>
        <w:t xml:space="preserve">        1 _ </w:t>
        <w:tab/>
        <w:t xml:space="preserve">I _ _ 2</w:t>
      </w:r>
    </w:p>
    <w:p w:rsidR="00000000" w:rsidDel="00000000" w:rsidP="00000000" w:rsidRDefault="00000000" w:rsidRPr="00000000" w14:paraId="00000066">
      <w:pPr>
        <w:spacing w:after="300" w:before="160" w:line="240" w:lineRule="auto"/>
        <w:ind w:left="1440" w:firstLine="0"/>
        <w:rPr>
          <w:sz w:val="24"/>
          <w:szCs w:val="24"/>
        </w:rPr>
      </w:pPr>
      <w:r w:rsidDel="00000000" w:rsidR="00000000" w:rsidRPr="00000000">
        <w:rPr>
          <w:sz w:val="24"/>
          <w:szCs w:val="24"/>
          <w:rtl w:val="0"/>
        </w:rPr>
        <w:t xml:space="preserve">                     A _ _ _ 3</w:t>
      </w:r>
    </w:p>
    <w:p w:rsidR="00000000" w:rsidDel="00000000" w:rsidP="00000000" w:rsidRDefault="00000000" w:rsidRPr="00000000" w14:paraId="00000067">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68">
      <w:pPr>
        <w:rPr>
          <w:b w:val="1"/>
          <w:sz w:val="28"/>
          <w:szCs w:val="28"/>
          <w:u w:val="single"/>
        </w:rPr>
      </w:pPr>
      <w:r w:rsidDel="00000000" w:rsidR="00000000" w:rsidRPr="00000000">
        <w:rPr>
          <w:b w:val="1"/>
          <w:sz w:val="28"/>
          <w:szCs w:val="28"/>
          <w:u w:val="single"/>
          <w:rtl w:val="0"/>
        </w:rPr>
        <w:t xml:space="preserve"> FISICO QUIMICA 3 A Y C PROF. CORONEL</w:t>
      </w:r>
    </w:p>
    <w:p w:rsidR="00000000" w:rsidDel="00000000" w:rsidP="00000000" w:rsidRDefault="00000000" w:rsidRPr="00000000" w14:paraId="00000069">
      <w:pPr>
        <w:ind w:left="36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Ver la película Plastic Planet y realizar:</w:t>
      </w:r>
    </w:p>
    <w:p w:rsidR="00000000" w:rsidDel="00000000" w:rsidP="00000000" w:rsidRDefault="00000000" w:rsidRPr="00000000" w14:paraId="0000006A">
      <w:pPr>
        <w:ind w:left="1440" w:hanging="360"/>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Realizar un breve resumen de la película</w:t>
      </w:r>
    </w:p>
    <w:p w:rsidR="00000000" w:rsidDel="00000000" w:rsidP="00000000" w:rsidRDefault="00000000" w:rsidRPr="00000000" w14:paraId="0000006B">
      <w:pPr>
        <w:ind w:left="1440" w:hanging="360"/>
        <w:rPr/>
      </w:pPr>
      <w:r w:rsidDel="00000000" w:rsidR="00000000" w:rsidRPr="00000000">
        <w:rPr>
          <w:rtl w:val="0"/>
        </w:rPr>
        <w:t xml:space="preserve">b)</w:t>
      </w:r>
      <w:r w:rsidDel="00000000" w:rsidR="00000000" w:rsidRPr="00000000">
        <w:rPr>
          <w:sz w:val="14"/>
          <w:szCs w:val="14"/>
          <w:rtl w:val="0"/>
        </w:rPr>
        <w:t xml:space="preserve">      </w:t>
      </w:r>
      <w:r w:rsidDel="00000000" w:rsidR="00000000" w:rsidRPr="00000000">
        <w:rPr>
          <w:rtl w:val="0"/>
        </w:rPr>
        <w:t xml:space="preserve">Enumerar los plásticos que utilizan diariamente</w:t>
      </w:r>
    </w:p>
    <w:p w:rsidR="00000000" w:rsidDel="00000000" w:rsidP="00000000" w:rsidRDefault="00000000" w:rsidRPr="00000000" w14:paraId="0000006C">
      <w:pPr>
        <w:ind w:left="1440" w:hanging="360"/>
        <w:rPr/>
      </w:pPr>
      <w:r w:rsidDel="00000000" w:rsidR="00000000" w:rsidRPr="00000000">
        <w:rPr>
          <w:rtl w:val="0"/>
        </w:rPr>
        <w:t xml:space="preserve">c)</w:t>
      </w:r>
      <w:r w:rsidDel="00000000" w:rsidR="00000000" w:rsidRPr="00000000">
        <w:rPr>
          <w:sz w:val="14"/>
          <w:szCs w:val="14"/>
          <w:rtl w:val="0"/>
        </w:rPr>
        <w:t xml:space="preserve">       </w:t>
      </w:r>
      <w:r w:rsidDel="00000000" w:rsidR="00000000" w:rsidRPr="00000000">
        <w:rPr>
          <w:rtl w:val="0"/>
        </w:rPr>
        <w:t xml:space="preserve">Y clasificarlos según</w:t>
      </w:r>
    </w:p>
    <w:p w:rsidR="00000000" w:rsidDel="00000000" w:rsidP="00000000" w:rsidRDefault="00000000" w:rsidRPr="00000000" w14:paraId="0000006D">
      <w:pPr>
        <w:ind w:left="1440" w:hanging="360"/>
        <w:rPr/>
      </w:pPr>
      <w:r w:rsidDel="00000000" w:rsidR="00000000" w:rsidRPr="00000000">
        <w:rPr>
          <w:rtl w:val="0"/>
        </w:rPr>
        <w:t xml:space="preserve">d)</w:t>
      </w:r>
      <w:r w:rsidDel="00000000" w:rsidR="00000000" w:rsidRPr="00000000">
        <w:rPr>
          <w:sz w:val="14"/>
          <w:szCs w:val="14"/>
          <w:rtl w:val="0"/>
        </w:rPr>
        <w:t xml:space="preserve">      </w:t>
      </w:r>
      <w:r w:rsidDel="00000000" w:rsidR="00000000" w:rsidRPr="00000000">
        <w:rPr>
          <w:rtl w:val="0"/>
        </w:rPr>
        <w:t xml:space="preserve">Buscar en el diccionario palabras que no conozco.</w:t>
      </w:r>
    </w:p>
    <w:p w:rsidR="00000000" w:rsidDel="00000000" w:rsidP="00000000" w:rsidRDefault="00000000" w:rsidRPr="00000000" w14:paraId="0000006E">
      <w:pPr>
        <w:rPr/>
      </w:pP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t xml:space="preserve">Link de la película:</w:t>
      </w:r>
    </w:p>
    <w:p w:rsidR="00000000" w:rsidDel="00000000" w:rsidP="00000000" w:rsidRDefault="00000000" w:rsidRPr="00000000" w14:paraId="00000070">
      <w:pPr>
        <w:rPr>
          <w:color w:val="1155cc"/>
          <w:u w:val="single"/>
        </w:rPr>
      </w:pPr>
      <w:r w:rsidDel="00000000" w:rsidR="00000000" w:rsidRPr="00000000">
        <w:fldChar w:fldCharType="begin"/>
        <w:instrText xml:space="preserve"> HYPERLINK "https://youtu.be/wz7htO1TCic" </w:instrText>
        <w:fldChar w:fldCharType="separate"/>
      </w:r>
      <w:r w:rsidDel="00000000" w:rsidR="00000000" w:rsidRPr="00000000">
        <w:rPr>
          <w:color w:val="1155cc"/>
          <w:u w:val="single"/>
          <w:rtl w:val="0"/>
        </w:rPr>
        <w:t xml:space="preserve">https://youtu.be/wz7htO1TCic</w:t>
      </w:r>
    </w:p>
    <w:p w:rsidR="00000000" w:rsidDel="00000000" w:rsidP="00000000" w:rsidRDefault="00000000" w:rsidRPr="00000000" w14:paraId="00000071">
      <w:pP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072">
      <w:pPr>
        <w:rPr/>
      </w:pPr>
      <w:r w:rsidDel="00000000" w:rsidR="00000000" w:rsidRPr="00000000">
        <w:rPr>
          <w:rtl w:val="0"/>
        </w:rPr>
        <w:t xml:space="preserve">El Código de identificación de plásticos y resinas es algo desconocido pero que resulta importante para la identificación de los distintos tipos de plástico y para saber cómo diferenciar el Reciclaje de Plásticos. </w:t>
      </w:r>
    </w:p>
    <w:p w:rsidR="00000000" w:rsidDel="00000000" w:rsidP="00000000" w:rsidRDefault="00000000" w:rsidRPr="00000000" w14:paraId="00000073">
      <w:pPr>
        <w:rPr/>
      </w:pPr>
      <w:r w:rsidDel="00000000" w:rsidR="00000000" w:rsidRPr="00000000">
        <w:rPr>
          <w:rtl w:val="0"/>
        </w:rPr>
        <w:t xml:space="preserve">Los plásticos están diferenciados según un Código de Identificación de Plásticos, que es un sistema utilizado internacionalmente en el sector industrial para distinguir la composición de resinas en los envases y otros productos plásticos. Esto fue realizado por la </w:t>
      </w:r>
      <w:hyperlink r:id="rId9">
        <w:r w:rsidDel="00000000" w:rsidR="00000000" w:rsidRPr="00000000">
          <w:rPr>
            <w:color w:val="1155cc"/>
            <w:u w:val="single"/>
            <w:rtl w:val="0"/>
          </w:rPr>
          <w:t xml:space="preserve">Sociedad de la Industria de Plásticos</w:t>
        </w:r>
      </w:hyperlink>
      <w:r w:rsidDel="00000000" w:rsidR="00000000" w:rsidRPr="00000000">
        <w:rPr>
          <w:rtl w:val="0"/>
        </w:rPr>
        <w:t xml:space="preserve"> (SPI) en el año 1988, con el fin de propiciar y dar más eficiencia al reciclaje.</w:t>
      </w:r>
    </w:p>
    <w:p w:rsidR="00000000" w:rsidDel="00000000" w:rsidP="00000000" w:rsidRDefault="00000000" w:rsidRPr="00000000" w14:paraId="00000074">
      <w:pPr>
        <w:rPr/>
      </w:pPr>
      <w:r w:rsidDel="00000000" w:rsidR="00000000" w:rsidRPr="00000000">
        <w:rPr>
          <w:rtl w:val="0"/>
        </w:rPr>
        <w:t xml:space="preserve">Los diferentes tipos de plástico se identifican con un número del 1 al 7 ubicado en el interior del clásico signo de reciclado (triángulo de flechas en seguimiento). Veamos qué denominación tiene cada uno de ellos y cuáles son sus características.</w:t>
      </w:r>
    </w:p>
    <w:p w:rsidR="00000000" w:rsidDel="00000000" w:rsidP="00000000" w:rsidRDefault="00000000" w:rsidRPr="00000000" w14:paraId="00000075">
      <w:pPr>
        <w:rPr>
          <w:b w:val="1"/>
        </w:rPr>
      </w:pPr>
      <w:r w:rsidDel="00000000" w:rsidR="00000000" w:rsidRPr="00000000">
        <w:rPr>
          <w:b w:val="1"/>
          <w:rtl w:val="0"/>
        </w:rPr>
        <w:t xml:space="preserve">Tipos de plásticos:</w:t>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t xml:space="preserve"> </w:t>
      </w:r>
      <w:r w:rsidDel="00000000" w:rsidR="00000000" w:rsidRPr="00000000">
        <w:rPr/>
        <w:drawing>
          <wp:inline distB="114300" distT="114300" distL="114300" distR="114300">
            <wp:extent cx="3810000" cy="733425"/>
            <wp:effectExtent b="0" l="0" r="0" t="0"/>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8100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b w:val="1"/>
          <w:rtl w:val="0"/>
        </w:rPr>
        <w:t xml:space="preserve">1. PET (Polietileno tereftalato)</w:t>
      </w:r>
      <w:r w:rsidDel="00000000" w:rsidR="00000000" w:rsidRPr="00000000">
        <w:rPr>
          <w:rtl w:val="0"/>
        </w:rPr>
        <w:t xml:space="preserve">. El PET se utiliza principalmente en la producción de botellas para bebidas. A través de su reciclado se obtiene principalmente fibras para relleno de bolsas de dormir, alfombras, cuerdas y almohadas.</w:t>
      </w:r>
    </w:p>
    <w:p w:rsidR="00000000" w:rsidDel="00000000" w:rsidP="00000000" w:rsidRDefault="00000000" w:rsidRPr="00000000" w14:paraId="00000079">
      <w:pPr>
        <w:rPr/>
      </w:pPr>
      <w:r w:rsidDel="00000000" w:rsidR="00000000" w:rsidRPr="00000000">
        <w:rPr>
          <w:b w:val="1"/>
          <w:rtl w:val="0"/>
        </w:rPr>
        <w:t xml:space="preserve">2. HDPE (Polietileno de alta densidad).</w:t>
      </w:r>
      <w:r w:rsidDel="00000000" w:rsidR="00000000" w:rsidRPr="00000000">
        <w:rPr>
          <w:rtl w:val="0"/>
        </w:rPr>
        <w:t xml:space="preserve"> El HDPE normalmente se utiliza en envases de leche, detergente, aceite para motor, etc. El HDPE tras reciclarse se utiliza para macetas, contenedores de basura y botellas de detergente.</w:t>
      </w:r>
    </w:p>
    <w:p w:rsidR="00000000" w:rsidDel="00000000" w:rsidP="00000000" w:rsidRDefault="00000000" w:rsidRPr="00000000" w14:paraId="0000007A">
      <w:pPr>
        <w:rPr/>
      </w:pPr>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b w:val="1"/>
          <w:rtl w:val="0"/>
        </w:rPr>
        <w:t xml:space="preserve">3. PVC (Cloruro de polivinilo).</w:t>
      </w:r>
      <w:r w:rsidDel="00000000" w:rsidR="00000000" w:rsidRPr="00000000">
        <w:rPr>
          <w:rtl w:val="0"/>
        </w:rPr>
        <w:t xml:space="preserve"> El PVC es utilizado en botellas de champú, envases de aceite de cocina, artículos de servicio para casas de comida rápida, etc. El PVC puede ser reciclado como tubos de drenaje e irrigación.</w:t>
      </w:r>
    </w:p>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b w:val="1"/>
          <w:rtl w:val="0"/>
        </w:rPr>
        <w:t xml:space="preserve">4. LDPE (Polietileno de baja densidad). </w:t>
      </w:r>
      <w:r w:rsidDel="00000000" w:rsidR="00000000" w:rsidRPr="00000000">
        <w:rPr>
          <w:rtl w:val="0"/>
        </w:rPr>
        <w:t xml:space="preserve">El LDPE se encuentra en bolsas de supermercado, de pan, plástico para envolver. El LDPE puede ser reciclado como bolsas de supermercado nuevamente.</w:t>
      </w:r>
    </w:p>
    <w:p w:rsidR="00000000" w:rsidDel="00000000" w:rsidP="00000000" w:rsidRDefault="00000000" w:rsidRPr="00000000" w14:paraId="0000007E">
      <w:pPr>
        <w:rPr/>
      </w:pPr>
      <w:r w:rsidDel="00000000" w:rsidR="00000000" w:rsidRPr="00000000">
        <w:rPr>
          <w:b w:val="1"/>
          <w:rtl w:val="0"/>
        </w:rPr>
        <w:t xml:space="preserve">5. PP (Polipropileno).</w:t>
      </w:r>
      <w:r w:rsidDel="00000000" w:rsidR="00000000" w:rsidRPr="00000000">
        <w:rPr>
          <w:rtl w:val="0"/>
        </w:rPr>
        <w:t xml:space="preserve"> El PP se utiliza en la mayoría de recipientes para yogurt, sorbetes, tapas de botella, etc. El PP tras el reciclado se utiliza como viguetas de plástico, peldaños para registros de drenaje, cajas de baterías para autos.</w:t>
      </w:r>
    </w:p>
    <w:p w:rsidR="00000000" w:rsidDel="00000000" w:rsidP="00000000" w:rsidRDefault="00000000" w:rsidRPr="00000000" w14:paraId="0000007F">
      <w:pPr>
        <w:rPr/>
      </w:pPr>
      <w:r w:rsidDel="00000000" w:rsidR="00000000" w:rsidRPr="00000000">
        <w:rPr>
          <w:b w:val="1"/>
          <w:rtl w:val="0"/>
        </w:rPr>
        <w:t xml:space="preserve">6. PS (Poliestireno).</w:t>
      </w:r>
      <w:r w:rsidDel="00000000" w:rsidR="00000000" w:rsidRPr="00000000">
        <w:rPr>
          <w:rtl w:val="0"/>
        </w:rPr>
        <w:t xml:space="preserve"> El PS se encuentra en tazas desechables de bebidas calientes y bandejas de carne. El PS puede reciclarse en viguetas de plástico, cajas de cintas para casetes y macetas.</w:t>
      </w:r>
    </w:p>
    <w:p w:rsidR="00000000" w:rsidDel="00000000" w:rsidP="00000000" w:rsidRDefault="00000000" w:rsidRPr="00000000" w14:paraId="00000080">
      <w:pPr>
        <w:rPr/>
      </w:pPr>
      <w:r w:rsidDel="00000000" w:rsidR="00000000" w:rsidRPr="00000000">
        <w:rPr>
          <w:b w:val="1"/>
          <w:rtl w:val="0"/>
        </w:rPr>
        <w:t xml:space="preserve">7. OTROS. </w:t>
      </w:r>
      <w:r w:rsidDel="00000000" w:rsidR="00000000" w:rsidRPr="00000000">
        <w:rPr>
          <w:rtl w:val="0"/>
        </w:rPr>
        <w:t xml:space="preserve">Generalmente indica que es una mezcla de varios plásticos. Algunos de los productos de este tipo de plástico son: botellas de ketchup para exprimir, platos para hornos de microondas, etc. Estos plásticos no se reciclan porque no se sabe con certeza qué tipo de resinas contienen.</w:t>
      </w:r>
    </w:p>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drawing>
          <wp:inline distB="114300" distT="114300" distL="114300" distR="114300">
            <wp:extent cx="4381500" cy="4810125"/>
            <wp:effectExtent b="0" l="0" r="0" t="0"/>
            <wp:docPr id="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381500" cy="48101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5">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6">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7">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8">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9">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A">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B">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C">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D">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E">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8F">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90">
      <w:pPr>
        <w:spacing w:after="300" w:before="160" w:lineRule="auto"/>
        <w:ind w:left="1440" w:firstLine="0"/>
        <w:rPr>
          <w:sz w:val="20"/>
          <w:szCs w:val="20"/>
        </w:rPr>
      </w:pPr>
      <w:r w:rsidDel="00000000" w:rsidR="00000000" w:rsidRPr="00000000">
        <w:rPr>
          <w:sz w:val="20"/>
          <w:szCs w:val="20"/>
          <w:rtl w:val="0"/>
        </w:rPr>
        <w:t xml:space="preserve">REACCIONES QUÍMICAS: INVESTIGAR.   FISICO QUIMICA 3 A Y C PROF. CORONEL</w:t>
      </w:r>
    </w:p>
    <w:p w:rsidR="00000000" w:rsidDel="00000000" w:rsidP="00000000" w:rsidRDefault="00000000" w:rsidRPr="00000000" w14:paraId="00000091">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¿Qué un cambio físico y un cambio químico?</w:t>
      </w:r>
    </w:p>
    <w:p w:rsidR="00000000" w:rsidDel="00000000" w:rsidP="00000000" w:rsidRDefault="00000000" w:rsidRPr="00000000" w14:paraId="00000092">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Dar 5 ejemplos de cada uno</w:t>
      </w:r>
    </w:p>
    <w:p w:rsidR="00000000" w:rsidDel="00000000" w:rsidP="00000000" w:rsidRDefault="00000000" w:rsidRPr="00000000" w14:paraId="00000093">
      <w:pPr>
        <w:spacing w:after="300" w:before="160" w:lineRule="auto"/>
        <w:ind w:left="1140" w:hanging="360"/>
        <w:rPr>
          <w:sz w:val="20"/>
          <w:szCs w:val="20"/>
        </w:rPr>
      </w:pPr>
      <w:r w:rsidDel="00000000" w:rsidR="00000000" w:rsidRPr="00000000">
        <w:rPr>
          <w:sz w:val="20"/>
          <w:szCs w:val="20"/>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Enumerar que cambios físicos y químicos realizas todos los días. Ej. cepillarme los dientes</w:t>
      </w:r>
    </w:p>
    <w:p w:rsidR="00000000" w:rsidDel="00000000" w:rsidP="00000000" w:rsidRDefault="00000000" w:rsidRPr="00000000" w14:paraId="00000094">
      <w:pPr>
        <w:spacing w:after="300" w:before="160" w:lineRule="auto"/>
        <w:ind w:left="144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95">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Fonts w:ascii="Times New Roman" w:cs="Times New Roman" w:eastAsia="Times New Roman" w:hAnsi="Times New Roman"/>
          <w:color w:val="663366"/>
          <w:sz w:val="36"/>
          <w:szCs w:val="36"/>
          <w:shd w:fill="cc99ff" w:val="clear"/>
          <w:rtl w:val="0"/>
        </w:rPr>
        <w:t xml:space="preserve">Ya tienes claro que las reacciones químicas son cambios que se producen en la materia y que por lo tanto están por todas partes. Si te fijas un poco y observas tu entorno encontrarás numerosas transformaciones en la materia que te rodea. ¿Son todos esos cambios reacciones químicas?. </w:t>
      </w:r>
    </w:p>
    <w:p w:rsidR="00000000" w:rsidDel="00000000" w:rsidP="00000000" w:rsidRDefault="00000000" w:rsidRPr="00000000" w14:paraId="00000096">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p w:rsidR="00000000" w:rsidDel="00000000" w:rsidP="00000000" w:rsidRDefault="00000000" w:rsidRPr="00000000" w14:paraId="00000097">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Fonts w:ascii="Times New Roman" w:cs="Times New Roman" w:eastAsia="Times New Roman" w:hAnsi="Times New Roman"/>
          <w:color w:val="663366"/>
          <w:sz w:val="36"/>
          <w:szCs w:val="36"/>
          <w:shd w:fill="cc99ff" w:val="clear"/>
          <w:rtl w:val="0"/>
        </w:rPr>
        <w:t xml:space="preserve">          Sabes que no, que a veces se producen cambios químicos y a veces cambios físicos. Y te han dicho que:</w:t>
      </w:r>
    </w:p>
    <w:p w:rsidR="00000000" w:rsidDel="00000000" w:rsidP="00000000" w:rsidRDefault="00000000" w:rsidRPr="00000000" w14:paraId="00000098">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p w:rsidR="00000000" w:rsidDel="00000000" w:rsidP="00000000" w:rsidRDefault="00000000" w:rsidRPr="00000000" w14:paraId="00000099">
      <w:pPr>
        <w:spacing w:before="160" w:lineRule="auto"/>
        <w:ind w:left="420" w:firstLine="0"/>
        <w:rPr>
          <w:rFonts w:ascii="Times New Roman" w:cs="Times New Roman" w:eastAsia="Times New Roman" w:hAnsi="Times New Roman"/>
          <w:color w:val="663366"/>
          <w:sz w:val="36"/>
          <w:szCs w:val="36"/>
          <w:shd w:fill="cc99ff" w:val="clear"/>
        </w:rPr>
      </w:pPr>
      <w:r w:rsidDel="00000000" w:rsidR="00000000" w:rsidRPr="00000000">
        <w:rPr>
          <w:rtl w:val="0"/>
        </w:rPr>
      </w:r>
    </w:p>
    <w:tbl>
      <w:tblPr>
        <w:tblStyle w:val="Table1"/>
        <w:tblW w:w="879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4395"/>
        <w:tblGridChange w:id="0">
          <w:tblGrid>
            <w:gridCol w:w="4395"/>
            <w:gridCol w:w="4395"/>
          </w:tblGrid>
        </w:tblGridChange>
      </w:tblGrid>
      <w:tr>
        <w:trPr>
          <w:trHeight w:val="5520"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09A">
            <w:pPr>
              <w:spacing w:after="300" w:before="160" w:lineRule="auto"/>
              <w:ind w:left="1440" w:firstLine="0"/>
              <w:rPr>
                <w:sz w:val="24"/>
                <w:szCs w:val="24"/>
              </w:rPr>
            </w:pPr>
            <w:r w:rsidDel="00000000" w:rsidR="00000000" w:rsidRPr="00000000">
              <w:rPr>
                <w:rtl w:val="0"/>
              </w:rPr>
            </w:r>
          </w:p>
          <w:tbl>
            <w:tblPr>
              <w:tblStyle w:val="Table2"/>
              <w:tblW w:w="4095.0" w:type="dxa"/>
              <w:jc w:val="lef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4095"/>
              <w:tblGridChange w:id="0">
                <w:tblGrid>
                  <w:gridCol w:w="4095"/>
                </w:tblGrid>
              </w:tblGridChange>
            </w:tblGrid>
            <w:tr>
              <w:trPr>
                <w:trHeight w:val="522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B">
                  <w:pPr>
                    <w:spacing w:after="240" w:before="160" w:lineRule="auto"/>
                    <w:ind w:left="1440" w:firstLine="0"/>
                    <w:rPr>
                      <w:rFonts w:ascii="Times New Roman" w:cs="Times New Roman" w:eastAsia="Times New Roman" w:hAnsi="Times New Roman"/>
                      <w:color w:val="003300"/>
                      <w:sz w:val="36"/>
                      <w:szCs w:val="36"/>
                    </w:rPr>
                  </w:pPr>
                  <w:r w:rsidDel="00000000" w:rsidR="00000000" w:rsidRPr="00000000">
                    <w:rPr>
                      <w:rFonts w:ascii="Times New Roman" w:cs="Times New Roman" w:eastAsia="Times New Roman" w:hAnsi="Times New Roman"/>
                      <w:color w:val="003300"/>
                      <w:sz w:val="36"/>
                      <w:szCs w:val="36"/>
                      <w:rtl w:val="0"/>
                    </w:rPr>
                    <w:t xml:space="preserve">Un </w:t>
                  </w:r>
                  <w:r w:rsidDel="00000000" w:rsidR="00000000" w:rsidRPr="00000000">
                    <w:rPr>
                      <w:rFonts w:ascii="Times New Roman" w:cs="Times New Roman" w:eastAsia="Times New Roman" w:hAnsi="Times New Roman"/>
                      <w:b w:val="1"/>
                      <w:color w:val="003300"/>
                      <w:sz w:val="36"/>
                      <w:szCs w:val="36"/>
                      <w:u w:val="single"/>
                      <w:rtl w:val="0"/>
                    </w:rPr>
                    <w:t xml:space="preserve">CAMBIO FÍSICO</w:t>
                  </w:r>
                  <w:r w:rsidDel="00000000" w:rsidR="00000000" w:rsidRPr="00000000">
                    <w:rPr>
                      <w:rFonts w:ascii="Times New Roman" w:cs="Times New Roman" w:eastAsia="Times New Roman" w:hAnsi="Times New Roman"/>
                      <w:color w:val="003300"/>
                      <w:sz w:val="36"/>
                      <w:szCs w:val="36"/>
                      <w:rtl w:val="0"/>
                    </w:rPr>
                    <w:t xml:space="preserve"> es una transformación en la que no varía la naturaleza de la materia.</w:t>
                  </w:r>
                </w:p>
                <w:p w:rsidR="00000000" w:rsidDel="00000000" w:rsidP="00000000" w:rsidRDefault="00000000" w:rsidRPr="00000000" w14:paraId="0000009C">
                  <w:pPr>
                    <w:spacing w:after="240" w:before="160" w:lineRule="auto"/>
                    <w:ind w:left="1440" w:firstLine="0"/>
                    <w:jc w:val="center"/>
                    <w:rPr>
                      <w:rFonts w:ascii="Times New Roman" w:cs="Times New Roman" w:eastAsia="Times New Roman" w:hAnsi="Times New Roman"/>
                      <w:color w:val="003300"/>
                      <w:sz w:val="36"/>
                      <w:szCs w:val="36"/>
                    </w:rPr>
                  </w:pPr>
                  <w:r w:rsidDel="00000000" w:rsidR="00000000" w:rsidRPr="00000000">
                    <w:rPr>
                      <w:rtl w:val="0"/>
                    </w:rPr>
                  </w:r>
                </w:p>
                <w:p w:rsidR="00000000" w:rsidDel="00000000" w:rsidP="00000000" w:rsidRDefault="00000000" w:rsidRPr="00000000" w14:paraId="0000009D">
                  <w:pPr>
                    <w:spacing w:after="240" w:before="16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cambios de estado son cambios físicos</w:t>
                  </w:r>
                </w:p>
                <w:p w:rsidR="00000000" w:rsidDel="00000000" w:rsidP="00000000" w:rsidRDefault="00000000" w:rsidRPr="00000000" w14:paraId="0000009E">
                  <w:pPr>
                    <w:spacing w:after="240" w:before="160" w:lineRule="auto"/>
                    <w:ind w:left="144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F">
            <w:pPr>
              <w:spacing w:after="300" w:before="160" w:lineRule="auto"/>
              <w:ind w:left="144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0A0">
            <w:pPr>
              <w:spacing w:after="300" w:before="160" w:lineRule="auto"/>
              <w:ind w:left="1440" w:firstLine="0"/>
              <w:rPr>
                <w:sz w:val="24"/>
                <w:szCs w:val="24"/>
              </w:rPr>
            </w:pPr>
            <w:r w:rsidDel="00000000" w:rsidR="00000000" w:rsidRPr="00000000">
              <w:rPr>
                <w:rtl w:val="0"/>
              </w:rPr>
            </w:r>
          </w:p>
          <w:tbl>
            <w:tblPr>
              <w:tblStyle w:val="Table3"/>
              <w:tblW w:w="4095.0" w:type="dxa"/>
              <w:jc w:val="lef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4095"/>
              <w:tblGridChange w:id="0">
                <w:tblGrid>
                  <w:gridCol w:w="4095"/>
                </w:tblGrid>
              </w:tblGridChange>
            </w:tblGrid>
            <w:tr>
              <w:trPr>
                <w:trHeight w:val="5200" w:hRule="atLeast"/>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spacing w:after="240" w:before="160" w:lineRule="auto"/>
                    <w:ind w:left="1440" w:firstLine="0"/>
                    <w:rPr>
                      <w:rFonts w:ascii="Times New Roman" w:cs="Times New Roman" w:eastAsia="Times New Roman" w:hAnsi="Times New Roman"/>
                      <w:color w:val="003300"/>
                      <w:sz w:val="36"/>
                      <w:szCs w:val="36"/>
                    </w:rPr>
                  </w:pPr>
                  <w:r w:rsidDel="00000000" w:rsidR="00000000" w:rsidRPr="00000000">
                    <w:rPr>
                      <w:rFonts w:ascii="Times New Roman" w:cs="Times New Roman" w:eastAsia="Times New Roman" w:hAnsi="Times New Roman"/>
                      <w:color w:val="003300"/>
                      <w:sz w:val="36"/>
                      <w:szCs w:val="36"/>
                      <w:rtl w:val="0"/>
                    </w:rPr>
                    <w:t xml:space="preserve">Un </w:t>
                  </w:r>
                  <w:r w:rsidDel="00000000" w:rsidR="00000000" w:rsidRPr="00000000">
                    <w:rPr>
                      <w:rFonts w:ascii="Times New Roman" w:cs="Times New Roman" w:eastAsia="Times New Roman" w:hAnsi="Times New Roman"/>
                      <w:b w:val="1"/>
                      <w:color w:val="003300"/>
                      <w:sz w:val="36"/>
                      <w:szCs w:val="36"/>
                      <w:u w:val="single"/>
                      <w:rtl w:val="0"/>
                    </w:rPr>
                    <w:t xml:space="preserve">CAMBIO QUÍMICO</w:t>
                  </w:r>
                  <w:r w:rsidDel="00000000" w:rsidR="00000000" w:rsidRPr="00000000">
                    <w:rPr>
                      <w:rFonts w:ascii="Times New Roman" w:cs="Times New Roman" w:eastAsia="Times New Roman" w:hAnsi="Times New Roman"/>
                      <w:color w:val="003300"/>
                      <w:sz w:val="36"/>
                      <w:szCs w:val="36"/>
                      <w:rtl w:val="0"/>
                    </w:rPr>
                    <w:t xml:space="preserve"> es una transformación en la que varía la naturaleza de la materia.</w:t>
                  </w:r>
                </w:p>
                <w:p w:rsidR="00000000" w:rsidDel="00000000" w:rsidP="00000000" w:rsidRDefault="00000000" w:rsidRPr="00000000" w14:paraId="000000A2">
                  <w:pPr>
                    <w:spacing w:after="240" w:before="160" w:lineRule="auto"/>
                    <w:ind w:left="1440" w:firstLine="0"/>
                    <w:jc w:val="center"/>
                    <w:rPr>
                      <w:rFonts w:ascii="Times New Roman" w:cs="Times New Roman" w:eastAsia="Times New Roman" w:hAnsi="Times New Roman"/>
                      <w:color w:val="003300"/>
                      <w:sz w:val="36"/>
                      <w:szCs w:val="36"/>
                    </w:rPr>
                  </w:pPr>
                  <w:r w:rsidDel="00000000" w:rsidR="00000000" w:rsidRPr="00000000">
                    <w:rPr>
                      <w:rtl w:val="0"/>
                    </w:rPr>
                  </w:r>
                </w:p>
                <w:p w:rsidR="00000000" w:rsidDel="00000000" w:rsidP="00000000" w:rsidRDefault="00000000" w:rsidRPr="00000000" w14:paraId="000000A3">
                  <w:pPr>
                    <w:spacing w:after="240" w:before="160" w:lineRule="auto"/>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combustiones son cambios químico</w:t>
                  </w:r>
                </w:p>
              </w:tc>
            </w:tr>
          </w:tbl>
          <w:p w:rsidR="00000000" w:rsidDel="00000000" w:rsidP="00000000" w:rsidRDefault="00000000" w:rsidRPr="00000000" w14:paraId="000000A4">
            <w:pPr>
              <w:spacing w:after="300" w:before="160" w:lineRule="auto"/>
              <w:ind w:left="1440" w:firstLine="0"/>
              <w:rPr>
                <w:sz w:val="24"/>
                <w:szCs w:val="24"/>
              </w:rPr>
            </w:pPr>
            <w:r w:rsidDel="00000000" w:rsidR="00000000" w:rsidRPr="00000000">
              <w:rPr>
                <w:rtl w:val="0"/>
              </w:rPr>
            </w:r>
          </w:p>
        </w:tc>
      </w:tr>
    </w:tbl>
    <w:p w:rsidR="00000000" w:rsidDel="00000000" w:rsidP="00000000" w:rsidRDefault="00000000" w:rsidRPr="00000000" w14:paraId="000000A5">
      <w:pPr>
        <w:spacing w:after="300" w:before="160" w:lineRule="auto"/>
        <w:ind w:left="7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A6">
      <w:pPr>
        <w:spacing w:after="300" w:before="160" w:lineRule="auto"/>
        <w:ind w:left="780" w:firstLine="0"/>
        <w:rPr>
          <w:color w:val="1155cc"/>
          <w:sz w:val="24"/>
          <w:szCs w:val="24"/>
          <w:u w:val="single"/>
        </w:rPr>
      </w:pPr>
      <w:r w:rsidDel="00000000" w:rsidR="00000000" w:rsidRPr="00000000">
        <w:fldChar w:fldCharType="begin"/>
        <w:instrText xml:space="preserve"> HYPERLINK "https://youtu.be/OYfusObKf9U" </w:instrText>
        <w:fldChar w:fldCharType="separate"/>
      </w:r>
      <w:r w:rsidDel="00000000" w:rsidR="00000000" w:rsidRPr="00000000">
        <w:rPr>
          <w:color w:val="1155cc"/>
          <w:sz w:val="24"/>
          <w:szCs w:val="24"/>
          <w:u w:val="single"/>
          <w:rtl w:val="0"/>
        </w:rPr>
        <w:t xml:space="preserve">https://youtu.be/OYfusObKf9U</w:t>
      </w:r>
    </w:p>
    <w:p w:rsidR="00000000" w:rsidDel="00000000" w:rsidP="00000000" w:rsidRDefault="00000000" w:rsidRPr="00000000" w14:paraId="000000A7">
      <w:pPr>
        <w:spacing w:after="300" w:before="160" w:lineRule="auto"/>
        <w:ind w:left="780" w:firstLine="0"/>
        <w:rPr>
          <w:color w:val="1155cc"/>
          <w:sz w:val="24"/>
          <w:szCs w:val="24"/>
          <w:u w:val="single"/>
        </w:rPr>
      </w:pPr>
      <w:r w:rsidDel="00000000" w:rsidR="00000000" w:rsidRPr="00000000">
        <w:fldChar w:fldCharType="end"/>
      </w:r>
      <w:r w:rsidDel="00000000" w:rsidR="00000000" w:rsidRPr="00000000">
        <w:fldChar w:fldCharType="begin"/>
        <w:instrText xml:space="preserve"> HYPERLINK "https://youtu.be/L1eVzXi45Ic" </w:instrText>
        <w:fldChar w:fldCharType="separate"/>
      </w:r>
      <w:r w:rsidDel="00000000" w:rsidR="00000000" w:rsidRPr="00000000">
        <w:rPr>
          <w:color w:val="1155cc"/>
          <w:sz w:val="24"/>
          <w:szCs w:val="24"/>
          <w:u w:val="single"/>
          <w:rtl w:val="0"/>
        </w:rPr>
        <w:t xml:space="preserve">https://youtu.be/L1eVzXi45Ic</w:t>
      </w:r>
    </w:p>
    <w:p w:rsidR="00000000" w:rsidDel="00000000" w:rsidP="00000000" w:rsidRDefault="00000000" w:rsidRPr="00000000" w14:paraId="000000A8">
      <w:pPr>
        <w:spacing w:after="300" w:before="160" w:lineRule="auto"/>
        <w:ind w:left="780" w:firstLine="0"/>
        <w:rPr>
          <w:sz w:val="24"/>
          <w:szCs w:val="24"/>
        </w:rPr>
      </w:pPr>
      <w:r w:rsidDel="00000000" w:rsidR="00000000" w:rsidRPr="00000000">
        <w:fldChar w:fldCharType="end"/>
      </w:r>
      <w:r w:rsidDel="00000000" w:rsidR="00000000" w:rsidRPr="00000000">
        <w:rPr>
          <w:sz w:val="24"/>
          <w:szCs w:val="24"/>
          <w:rtl w:val="0"/>
        </w:rPr>
        <w:t xml:space="preserve"> </w:t>
      </w:r>
    </w:p>
    <w:p w:rsidR="00000000" w:rsidDel="00000000" w:rsidP="00000000" w:rsidRDefault="00000000" w:rsidRPr="00000000" w14:paraId="000000A9">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A">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B">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C">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D">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E">
      <w:pPr>
        <w:spacing w:after="300" w:before="160" w:lineRule="auto"/>
        <w:ind w:left="1440" w:firstLine="0"/>
        <w:rPr>
          <w:sz w:val="24"/>
          <w:szCs w:val="24"/>
        </w:rPr>
      </w:pPr>
      <w:r w:rsidDel="00000000" w:rsidR="00000000" w:rsidRPr="00000000">
        <w:rPr>
          <w:rtl w:val="0"/>
        </w:rPr>
      </w:r>
    </w:p>
    <w:p w:rsidR="00000000" w:rsidDel="00000000" w:rsidP="00000000" w:rsidRDefault="00000000" w:rsidRPr="00000000" w14:paraId="000000AF">
      <w:pPr>
        <w:spacing w:after="300" w:before="160" w:lineRule="auto"/>
        <w:ind w:left="1440" w:firstLine="0"/>
        <w:rPr>
          <w:sz w:val="24"/>
          <w:szCs w:val="24"/>
        </w:rPr>
      </w:pPr>
      <w:r w:rsidDel="00000000" w:rsidR="00000000" w:rsidRPr="00000000">
        <w:rPr>
          <w:sz w:val="24"/>
          <w:szCs w:val="24"/>
          <w:rtl w:val="0"/>
        </w:rPr>
        <w:t xml:space="preserve">Continuidad Pedagógica 3”C” Turno tarde  Profesor: Amarante Silvina</w:t>
      </w:r>
    </w:p>
    <w:p w:rsidR="00000000" w:rsidDel="00000000" w:rsidP="00000000" w:rsidRDefault="00000000" w:rsidRPr="00000000" w14:paraId="000000B0">
      <w:pPr>
        <w:spacing w:after="300" w:before="160" w:lineRule="auto"/>
        <w:ind w:left="1440" w:firstLine="0"/>
        <w:rPr>
          <w:sz w:val="24"/>
          <w:szCs w:val="24"/>
        </w:rPr>
      </w:pPr>
      <w:r w:rsidDel="00000000" w:rsidR="00000000" w:rsidRPr="00000000">
        <w:rPr>
          <w:sz w:val="24"/>
          <w:szCs w:val="24"/>
          <w:rtl w:val="0"/>
        </w:rPr>
        <w:t xml:space="preserve"> Materia: Geografía.</w:t>
      </w:r>
    </w:p>
    <w:p w:rsidR="00000000" w:rsidDel="00000000" w:rsidP="00000000" w:rsidRDefault="00000000" w:rsidRPr="00000000" w14:paraId="000000B1">
      <w:pPr>
        <w:spacing w:after="300" w:before="160" w:lineRule="auto"/>
        <w:ind w:left="1440" w:firstLine="0"/>
        <w:rPr>
          <w:b w:val="1"/>
          <w:sz w:val="20"/>
          <w:szCs w:val="20"/>
          <w:u w:val="single"/>
        </w:rPr>
      </w:pPr>
      <w:r w:rsidDel="00000000" w:rsidR="00000000" w:rsidRPr="00000000">
        <w:rPr>
          <w:b w:val="1"/>
          <w:sz w:val="20"/>
          <w:szCs w:val="20"/>
          <w:u w:val="single"/>
          <w:rtl w:val="0"/>
        </w:rPr>
        <w:t xml:space="preserve">Elaboración de una red conceptual:</w:t>
      </w:r>
    </w:p>
    <w:p w:rsidR="00000000" w:rsidDel="00000000" w:rsidP="00000000" w:rsidRDefault="00000000" w:rsidRPr="00000000" w14:paraId="000000B2">
      <w:pPr>
        <w:spacing w:before="160" w:line="261.8181818181818" w:lineRule="auto"/>
        <w:ind w:left="1440" w:firstLine="0"/>
        <w:rPr>
          <w:sz w:val="20"/>
          <w:szCs w:val="20"/>
        </w:rPr>
      </w:pPr>
      <w:r w:rsidDel="00000000" w:rsidR="00000000" w:rsidRPr="00000000">
        <w:rPr>
          <w:sz w:val="20"/>
          <w:szCs w:val="20"/>
          <w:rtl w:val="0"/>
        </w:rPr>
        <w:t xml:space="preserve">La red conceptual es una técnica de estudio que ayuda a comprender la idea central de</w:t>
      </w:r>
    </w:p>
    <w:p w:rsidR="00000000" w:rsidDel="00000000" w:rsidP="00000000" w:rsidRDefault="00000000" w:rsidRPr="00000000" w14:paraId="000000B3">
      <w:pPr>
        <w:spacing w:before="160" w:line="261.8181818181818" w:lineRule="auto"/>
        <w:ind w:left="1440" w:firstLine="0"/>
        <w:rPr>
          <w:sz w:val="20"/>
          <w:szCs w:val="20"/>
        </w:rPr>
      </w:pPr>
      <w:r w:rsidDel="00000000" w:rsidR="00000000" w:rsidRPr="00000000">
        <w:rPr>
          <w:sz w:val="20"/>
          <w:szCs w:val="20"/>
          <w:rtl w:val="0"/>
        </w:rPr>
        <w:t xml:space="preserve">un texto y sus relaciones con otras ideas.</w:t>
      </w:r>
    </w:p>
    <w:p w:rsidR="00000000" w:rsidDel="00000000" w:rsidP="00000000" w:rsidRDefault="00000000" w:rsidRPr="00000000" w14:paraId="000000B4">
      <w:pPr>
        <w:spacing w:after="300" w:before="160" w:lineRule="auto"/>
        <w:ind w:left="1440" w:firstLine="0"/>
        <w:rPr>
          <w:sz w:val="20"/>
          <w:szCs w:val="20"/>
          <w:u w:val="single"/>
        </w:rPr>
      </w:pPr>
      <w:r w:rsidDel="00000000" w:rsidR="00000000" w:rsidRPr="00000000">
        <w:rPr>
          <w:sz w:val="20"/>
          <w:szCs w:val="20"/>
          <w:u w:val="single"/>
          <w:rtl w:val="0"/>
        </w:rPr>
        <w:t xml:space="preserve">La red conceptual tiene las siguientes características:</w:t>
      </w:r>
    </w:p>
    <w:p w:rsidR="00000000" w:rsidDel="00000000" w:rsidP="00000000" w:rsidRDefault="00000000" w:rsidRPr="00000000" w14:paraId="000000B5">
      <w:pPr>
        <w:spacing w:after="300" w:before="160" w:lineRule="auto"/>
        <w:ind w:left="1440" w:firstLine="0"/>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0B6">
      <w:pPr>
        <w:numPr>
          <w:ilvl w:val="0"/>
          <w:numId w:val="2"/>
        </w:numPr>
        <w:spacing w:after="0" w:afterAutospacing="0" w:before="16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sz w:val="20"/>
          <w:szCs w:val="20"/>
          <w:rtl w:val="0"/>
        </w:rPr>
        <w:t xml:space="preserve">Se debe emplear un lenguaje breve y preciso.</w:t>
      </w:r>
    </w:p>
    <w:p w:rsidR="00000000" w:rsidDel="00000000" w:rsidP="00000000" w:rsidRDefault="00000000" w:rsidRPr="00000000" w14:paraId="000000B7">
      <w:pPr>
        <w:numPr>
          <w:ilvl w:val="0"/>
          <w:numId w:val="2"/>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sz w:val="20"/>
          <w:szCs w:val="20"/>
          <w:rtl w:val="0"/>
        </w:rPr>
        <w:t xml:space="preserve">Se deben efectuar relaciones entre los conceptos</w:t>
      </w:r>
    </w:p>
    <w:p w:rsidR="00000000" w:rsidDel="00000000" w:rsidP="00000000" w:rsidRDefault="00000000" w:rsidRPr="00000000" w14:paraId="000000B8">
      <w:pPr>
        <w:numPr>
          <w:ilvl w:val="0"/>
          <w:numId w:val="2"/>
        </w:numPr>
        <w:spacing w:after="0" w:afterAutospacing="0" w:before="0" w:beforeAutospacing="0" w:lineRule="auto"/>
        <w:ind w:left="720" w:hanging="360"/>
        <w:rPr>
          <w:u w:val="none"/>
        </w:rPr>
      </w:pPr>
      <w:r w:rsidDel="00000000" w:rsidR="00000000" w:rsidRPr="00000000">
        <w:rPr>
          <w:i w:val="1"/>
          <w:sz w:val="20"/>
          <w:szCs w:val="20"/>
          <w:rtl w:val="0"/>
        </w:rPr>
        <w:t xml:space="preserve">Se deben trazar flechas para determinar las relaciones existentes entre los conceptos.</w:t>
      </w:r>
    </w:p>
    <w:p w:rsidR="00000000" w:rsidDel="00000000" w:rsidP="00000000" w:rsidRDefault="00000000" w:rsidRPr="00000000" w14:paraId="000000B9">
      <w:pPr>
        <w:numPr>
          <w:ilvl w:val="0"/>
          <w:numId w:val="2"/>
        </w:numPr>
        <w:spacing w:after="30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sz w:val="20"/>
          <w:szCs w:val="20"/>
          <w:rtl w:val="0"/>
        </w:rPr>
        <w:t xml:space="preserve">Sobre las flechas se pueden escribir palabras conectoras. Por ejemplo: “se debe 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sz w:val="20"/>
          <w:szCs w:val="20"/>
          <w:rtl w:val="0"/>
        </w:rPr>
        <w:t xml:space="preserve">“esto lleva a”, “por lo tanto”, etc.</w:t>
      </w:r>
    </w:p>
    <w:p w:rsidR="00000000" w:rsidDel="00000000" w:rsidP="00000000" w:rsidRDefault="00000000" w:rsidRPr="00000000" w14:paraId="000000BA">
      <w:pPr>
        <w:spacing w:before="0" w:line="240" w:lineRule="auto"/>
        <w:ind w:left="1440" w:firstLine="0"/>
        <w:jc w:val="both"/>
        <w:rPr>
          <w:sz w:val="20"/>
          <w:szCs w:val="20"/>
        </w:rPr>
      </w:pPr>
      <w:r w:rsidDel="00000000" w:rsidR="00000000" w:rsidRPr="00000000">
        <w:rPr>
          <w:sz w:val="20"/>
          <w:szCs w:val="20"/>
          <w:rtl w:val="0"/>
        </w:rPr>
        <w:t xml:space="preserve">Para elaborar la red conceptual hay que hacer una lectura comprensiva e identificar las</w:t>
      </w:r>
    </w:p>
    <w:p w:rsidR="00000000" w:rsidDel="00000000" w:rsidP="00000000" w:rsidRDefault="00000000" w:rsidRPr="00000000" w14:paraId="000000BB">
      <w:pPr>
        <w:spacing w:before="0" w:line="240" w:lineRule="auto"/>
        <w:ind w:left="1440" w:firstLine="0"/>
        <w:jc w:val="both"/>
        <w:rPr>
          <w:sz w:val="20"/>
          <w:szCs w:val="20"/>
        </w:rPr>
      </w:pPr>
      <w:r w:rsidDel="00000000" w:rsidR="00000000" w:rsidRPr="00000000">
        <w:rPr>
          <w:sz w:val="20"/>
          <w:szCs w:val="20"/>
          <w:rtl w:val="0"/>
        </w:rPr>
        <w:t xml:space="preserve">palabras clave (sustantivos o adjetivos sustantivados) que organizan cada idea principal, y</w:t>
      </w:r>
    </w:p>
    <w:p w:rsidR="00000000" w:rsidDel="00000000" w:rsidP="00000000" w:rsidRDefault="00000000" w:rsidRPr="00000000" w14:paraId="000000BC">
      <w:pPr>
        <w:spacing w:before="0" w:line="240" w:lineRule="auto"/>
        <w:ind w:left="1440" w:firstLine="0"/>
        <w:jc w:val="both"/>
        <w:rPr>
          <w:sz w:val="20"/>
          <w:szCs w:val="20"/>
        </w:rPr>
      </w:pPr>
      <w:r w:rsidDel="00000000" w:rsidR="00000000" w:rsidRPr="00000000">
        <w:rPr>
          <w:sz w:val="20"/>
          <w:szCs w:val="20"/>
          <w:rtl w:val="0"/>
        </w:rPr>
        <w:t xml:space="preserve">elegir entre todas ellas, la más importante o abarcadora. Las otras palabras clave se llaman</w:t>
      </w:r>
    </w:p>
    <w:p w:rsidR="00000000" w:rsidDel="00000000" w:rsidP="00000000" w:rsidRDefault="00000000" w:rsidRPr="00000000" w14:paraId="000000BD">
      <w:pPr>
        <w:spacing w:before="0" w:line="240" w:lineRule="auto"/>
        <w:ind w:left="1440" w:firstLine="0"/>
        <w:jc w:val="both"/>
        <w:rPr>
          <w:sz w:val="20"/>
          <w:szCs w:val="20"/>
        </w:rPr>
      </w:pPr>
      <w:r w:rsidDel="00000000" w:rsidR="00000000" w:rsidRPr="00000000">
        <w:rPr>
          <w:sz w:val="20"/>
          <w:szCs w:val="20"/>
          <w:rtl w:val="0"/>
        </w:rPr>
        <w:t xml:space="preserve">“nodos”.</w:t>
      </w:r>
    </w:p>
    <w:p w:rsidR="00000000" w:rsidDel="00000000" w:rsidP="00000000" w:rsidRDefault="00000000" w:rsidRPr="00000000" w14:paraId="000000BE">
      <w:pPr>
        <w:spacing w:before="0" w:line="240" w:lineRule="auto"/>
        <w:ind w:left="1440" w:firstLine="0"/>
        <w:jc w:val="both"/>
        <w:rPr>
          <w:sz w:val="20"/>
          <w:szCs w:val="20"/>
        </w:rPr>
      </w:pPr>
      <w:r w:rsidDel="00000000" w:rsidR="00000000" w:rsidRPr="00000000">
        <w:rPr>
          <w:sz w:val="20"/>
          <w:szCs w:val="20"/>
          <w:rtl w:val="0"/>
        </w:rPr>
        <w:t xml:space="preserve">La palabra clave seleccionada se escribe en el centro de la hoja, y se puede destacar, por</w:t>
      </w:r>
    </w:p>
    <w:p w:rsidR="00000000" w:rsidDel="00000000" w:rsidP="00000000" w:rsidRDefault="00000000" w:rsidRPr="00000000" w14:paraId="000000BF">
      <w:pPr>
        <w:spacing w:before="0" w:line="240" w:lineRule="auto"/>
        <w:ind w:left="1440" w:firstLine="0"/>
        <w:jc w:val="both"/>
        <w:rPr>
          <w:sz w:val="20"/>
          <w:szCs w:val="20"/>
        </w:rPr>
      </w:pPr>
      <w:r w:rsidDel="00000000" w:rsidR="00000000" w:rsidRPr="00000000">
        <w:rPr>
          <w:sz w:val="20"/>
          <w:szCs w:val="20"/>
          <w:rtl w:val="0"/>
        </w:rPr>
        <w:t xml:space="preserve">ejemplo, con un círculo o color. Luego se ubican las otras palabras clave, o nodos, y se las</w:t>
      </w:r>
    </w:p>
    <w:p w:rsidR="00000000" w:rsidDel="00000000" w:rsidP="00000000" w:rsidRDefault="00000000" w:rsidRPr="00000000" w14:paraId="000000C0">
      <w:pPr>
        <w:spacing w:before="0" w:line="240" w:lineRule="auto"/>
        <w:ind w:left="1440" w:firstLine="0"/>
        <w:jc w:val="both"/>
        <w:rPr>
          <w:sz w:val="20"/>
          <w:szCs w:val="20"/>
        </w:rPr>
      </w:pPr>
      <w:r w:rsidDel="00000000" w:rsidR="00000000" w:rsidRPr="00000000">
        <w:rPr>
          <w:sz w:val="20"/>
          <w:szCs w:val="20"/>
          <w:rtl w:val="0"/>
        </w:rPr>
        <w:t xml:space="preserve">relaciona con la central o entre sí, a través de flechas y palabras de enlace (verbos que denotan</w:t>
      </w:r>
    </w:p>
    <w:p w:rsidR="00000000" w:rsidDel="00000000" w:rsidP="00000000" w:rsidRDefault="00000000" w:rsidRPr="00000000" w14:paraId="000000C1">
      <w:pPr>
        <w:spacing w:before="0" w:line="240" w:lineRule="auto"/>
        <w:ind w:left="1440" w:firstLine="0"/>
        <w:jc w:val="both"/>
        <w:rPr>
          <w:sz w:val="20"/>
          <w:szCs w:val="20"/>
        </w:rPr>
      </w:pPr>
      <w:r w:rsidDel="00000000" w:rsidR="00000000" w:rsidRPr="00000000">
        <w:rPr>
          <w:sz w:val="20"/>
          <w:szCs w:val="20"/>
          <w:rtl w:val="0"/>
        </w:rPr>
        <w:t xml:space="preserve">exactitud y/o preposiciones). En las palabras de enlace no se pueden incluir conceptos</w:t>
      </w:r>
    </w:p>
    <w:p w:rsidR="00000000" w:rsidDel="00000000" w:rsidP="00000000" w:rsidRDefault="00000000" w:rsidRPr="00000000" w14:paraId="000000C2">
      <w:pPr>
        <w:spacing w:before="0" w:line="240" w:lineRule="auto"/>
        <w:ind w:left="1440" w:firstLine="0"/>
        <w:jc w:val="both"/>
        <w:rPr>
          <w:sz w:val="20"/>
          <w:szCs w:val="20"/>
        </w:rPr>
      </w:pPr>
      <w:r w:rsidDel="00000000" w:rsidR="00000000" w:rsidRPr="00000000">
        <w:rPr>
          <w:sz w:val="20"/>
          <w:szCs w:val="20"/>
          <w:rtl w:val="0"/>
        </w:rPr>
        <w:t xml:space="preserve">que no se desarrollaron en los nodos. Las flechas marcan el orden de lectura, si bien se</w:t>
      </w:r>
    </w:p>
    <w:p w:rsidR="00000000" w:rsidDel="00000000" w:rsidP="00000000" w:rsidRDefault="00000000" w:rsidRPr="00000000" w14:paraId="000000C3">
      <w:pPr>
        <w:spacing w:before="0" w:line="240" w:lineRule="auto"/>
        <w:ind w:left="1440" w:firstLine="0"/>
        <w:jc w:val="both"/>
        <w:rPr>
          <w:sz w:val="20"/>
          <w:szCs w:val="20"/>
        </w:rPr>
      </w:pPr>
      <w:r w:rsidDel="00000000" w:rsidR="00000000" w:rsidRPr="00000000">
        <w:rPr>
          <w:sz w:val="20"/>
          <w:szCs w:val="20"/>
          <w:rtl w:val="0"/>
        </w:rPr>
        <w:t xml:space="preserve">puede comenzar por cualquiera de los nodos. Una de las características que diferencian las</w:t>
      </w:r>
    </w:p>
    <w:p w:rsidR="00000000" w:rsidDel="00000000" w:rsidP="00000000" w:rsidRDefault="00000000" w:rsidRPr="00000000" w14:paraId="000000C4">
      <w:pPr>
        <w:spacing w:before="0" w:line="240" w:lineRule="auto"/>
        <w:ind w:left="1440" w:firstLine="0"/>
        <w:jc w:val="both"/>
        <w:rPr>
          <w:sz w:val="20"/>
          <w:szCs w:val="20"/>
        </w:rPr>
      </w:pPr>
      <w:r w:rsidDel="00000000" w:rsidR="00000000" w:rsidRPr="00000000">
        <w:rPr>
          <w:sz w:val="20"/>
          <w:szCs w:val="20"/>
          <w:rtl w:val="0"/>
        </w:rPr>
        <w:t xml:space="preserve">redes conceptuales de los cuadros sinópticos es que la red debe quedar cerrada, o sea que</w:t>
      </w:r>
    </w:p>
    <w:p w:rsidR="00000000" w:rsidDel="00000000" w:rsidP="00000000" w:rsidRDefault="00000000" w:rsidRPr="00000000" w14:paraId="000000C5">
      <w:pPr>
        <w:spacing w:before="0" w:line="240" w:lineRule="auto"/>
        <w:ind w:left="1440" w:firstLine="0"/>
        <w:jc w:val="both"/>
        <w:rPr>
          <w:sz w:val="20"/>
          <w:szCs w:val="20"/>
        </w:rPr>
      </w:pPr>
      <w:r w:rsidDel="00000000" w:rsidR="00000000" w:rsidRPr="00000000">
        <w:rPr>
          <w:sz w:val="20"/>
          <w:szCs w:val="20"/>
          <w:rtl w:val="0"/>
        </w:rPr>
        <w:t xml:space="preserve">todos los nodos deben estar relacionados, pero no pueden establecerse relaciones cruzadas.</w:t>
      </w:r>
    </w:p>
    <w:p w:rsidR="00000000" w:rsidDel="00000000" w:rsidP="00000000" w:rsidRDefault="00000000" w:rsidRPr="00000000" w14:paraId="000000C6">
      <w:pPr>
        <w:spacing w:before="0" w:line="240" w:lineRule="auto"/>
        <w:ind w:left="1440" w:firstLine="0"/>
        <w:jc w:val="both"/>
        <w:rPr>
          <w:sz w:val="20"/>
          <w:szCs w:val="20"/>
        </w:rPr>
      </w:pPr>
      <w:r w:rsidDel="00000000" w:rsidR="00000000" w:rsidRPr="00000000">
        <w:rPr>
          <w:sz w:val="20"/>
          <w:szCs w:val="20"/>
          <w:rtl w:val="0"/>
        </w:rPr>
        <w:t xml:space="preserve">Las redes conceptuales son múltiples y variadas, por lo tanto, sobre un mismo tema pueden</w:t>
      </w:r>
    </w:p>
    <w:p w:rsidR="00000000" w:rsidDel="00000000" w:rsidP="00000000" w:rsidRDefault="00000000" w:rsidRPr="00000000" w14:paraId="000000C7">
      <w:pPr>
        <w:spacing w:before="0" w:line="240" w:lineRule="auto"/>
        <w:ind w:left="1440" w:firstLine="0"/>
        <w:jc w:val="both"/>
        <w:rPr>
          <w:sz w:val="20"/>
          <w:szCs w:val="20"/>
        </w:rPr>
      </w:pPr>
      <w:r w:rsidDel="00000000" w:rsidR="00000000" w:rsidRPr="00000000">
        <w:rPr>
          <w:sz w:val="20"/>
          <w:szCs w:val="20"/>
          <w:rtl w:val="0"/>
        </w:rPr>
        <w:t xml:space="preserve">desarrollarse diversas redes conceptuales. Esto se debe a que cada persona estructura su pensamiento</w:t>
      </w:r>
    </w:p>
    <w:p w:rsidR="00000000" w:rsidDel="00000000" w:rsidP="00000000" w:rsidRDefault="00000000" w:rsidRPr="00000000" w14:paraId="000000C8">
      <w:pPr>
        <w:spacing w:before="0" w:line="240" w:lineRule="auto"/>
        <w:ind w:left="1440" w:firstLine="0"/>
        <w:jc w:val="both"/>
        <w:rPr>
          <w:sz w:val="20"/>
          <w:szCs w:val="20"/>
        </w:rPr>
      </w:pPr>
      <w:r w:rsidDel="00000000" w:rsidR="00000000" w:rsidRPr="00000000">
        <w:rPr>
          <w:sz w:val="20"/>
          <w:szCs w:val="20"/>
          <w:rtl w:val="0"/>
        </w:rPr>
        <w:t xml:space="preserve">y establece relaciones entre conceptos según su propia experiencia de aprendizaje.</w:t>
      </w:r>
    </w:p>
    <w:p w:rsidR="00000000" w:rsidDel="00000000" w:rsidP="00000000" w:rsidRDefault="00000000" w:rsidRPr="00000000" w14:paraId="000000C9">
      <w:pPr>
        <w:spacing w:before="160" w:lineRule="auto"/>
        <w:ind w:left="1440" w:firstLine="0"/>
        <w:jc w:val="both"/>
        <w:rPr>
          <w:sz w:val="20"/>
          <w:szCs w:val="20"/>
        </w:rPr>
      </w:pPr>
      <w:r w:rsidDel="00000000" w:rsidR="00000000" w:rsidRPr="00000000">
        <w:rPr>
          <w:sz w:val="20"/>
          <w:szCs w:val="20"/>
          <w:rtl w:val="0"/>
        </w:rPr>
        <w:t xml:space="preserve">Ejemplo de una red conceptual.</w:t>
      </w:r>
    </w:p>
    <w:p w:rsidR="00000000" w:rsidDel="00000000" w:rsidP="00000000" w:rsidRDefault="00000000" w:rsidRPr="00000000" w14:paraId="000000CA">
      <w:pPr>
        <w:spacing w:after="300" w:before="160" w:lineRule="auto"/>
        <w:ind w:left="1440" w:firstLine="0"/>
        <w:rPr>
          <w:sz w:val="24"/>
          <w:szCs w:val="24"/>
        </w:rPr>
      </w:pPr>
      <w:r w:rsidDel="00000000" w:rsidR="00000000" w:rsidRPr="00000000">
        <w:rPr>
          <w:sz w:val="24"/>
          <w:szCs w:val="24"/>
        </w:rPr>
        <w:drawing>
          <wp:inline distB="114300" distT="114300" distL="114300" distR="114300">
            <wp:extent cx="5400675" cy="211455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4006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before="160" w:line="261.8181818181818" w:lineRule="auto"/>
        <w:ind w:left="1440" w:firstLine="0"/>
        <w:jc w:val="both"/>
        <w:rPr>
          <w:sz w:val="20"/>
          <w:szCs w:val="20"/>
          <w:u w:val="single"/>
        </w:rPr>
      </w:pPr>
      <w:r w:rsidDel="00000000" w:rsidR="00000000" w:rsidRPr="00000000">
        <w:rPr>
          <w:sz w:val="20"/>
          <w:szCs w:val="20"/>
          <w:u w:val="single"/>
          <w:rtl w:val="0"/>
        </w:rPr>
        <w:t xml:space="preserve">Actividad Nº1:</w:t>
      </w:r>
    </w:p>
    <w:p w:rsidR="00000000" w:rsidDel="00000000" w:rsidP="00000000" w:rsidRDefault="00000000" w:rsidRPr="00000000" w14:paraId="000000CC">
      <w:pPr>
        <w:spacing w:before="160" w:line="261.8181818181818" w:lineRule="auto"/>
        <w:ind w:left="360"/>
        <w:jc w:val="both"/>
        <w:rPr>
          <w:sz w:val="20"/>
          <w:szCs w:val="20"/>
        </w:rPr>
      </w:pPr>
      <w:r w:rsidDel="00000000" w:rsidR="00000000" w:rsidRPr="00000000">
        <w:rPr>
          <w:sz w:val="20"/>
          <w:szCs w:val="20"/>
          <w:rtl w:val="0"/>
        </w:rPr>
        <w:t xml:space="preserve">a)</w:t>
      </w:r>
      <w:r w:rsidDel="00000000" w:rsidR="00000000" w:rsidRPr="00000000">
        <w:rPr>
          <w:sz w:val="14"/>
          <w:szCs w:val="14"/>
          <w:rtl w:val="0"/>
        </w:rPr>
        <w:t xml:space="preserve">      </w:t>
      </w:r>
      <w:r w:rsidDel="00000000" w:rsidR="00000000" w:rsidRPr="00000000">
        <w:rPr>
          <w:sz w:val="20"/>
          <w:szCs w:val="20"/>
          <w:rtl w:val="0"/>
        </w:rPr>
        <w:t xml:space="preserve">Realizar una red conceptual utilizando el  texto “La formación del territorio nacional” para ello</w:t>
      </w:r>
    </w:p>
    <w:p w:rsidR="00000000" w:rsidDel="00000000" w:rsidP="00000000" w:rsidRDefault="00000000" w:rsidRPr="00000000" w14:paraId="000000CD">
      <w:pPr>
        <w:spacing w:before="160" w:line="261.8181818181818" w:lineRule="auto"/>
        <w:ind w:left="360"/>
        <w:rPr>
          <w:sz w:val="20"/>
          <w:szCs w:val="20"/>
        </w:rPr>
      </w:pPr>
      <w:r w:rsidDel="00000000" w:rsidR="00000000" w:rsidRPr="00000000">
        <w:rPr>
          <w:sz w:val="20"/>
          <w:szCs w:val="20"/>
          <w:rtl w:val="0"/>
        </w:rPr>
        <w:t xml:space="preserve">b)</w:t>
      </w:r>
      <w:r w:rsidDel="00000000" w:rsidR="00000000" w:rsidRPr="00000000">
        <w:rPr>
          <w:sz w:val="14"/>
          <w:szCs w:val="14"/>
          <w:rtl w:val="0"/>
        </w:rPr>
        <w:t xml:space="preserve">      </w:t>
      </w:r>
      <w:r w:rsidDel="00000000" w:rsidR="00000000" w:rsidRPr="00000000">
        <w:rPr>
          <w:sz w:val="20"/>
          <w:szCs w:val="20"/>
          <w:rtl w:val="0"/>
        </w:rPr>
        <w:t xml:space="preserve">Resalten las ideas principales de cada tema.</w:t>
      </w:r>
    </w:p>
    <w:p w:rsidR="00000000" w:rsidDel="00000000" w:rsidP="00000000" w:rsidRDefault="00000000" w:rsidRPr="00000000" w14:paraId="000000CE">
      <w:pPr>
        <w:spacing w:before="160" w:line="261.8181818181818" w:lineRule="auto"/>
        <w:ind w:left="360"/>
        <w:rPr>
          <w:sz w:val="20"/>
          <w:szCs w:val="20"/>
        </w:rPr>
      </w:pPr>
      <w:r w:rsidDel="00000000" w:rsidR="00000000" w:rsidRPr="00000000">
        <w:rPr>
          <w:sz w:val="20"/>
          <w:szCs w:val="20"/>
          <w:rtl w:val="0"/>
        </w:rPr>
        <w:t xml:space="preserve">c)</w:t>
      </w:r>
      <w:r w:rsidDel="00000000" w:rsidR="00000000" w:rsidRPr="00000000">
        <w:rPr>
          <w:sz w:val="14"/>
          <w:szCs w:val="14"/>
          <w:rtl w:val="0"/>
        </w:rPr>
        <w:t xml:space="preserve">      </w:t>
      </w:r>
      <w:r w:rsidDel="00000000" w:rsidR="00000000" w:rsidRPr="00000000">
        <w:rPr>
          <w:sz w:val="20"/>
          <w:szCs w:val="20"/>
          <w:rtl w:val="0"/>
        </w:rPr>
        <w:t xml:space="preserve">Anoten todas las ideas principales que extrajeron del capítulo.</w:t>
      </w:r>
    </w:p>
    <w:p w:rsidR="00000000" w:rsidDel="00000000" w:rsidP="00000000" w:rsidRDefault="00000000" w:rsidRPr="00000000" w14:paraId="000000CF">
      <w:pPr>
        <w:spacing w:before="160" w:line="261.8181818181818" w:lineRule="auto"/>
        <w:ind w:left="360"/>
        <w:rPr>
          <w:sz w:val="20"/>
          <w:szCs w:val="20"/>
        </w:rPr>
      </w:pPr>
      <w:r w:rsidDel="00000000" w:rsidR="00000000" w:rsidRPr="00000000">
        <w:rPr>
          <w:sz w:val="20"/>
          <w:szCs w:val="20"/>
          <w:rtl w:val="0"/>
        </w:rPr>
        <w:t xml:space="preserve">d)</w:t>
      </w:r>
      <w:r w:rsidDel="00000000" w:rsidR="00000000" w:rsidRPr="00000000">
        <w:rPr>
          <w:sz w:val="14"/>
          <w:szCs w:val="14"/>
          <w:rtl w:val="0"/>
        </w:rPr>
        <w:t xml:space="preserve">      </w:t>
      </w:r>
      <w:r w:rsidDel="00000000" w:rsidR="00000000" w:rsidRPr="00000000">
        <w:rPr>
          <w:sz w:val="20"/>
          <w:szCs w:val="20"/>
          <w:rtl w:val="0"/>
        </w:rPr>
        <w:t xml:space="preserve">Ordenen las ideas principales por prioridad.</w:t>
      </w:r>
    </w:p>
    <w:p w:rsidR="00000000" w:rsidDel="00000000" w:rsidP="00000000" w:rsidRDefault="00000000" w:rsidRPr="00000000" w14:paraId="000000D0">
      <w:pPr>
        <w:spacing w:before="160" w:line="261.8181818181818" w:lineRule="auto"/>
        <w:ind w:left="360"/>
        <w:rPr>
          <w:sz w:val="20"/>
          <w:szCs w:val="20"/>
        </w:rPr>
      </w:pPr>
      <w:r w:rsidDel="00000000" w:rsidR="00000000" w:rsidRPr="00000000">
        <w:rPr>
          <w:sz w:val="20"/>
          <w:szCs w:val="20"/>
          <w:rtl w:val="0"/>
        </w:rPr>
        <w:t xml:space="preserve">e)</w:t>
      </w:r>
      <w:r w:rsidDel="00000000" w:rsidR="00000000" w:rsidRPr="00000000">
        <w:rPr>
          <w:sz w:val="14"/>
          <w:szCs w:val="14"/>
          <w:rtl w:val="0"/>
        </w:rPr>
        <w:t xml:space="preserve">      </w:t>
      </w:r>
      <w:r w:rsidDel="00000000" w:rsidR="00000000" w:rsidRPr="00000000">
        <w:rPr>
          <w:sz w:val="20"/>
          <w:szCs w:val="20"/>
          <w:rtl w:val="0"/>
        </w:rPr>
        <w:t xml:space="preserve">Evalúen cuales son más abarcadoras y pueden englobar al resto. Una vez que extrajeron la idea principal, seleccionen una palabra que pueda ser el concepto principal de la red.</w:t>
      </w:r>
    </w:p>
    <w:p w:rsidR="00000000" w:rsidDel="00000000" w:rsidP="00000000" w:rsidRDefault="00000000" w:rsidRPr="00000000" w14:paraId="000000D1">
      <w:pPr>
        <w:spacing w:before="160" w:line="261.8181818181818" w:lineRule="auto"/>
        <w:ind w:left="360"/>
        <w:rPr>
          <w:sz w:val="20"/>
          <w:szCs w:val="20"/>
        </w:rPr>
      </w:pPr>
      <w:r w:rsidDel="00000000" w:rsidR="00000000" w:rsidRPr="00000000">
        <w:rPr>
          <w:sz w:val="20"/>
          <w:szCs w:val="20"/>
          <w:rtl w:val="0"/>
        </w:rPr>
        <w:t xml:space="preserve">f)</w:t>
      </w:r>
      <w:r w:rsidDel="00000000" w:rsidR="00000000" w:rsidRPr="00000000">
        <w:rPr>
          <w:sz w:val="14"/>
          <w:szCs w:val="14"/>
          <w:rtl w:val="0"/>
        </w:rPr>
        <w:t xml:space="preserve">       </w:t>
      </w:r>
      <w:r w:rsidDel="00000000" w:rsidR="00000000" w:rsidRPr="00000000">
        <w:rPr>
          <w:sz w:val="20"/>
          <w:szCs w:val="20"/>
          <w:rtl w:val="0"/>
        </w:rPr>
        <w:t xml:space="preserve">Determinen cuáles serían los nodos y cómo pueden establecer las relaciones con el concepto central de la red.</w:t>
      </w:r>
    </w:p>
    <w:p w:rsidR="00000000" w:rsidDel="00000000" w:rsidP="00000000" w:rsidRDefault="00000000" w:rsidRPr="00000000" w14:paraId="000000D2">
      <w:pPr>
        <w:spacing w:before="160" w:line="261.8181818181818" w:lineRule="auto"/>
        <w:ind w:left="360"/>
        <w:rPr>
          <w:sz w:val="20"/>
          <w:szCs w:val="20"/>
        </w:rPr>
      </w:pPr>
      <w:r w:rsidDel="00000000" w:rsidR="00000000" w:rsidRPr="00000000">
        <w:rPr>
          <w:sz w:val="20"/>
          <w:szCs w:val="20"/>
          <w:rtl w:val="0"/>
        </w:rPr>
        <w:t xml:space="preserve">g)</w:t>
      </w:r>
      <w:r w:rsidDel="00000000" w:rsidR="00000000" w:rsidRPr="00000000">
        <w:rPr>
          <w:sz w:val="14"/>
          <w:szCs w:val="14"/>
          <w:rtl w:val="0"/>
        </w:rPr>
        <w:t xml:space="preserve">      </w:t>
      </w:r>
      <w:r w:rsidDel="00000000" w:rsidR="00000000" w:rsidRPr="00000000">
        <w:rPr>
          <w:sz w:val="20"/>
          <w:szCs w:val="20"/>
          <w:rtl w:val="0"/>
        </w:rPr>
        <w:t xml:space="preserve">Realicen todas las relaciones posibles entre los nodos y el concepto principal, utilizando flechas y conectores (palabras de enlace).</w:t>
      </w:r>
    </w:p>
    <w:p w:rsidR="00000000" w:rsidDel="00000000" w:rsidP="00000000" w:rsidRDefault="00000000" w:rsidRPr="00000000" w14:paraId="000000D3">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0D4">
      <w:pPr>
        <w:spacing w:after="300" w:before="160" w:lineRule="auto"/>
        <w:ind w:left="0" w:firstLine="0"/>
        <w:rPr>
          <w:sz w:val="20"/>
          <w:szCs w:val="20"/>
          <w:u w:val="single"/>
        </w:rPr>
      </w:pPr>
      <w:r w:rsidDel="00000000" w:rsidR="00000000" w:rsidRPr="00000000">
        <w:rPr>
          <w:sz w:val="20"/>
          <w:szCs w:val="20"/>
          <w:u w:val="single"/>
          <w:rtl w:val="0"/>
        </w:rPr>
        <w:t xml:space="preserve">FORMACIÓN DEL TERRITORIO NACIONAL.</w:t>
      </w:r>
    </w:p>
    <w:p w:rsidR="00000000" w:rsidDel="00000000" w:rsidP="00000000" w:rsidRDefault="00000000" w:rsidRPr="00000000" w14:paraId="000000D5">
      <w:pPr>
        <w:spacing w:before="160" w:lineRule="auto"/>
        <w:jc w:val="both"/>
        <w:rPr>
          <w:sz w:val="20"/>
          <w:szCs w:val="20"/>
        </w:rPr>
      </w:pPr>
      <w:r w:rsidDel="00000000" w:rsidR="00000000" w:rsidRPr="00000000">
        <w:rPr>
          <w:sz w:val="20"/>
          <w:szCs w:val="20"/>
          <w:rtl w:val="0"/>
        </w:rPr>
        <w:t xml:space="preserve">Para que un país sea reconocido como tal, debe cumplir con determinados requisitos: uno de ellos es poseer un territorio sobre el que el Estado ejerza soberanía. La construcción y delimitación de ese territorio en Argentina llevó un largo proceso histórico.</w:t>
      </w:r>
    </w:p>
    <w:p w:rsidR="00000000" w:rsidDel="00000000" w:rsidP="00000000" w:rsidRDefault="00000000" w:rsidRPr="00000000" w14:paraId="000000D6">
      <w:pPr>
        <w:spacing w:before="160" w:lineRule="auto"/>
        <w:jc w:val="both"/>
        <w:rPr>
          <w:sz w:val="20"/>
          <w:szCs w:val="20"/>
        </w:rPr>
      </w:pPr>
      <w:r w:rsidDel="00000000" w:rsidR="00000000" w:rsidRPr="00000000">
        <w:rPr>
          <w:sz w:val="20"/>
          <w:szCs w:val="20"/>
          <w:rtl w:val="0"/>
        </w:rPr>
        <w:t xml:space="preserve">Antes de la llegada de los españoles el territorio Argentino estaba ocupado por pueblos originarios (aborígenes) con distintas características, y no existían los límites ni las fronteras como las conocemos hoy. Algunos de estos pueblos eran nómadas y otros sedentarios. Los pueblos con mayor cantidad de población, se localizaban en el noroeste del país principalmente. Para este entonces gran parte del país se encontraba deshabitado y los diferentes pueblos no siempre tenían relación entre sí debido, entre otras cosas a las grandes distancias.</w:t>
      </w:r>
    </w:p>
    <w:p w:rsidR="00000000" w:rsidDel="00000000" w:rsidP="00000000" w:rsidRDefault="00000000" w:rsidRPr="00000000" w14:paraId="000000D7">
      <w:pPr>
        <w:spacing w:before="160" w:lineRule="auto"/>
        <w:jc w:val="both"/>
        <w:rPr>
          <w:sz w:val="20"/>
          <w:szCs w:val="20"/>
        </w:rPr>
      </w:pPr>
      <w:r w:rsidDel="00000000" w:rsidR="00000000" w:rsidRPr="00000000">
        <w:rPr>
          <w:sz w:val="20"/>
          <w:szCs w:val="20"/>
          <w:rtl w:val="0"/>
        </w:rPr>
        <w:t xml:space="preserve">Cuando los conquistadores españoles llegaron a América en el siglo XVI, impusieron una organización del territorio desconocida hasta el momento por los pueblos que habitaban el continente. Establecieron allí un sistema de virreinatos; entidades político - administrativas a cuyo cargo se encontraba un virrey.</w:t>
      </w:r>
    </w:p>
    <w:p w:rsidR="00000000" w:rsidDel="00000000" w:rsidP="00000000" w:rsidRDefault="00000000" w:rsidRPr="00000000" w14:paraId="000000D8">
      <w:pPr>
        <w:spacing w:before="160" w:lineRule="auto"/>
        <w:jc w:val="both"/>
        <w:rPr>
          <w:sz w:val="20"/>
          <w:szCs w:val="20"/>
        </w:rPr>
      </w:pPr>
      <w:r w:rsidDel="00000000" w:rsidR="00000000" w:rsidRPr="00000000">
        <w:rPr>
          <w:sz w:val="20"/>
          <w:szCs w:val="20"/>
          <w:rtl w:val="0"/>
        </w:rPr>
        <w:t xml:space="preserve">Los españoles crearon el virreinato del Perú en 1544, con el objetivo de administrar y controlar política y económicamente sus colonias americanas. En el mapa se puede observar el territorio ocupado por el virreinato del Perú y parte de los actuales territorios de Argentina, Chile, Venezuela, Ecuador etc.</w:t>
      </w:r>
    </w:p>
    <w:p w:rsidR="00000000" w:rsidDel="00000000" w:rsidP="00000000" w:rsidRDefault="00000000" w:rsidRPr="00000000" w14:paraId="000000D9">
      <w:pPr>
        <w:spacing w:before="160" w:lineRule="auto"/>
        <w:jc w:val="both"/>
        <w:rPr>
          <w:sz w:val="20"/>
          <w:szCs w:val="20"/>
        </w:rPr>
      </w:pPr>
      <w:r w:rsidDel="00000000" w:rsidR="00000000" w:rsidRPr="00000000">
        <w:rPr>
          <w:sz w:val="20"/>
          <w:szCs w:val="20"/>
          <w:rtl w:val="0"/>
        </w:rPr>
        <w:t xml:space="preserve">La principal actividad del virreinato era la minería. El centro económico se encontraba en el Alto Perú, sobre todo en los alrededores de la ciudad de Potosí (en el actual territorio Boliviano). Gran parte de los minerales que obtenían los españoles se llevaban a Europa a través del puerto de Buenos Aires; es por eso que en el camino desde Bs Aires y Potosí se fundaron varias ciudades, que tenían entre otras cosas, la función de ser centros de intercambio comercial.</w:t>
      </w:r>
    </w:p>
    <w:p w:rsidR="00000000" w:rsidDel="00000000" w:rsidP="00000000" w:rsidRDefault="00000000" w:rsidRPr="00000000" w14:paraId="000000DA">
      <w:pPr>
        <w:spacing w:before="160" w:lineRule="auto"/>
        <w:jc w:val="both"/>
        <w:rPr>
          <w:sz w:val="20"/>
          <w:szCs w:val="20"/>
        </w:rPr>
      </w:pPr>
      <w:r w:rsidDel="00000000" w:rsidR="00000000" w:rsidRPr="00000000">
        <w:rPr>
          <w:sz w:val="20"/>
          <w:szCs w:val="20"/>
          <w:rtl w:val="0"/>
        </w:rPr>
        <w:t xml:space="preserve">Para realizar la actividad minera, los conquistadores utilizaban la mano de obra indígena en muy malas condiciones de trabajo. Esto último, sumado a la llegada de enfermedades nuevas para ellos (contra las que no tenían defensas) produjo una alta mortalidad en estos pueblos.</w:t>
      </w:r>
    </w:p>
    <w:p w:rsidR="00000000" w:rsidDel="00000000" w:rsidP="00000000" w:rsidRDefault="00000000" w:rsidRPr="00000000" w14:paraId="000000DB">
      <w:pPr>
        <w:spacing w:after="300" w:before="160" w:line="276" w:lineRule="auto"/>
        <w:rPr/>
      </w:pPr>
      <w:r w:rsidDel="00000000" w:rsidR="00000000" w:rsidRPr="00000000">
        <w:rPr>
          <w:rtl w:val="0"/>
        </w:rPr>
      </w:r>
    </w:p>
    <w:p w:rsidR="00000000" w:rsidDel="00000000" w:rsidP="00000000" w:rsidRDefault="00000000" w:rsidRPr="00000000" w14:paraId="000000DC">
      <w:pPr>
        <w:spacing w:after="300" w:before="160" w:lineRule="auto"/>
        <w:rPr/>
      </w:pPr>
      <w:r w:rsidDel="00000000" w:rsidR="00000000" w:rsidRPr="00000000">
        <w:rPr>
          <w:rtl w:val="0"/>
        </w:rPr>
        <w:t xml:space="preserve"> </w:t>
      </w:r>
    </w:p>
    <w:p w:rsidR="00000000" w:rsidDel="00000000" w:rsidP="00000000" w:rsidRDefault="00000000" w:rsidRPr="00000000" w14:paraId="000000DD">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0DE">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0DF">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0E0">
      <w:pPr>
        <w:spacing w:after="0" w:before="160" w:lineRule="auto"/>
        <w:ind w:left="1440" w:hanging="1440"/>
        <w:rPr>
          <w:sz w:val="24"/>
          <w:szCs w:val="24"/>
        </w:rPr>
      </w:pPr>
      <w:r w:rsidDel="00000000" w:rsidR="00000000" w:rsidRPr="00000000">
        <w:rPr>
          <w:sz w:val="24"/>
          <w:szCs w:val="24"/>
          <w:rtl w:val="0"/>
        </w:rPr>
        <w:t xml:space="preserve">Continuidad Pedagógica 3”C” Turno tarde  Profesor: Amarante Silvina</w:t>
      </w:r>
    </w:p>
    <w:p w:rsidR="00000000" w:rsidDel="00000000" w:rsidP="00000000" w:rsidRDefault="00000000" w:rsidRPr="00000000" w14:paraId="000000E1">
      <w:pPr>
        <w:spacing w:after="300" w:before="160" w:lineRule="auto"/>
        <w:ind w:left="1440" w:hanging="1440"/>
        <w:rPr>
          <w:sz w:val="24"/>
          <w:szCs w:val="24"/>
        </w:rPr>
      </w:pPr>
      <w:r w:rsidDel="00000000" w:rsidR="00000000" w:rsidRPr="00000000">
        <w:rPr>
          <w:sz w:val="24"/>
          <w:szCs w:val="24"/>
          <w:rtl w:val="0"/>
        </w:rPr>
        <w:t xml:space="preserve"> Materia: Geografía.</w:t>
      </w:r>
    </w:p>
    <w:p w:rsidR="00000000" w:rsidDel="00000000" w:rsidP="00000000" w:rsidRDefault="00000000" w:rsidRPr="00000000" w14:paraId="000000E2">
      <w:pPr>
        <w:spacing w:before="160" w:lineRule="auto"/>
        <w:ind w:left="1440" w:hanging="1440"/>
        <w:rPr>
          <w:sz w:val="20"/>
          <w:szCs w:val="20"/>
          <w:u w:val="single"/>
        </w:rPr>
      </w:pPr>
      <w:r w:rsidDel="00000000" w:rsidR="00000000" w:rsidRPr="00000000">
        <w:rPr>
          <w:sz w:val="20"/>
          <w:szCs w:val="20"/>
          <w:u w:val="single"/>
          <w:rtl w:val="0"/>
        </w:rPr>
        <w:t xml:space="preserve">Actividad Nº2:</w:t>
      </w:r>
    </w:p>
    <w:p w:rsidR="00000000" w:rsidDel="00000000" w:rsidP="00000000" w:rsidRDefault="00000000" w:rsidRPr="00000000" w14:paraId="000000E3">
      <w:pPr>
        <w:spacing w:before="160" w:lineRule="auto"/>
        <w:ind w:left="1440" w:hanging="1440"/>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0E4">
      <w:pPr>
        <w:spacing w:before="160" w:lineRule="auto"/>
        <w:ind w:left="1440" w:hanging="1440"/>
        <w:rPr>
          <w:sz w:val="20"/>
          <w:szCs w:val="20"/>
        </w:rPr>
      </w:pPr>
      <w:r w:rsidDel="00000000" w:rsidR="00000000" w:rsidRPr="00000000">
        <w:rPr>
          <w:sz w:val="20"/>
          <w:szCs w:val="20"/>
          <w:rtl w:val="0"/>
        </w:rPr>
        <w:t xml:space="preserve">Reunidos en grupos según lo trabajado en clase resuelvan  la siguiente trivia colocando Verdadero o Falso según corresponda.</w:t>
      </w:r>
    </w:p>
    <w:p w:rsidR="00000000" w:rsidDel="00000000" w:rsidP="00000000" w:rsidRDefault="00000000" w:rsidRPr="00000000" w14:paraId="000000E5">
      <w:pPr>
        <w:spacing w:before="160" w:lineRule="auto"/>
        <w:ind w:left="1440" w:firstLine="0"/>
        <w:jc w:val="both"/>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0E6">
      <w:pPr>
        <w:spacing w:after="300" w:before="160" w:lineRule="auto"/>
        <w:ind w:left="1440" w:hanging="1440"/>
        <w:rPr>
          <w:sz w:val="20"/>
          <w:szCs w:val="20"/>
        </w:rPr>
      </w:pPr>
      <w:r w:rsidDel="00000000" w:rsidR="00000000" w:rsidRPr="00000000">
        <w:rPr>
          <w:sz w:val="20"/>
          <w:szCs w:val="20"/>
          <w:rtl w:val="0"/>
        </w:rPr>
        <w:t xml:space="preserve">EL HECHO DE QUE EL SISTEMA DE GOBIERNO ARGENTINO SEA FEDERAL HACE REFERENCIA A QUE:</w:t>
      </w:r>
    </w:p>
    <w:p w:rsidR="00000000" w:rsidDel="00000000" w:rsidP="00000000" w:rsidRDefault="00000000" w:rsidRPr="00000000" w14:paraId="000000E7">
      <w:pPr>
        <w:spacing w:after="0" w:before="160" w:line="24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TODAS LAS PROVINCIAS TIENEN MUNICIPIOS</w:t>
      </w:r>
    </w:p>
    <w:p w:rsidR="00000000" w:rsidDel="00000000" w:rsidP="00000000" w:rsidRDefault="00000000" w:rsidRPr="00000000" w14:paraId="000000E8">
      <w:pPr>
        <w:spacing w:after="0" w:before="160" w:line="24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LAS PROVINCIAS MANTIENEN SU AUTONOMÍA.</w:t>
      </w:r>
    </w:p>
    <w:p w:rsidR="00000000" w:rsidDel="00000000" w:rsidP="00000000" w:rsidRDefault="00000000" w:rsidRPr="00000000" w14:paraId="000000E9">
      <w:pPr>
        <w:spacing w:after="0" w:before="160" w:line="24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LOS CIUDADANOS TIENEN LA OBLIGACIÓN DE SUS MANDATARIOS.</w:t>
      </w:r>
    </w:p>
    <w:p w:rsidR="00000000" w:rsidDel="00000000" w:rsidP="00000000" w:rsidRDefault="00000000" w:rsidRPr="00000000" w14:paraId="000000EA">
      <w:pPr>
        <w:spacing w:after="0" w:before="160" w:line="24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LOS MANDATARIOS DEBEN HACER PÚBLICOS SUS ACTOS DE GOBIERNO.</w:t>
      </w:r>
    </w:p>
    <w:p w:rsidR="00000000" w:rsidDel="00000000" w:rsidP="00000000" w:rsidRDefault="00000000" w:rsidRPr="00000000" w14:paraId="000000EB">
      <w:pPr>
        <w:spacing w:after="0" w:before="160" w:line="240" w:lineRule="auto"/>
        <w:ind w:left="360"/>
        <w:rPr>
          <w:sz w:val="18"/>
          <w:szCs w:val="18"/>
        </w:rPr>
      </w:pPr>
      <w:r w:rsidDel="00000000" w:rsidR="00000000" w:rsidRPr="00000000">
        <w:rPr>
          <w:rtl w:val="0"/>
        </w:rPr>
      </w:r>
    </w:p>
    <w:p w:rsidR="00000000" w:rsidDel="00000000" w:rsidP="00000000" w:rsidRDefault="00000000" w:rsidRPr="00000000" w14:paraId="000000EC">
      <w:pPr>
        <w:spacing w:after="300" w:before="160" w:lineRule="auto"/>
        <w:ind w:left="720"/>
        <w:rPr>
          <w:sz w:val="20"/>
          <w:szCs w:val="20"/>
        </w:rPr>
      </w:pPr>
      <w:r w:rsidDel="00000000" w:rsidR="00000000" w:rsidRPr="00000000">
        <w:rPr>
          <w:sz w:val="20"/>
          <w:szCs w:val="20"/>
          <w:rtl w:val="0"/>
        </w:rPr>
        <w:t xml:space="preserve">LOS LÍMITES DE LOS MUNICIPIOS…</w:t>
      </w:r>
    </w:p>
    <w:p w:rsidR="00000000" w:rsidDel="00000000" w:rsidP="00000000" w:rsidRDefault="00000000" w:rsidRPr="00000000" w14:paraId="000000ED">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SIEMPRE COINCIDEN CON LOS LÍMITES DE LOS DEPARTAMENTOS.</w:t>
      </w:r>
    </w:p>
    <w:p w:rsidR="00000000" w:rsidDel="00000000" w:rsidP="00000000" w:rsidRDefault="00000000" w:rsidRPr="00000000" w14:paraId="000000EE">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NUNCA COINCIDEN CON LOS LÍMITES DE LOS DEPARTAMENTOS.</w:t>
      </w:r>
    </w:p>
    <w:p w:rsidR="00000000" w:rsidDel="00000000" w:rsidP="00000000" w:rsidRDefault="00000000" w:rsidRPr="00000000" w14:paraId="000000EF">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SUELEN ABARCAR EL TERRITORIO DE MÁS DE UN DEPARTAMENTO.</w:t>
      </w:r>
    </w:p>
    <w:p w:rsidR="00000000" w:rsidDel="00000000" w:rsidP="00000000" w:rsidRDefault="00000000" w:rsidRPr="00000000" w14:paraId="000000F0">
      <w:pPr>
        <w:spacing w:after="0" w:before="160" w:lineRule="auto"/>
        <w:ind w:left="360"/>
        <w:rPr>
          <w:sz w:val="20"/>
          <w:szCs w:val="20"/>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A VECES COINCIDEN CON LOS LÍMITES DE LOS DEPARTAMENTOS.</w:t>
      </w:r>
      <w:r w:rsidDel="00000000" w:rsidR="00000000" w:rsidRPr="00000000">
        <w:rPr>
          <w:sz w:val="20"/>
          <w:szCs w:val="20"/>
          <w:rtl w:val="0"/>
        </w:rPr>
        <w:t xml:space="preserve"> </w:t>
      </w:r>
    </w:p>
    <w:p w:rsidR="00000000" w:rsidDel="00000000" w:rsidP="00000000" w:rsidRDefault="00000000" w:rsidRPr="00000000" w14:paraId="000000F1">
      <w:pPr>
        <w:spacing w:after="300" w:before="160" w:lineRule="auto"/>
        <w:ind w:left="720"/>
        <w:rPr>
          <w:sz w:val="20"/>
          <w:szCs w:val="20"/>
        </w:rPr>
      </w:pPr>
      <w:r w:rsidDel="00000000" w:rsidR="00000000" w:rsidRPr="00000000">
        <w:rPr>
          <w:sz w:val="20"/>
          <w:szCs w:val="20"/>
          <w:rtl w:val="0"/>
        </w:rPr>
        <w:t xml:space="preserve">LOS MUNICIPIOS…</w:t>
      </w:r>
    </w:p>
    <w:p w:rsidR="00000000" w:rsidDel="00000000" w:rsidP="00000000" w:rsidRDefault="00000000" w:rsidRPr="00000000" w14:paraId="000000F2">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SON LO MISMO QUE LOS DEPARTAMENTOS.</w:t>
      </w:r>
    </w:p>
    <w:p w:rsidR="00000000" w:rsidDel="00000000" w:rsidP="00000000" w:rsidRDefault="00000000" w:rsidRPr="00000000" w14:paraId="000000F3">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SE OCUPAN DE LAS MISMAS TAREAS QUE LOS DEPARTAMENTOS.</w:t>
      </w:r>
    </w:p>
    <w:p w:rsidR="00000000" w:rsidDel="00000000" w:rsidP="00000000" w:rsidRDefault="00000000" w:rsidRPr="00000000" w14:paraId="000000F4">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SON FORMAS DE GOBIERNO LOCAL, MIENTRAS QUE LOS DEPARTAMENTOS SOLO SON DIVISIONES DEL TERRITORIO PROVINCIAL.</w:t>
      </w:r>
    </w:p>
    <w:p w:rsidR="00000000" w:rsidDel="00000000" w:rsidP="00000000" w:rsidRDefault="00000000" w:rsidRPr="00000000" w14:paraId="000000F5">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ESTÁN PRESENTES EN TODOS LOS DEPARTAMENTOS.</w:t>
      </w:r>
    </w:p>
    <w:p w:rsidR="00000000" w:rsidDel="00000000" w:rsidP="00000000" w:rsidRDefault="00000000" w:rsidRPr="00000000" w14:paraId="000000F6">
      <w:pPr>
        <w:spacing w:after="300" w:before="160" w:lineRule="auto"/>
        <w:ind w:left="1440" w:firstLine="0"/>
        <w:rPr>
          <w:sz w:val="20"/>
          <w:szCs w:val="20"/>
        </w:rPr>
      </w:pPr>
      <w:r w:rsidDel="00000000" w:rsidR="00000000" w:rsidRPr="00000000">
        <w:rPr>
          <w:sz w:val="20"/>
          <w:szCs w:val="20"/>
          <w:rtl w:val="0"/>
        </w:rPr>
        <w:t xml:space="preserve">LA NACIÓN NO PUEDE…</w:t>
      </w:r>
    </w:p>
    <w:p w:rsidR="00000000" w:rsidDel="00000000" w:rsidP="00000000" w:rsidRDefault="00000000" w:rsidRPr="00000000" w14:paraId="000000F7">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PROMOVER LA ACTIVIDAD INDUSTRIAL.</w:t>
      </w:r>
    </w:p>
    <w:p w:rsidR="00000000" w:rsidDel="00000000" w:rsidP="00000000" w:rsidRDefault="00000000" w:rsidRPr="00000000" w14:paraId="000000F8">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ACUÑAR MONEDA.</w:t>
      </w:r>
    </w:p>
    <w:p w:rsidR="00000000" w:rsidDel="00000000" w:rsidP="00000000" w:rsidRDefault="00000000" w:rsidRPr="00000000" w14:paraId="000000F9">
      <w:pPr>
        <w:spacing w:after="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FAVORECER LA INMIGRACIÓN.</w:t>
      </w:r>
    </w:p>
    <w:p w:rsidR="00000000" w:rsidDel="00000000" w:rsidP="00000000" w:rsidRDefault="00000000" w:rsidRPr="00000000" w14:paraId="000000FA">
      <w:pPr>
        <w:spacing w:after="300" w:before="160" w:lineRule="auto"/>
        <w:ind w:left="360"/>
        <w:rPr>
          <w:sz w:val="18"/>
          <w:szCs w:val="18"/>
        </w:rPr>
      </w:pPr>
      <w:r w:rsidDel="00000000" w:rsidR="00000000" w:rsidRPr="00000000">
        <w:rPr>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MODIFICAR LAS CONSTITUCIONES PROVINCIALES</w:t>
      </w:r>
    </w:p>
    <w:p w:rsidR="00000000" w:rsidDel="00000000" w:rsidP="00000000" w:rsidRDefault="00000000" w:rsidRPr="00000000" w14:paraId="000000FB">
      <w:pPr>
        <w:spacing w:before="160" w:lineRule="auto"/>
        <w:ind w:left="1440"/>
        <w:rPr>
          <w:sz w:val="24"/>
          <w:szCs w:val="24"/>
        </w:rPr>
      </w:pPr>
      <w:r w:rsidDel="00000000" w:rsidR="00000000" w:rsidRPr="00000000">
        <w:rPr>
          <w:sz w:val="24"/>
          <w:szCs w:val="24"/>
          <w:rtl w:val="0"/>
        </w:rPr>
        <w:t xml:space="preserve">Continuidad Pedagógica 3”C” Turno tarde  Profesor: Amarante Silvina</w:t>
      </w:r>
    </w:p>
    <w:p w:rsidR="00000000" w:rsidDel="00000000" w:rsidP="00000000" w:rsidRDefault="00000000" w:rsidRPr="00000000" w14:paraId="000000FC">
      <w:pPr>
        <w:spacing w:after="300" w:before="160" w:lineRule="auto"/>
        <w:ind w:left="1440"/>
        <w:rPr>
          <w:sz w:val="24"/>
          <w:szCs w:val="24"/>
        </w:rPr>
      </w:pPr>
      <w:r w:rsidDel="00000000" w:rsidR="00000000" w:rsidRPr="00000000">
        <w:rPr>
          <w:sz w:val="24"/>
          <w:szCs w:val="24"/>
          <w:rtl w:val="0"/>
        </w:rPr>
        <w:t xml:space="preserve"> Materia: Geografía.</w:t>
      </w:r>
    </w:p>
    <w:p w:rsidR="00000000" w:rsidDel="00000000" w:rsidP="00000000" w:rsidRDefault="00000000" w:rsidRPr="00000000" w14:paraId="000000FD">
      <w:pPr>
        <w:spacing w:before="160" w:lineRule="auto"/>
        <w:ind w:left="1440" w:firstLine="0"/>
        <w:jc w:val="both"/>
        <w:rPr>
          <w:sz w:val="20"/>
          <w:szCs w:val="20"/>
          <w:u w:val="single"/>
        </w:rPr>
      </w:pPr>
      <w:r w:rsidDel="00000000" w:rsidR="00000000" w:rsidRPr="00000000">
        <w:rPr>
          <w:rtl w:val="0"/>
        </w:rPr>
      </w:r>
    </w:p>
    <w:p w:rsidR="00000000" w:rsidDel="00000000" w:rsidP="00000000" w:rsidRDefault="00000000" w:rsidRPr="00000000" w14:paraId="000000FE">
      <w:pPr>
        <w:spacing w:before="160" w:lineRule="auto"/>
        <w:ind w:left="1440" w:firstLine="0"/>
        <w:jc w:val="both"/>
        <w:rPr>
          <w:sz w:val="20"/>
          <w:szCs w:val="20"/>
          <w:u w:val="single"/>
        </w:rPr>
      </w:pPr>
      <w:r w:rsidDel="00000000" w:rsidR="00000000" w:rsidRPr="00000000">
        <w:rPr>
          <w:sz w:val="20"/>
          <w:szCs w:val="20"/>
          <w:u w:val="single"/>
          <w:rtl w:val="0"/>
        </w:rPr>
        <w:t xml:space="preserve">Actividad Nº 3:</w:t>
      </w:r>
    </w:p>
    <w:p w:rsidR="00000000" w:rsidDel="00000000" w:rsidP="00000000" w:rsidRDefault="00000000" w:rsidRPr="00000000" w14:paraId="000000FF">
      <w:pPr>
        <w:spacing w:before="160" w:lineRule="auto"/>
        <w:ind w:left="1440" w:firstLine="0"/>
        <w:jc w:val="both"/>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100">
      <w:pPr>
        <w:spacing w:before="160" w:lineRule="auto"/>
        <w:ind w:left="1440" w:hanging="1581.7322834645668"/>
        <w:jc w:val="both"/>
        <w:rPr>
          <w:sz w:val="20"/>
          <w:szCs w:val="20"/>
        </w:rPr>
      </w:pPr>
      <w:r w:rsidDel="00000000" w:rsidR="00000000" w:rsidRPr="00000000">
        <w:rPr>
          <w:sz w:val="20"/>
          <w:szCs w:val="20"/>
          <w:rtl w:val="0"/>
        </w:rPr>
        <w:t xml:space="preserve">Ingresen a la página web oficial de la Comisión Nacional del Límite Exterior de la Plataforma Continental (</w:t>
      </w:r>
      <w:hyperlink r:id="rId13">
        <w:r w:rsidDel="00000000" w:rsidR="00000000" w:rsidRPr="00000000">
          <w:rPr>
            <w:color w:val="1155cc"/>
            <w:sz w:val="20"/>
            <w:szCs w:val="20"/>
            <w:u w:val="single"/>
            <w:rtl w:val="0"/>
          </w:rPr>
          <w:t xml:space="preserve">http://www.plataformaargentina.gov.ar</w:t>
        </w:r>
      </w:hyperlink>
      <w:r w:rsidDel="00000000" w:rsidR="00000000" w:rsidRPr="00000000">
        <w:rPr>
          <w:sz w:val="20"/>
          <w:szCs w:val="20"/>
          <w:rtl w:val="0"/>
        </w:rPr>
        <w:t xml:space="preserve">)</w:t>
      </w:r>
    </w:p>
    <w:p w:rsidR="00000000" w:rsidDel="00000000" w:rsidP="00000000" w:rsidRDefault="00000000" w:rsidRPr="00000000" w14:paraId="00000101">
      <w:pPr>
        <w:spacing w:before="160" w:lineRule="auto"/>
        <w:ind w:left="144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02">
      <w:pPr>
        <w:spacing w:before="160" w:lineRule="auto"/>
        <w:ind w:left="360"/>
        <w:jc w:val="both"/>
        <w:rPr>
          <w:sz w:val="20"/>
          <w:szCs w:val="20"/>
        </w:rPr>
      </w:pPr>
      <w:r w:rsidDel="00000000" w:rsidR="00000000" w:rsidRPr="00000000">
        <w:rPr>
          <w:sz w:val="20"/>
          <w:szCs w:val="20"/>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Naveguen en dicha página para poder obtener información y realizar la siguiente actividad.</w:t>
      </w:r>
    </w:p>
    <w:p w:rsidR="00000000" w:rsidDel="00000000" w:rsidP="00000000" w:rsidRDefault="00000000" w:rsidRPr="00000000" w14:paraId="00000103">
      <w:pPr>
        <w:spacing w:after="300" w:before="160" w:lineRule="auto"/>
        <w:ind w:left="360"/>
        <w:rPr>
          <w:sz w:val="20"/>
          <w:szCs w:val="20"/>
        </w:rPr>
      </w:pPr>
      <w:r w:rsidDel="00000000" w:rsidR="00000000" w:rsidRPr="00000000">
        <w:rPr>
          <w:sz w:val="20"/>
          <w:szCs w:val="20"/>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¿En qué año fue creada La Comisión Nacional del Límite Exterior de la Plataforma Continental?</w:t>
      </w:r>
    </w:p>
    <w:p w:rsidR="00000000" w:rsidDel="00000000" w:rsidP="00000000" w:rsidRDefault="00000000" w:rsidRPr="00000000" w14:paraId="00000104">
      <w:pPr>
        <w:spacing w:after="300" w:before="160" w:lineRule="auto"/>
        <w:ind w:left="360"/>
        <w:rPr>
          <w:sz w:val="20"/>
          <w:szCs w:val="20"/>
        </w:rPr>
      </w:pPr>
      <w:r w:rsidDel="00000000" w:rsidR="00000000" w:rsidRPr="00000000">
        <w:rPr>
          <w:sz w:val="20"/>
          <w:szCs w:val="20"/>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¿Quién la integra?</w:t>
      </w:r>
    </w:p>
    <w:p w:rsidR="00000000" w:rsidDel="00000000" w:rsidP="00000000" w:rsidRDefault="00000000" w:rsidRPr="00000000" w14:paraId="00000105">
      <w:pPr>
        <w:spacing w:after="300" w:before="160" w:lineRule="auto"/>
        <w:ind w:left="360"/>
        <w:rPr>
          <w:sz w:val="20"/>
          <w:szCs w:val="20"/>
        </w:rPr>
      </w:pPr>
      <w:r w:rsidDel="00000000" w:rsidR="00000000" w:rsidRPr="00000000">
        <w:rPr>
          <w:sz w:val="20"/>
          <w:szCs w:val="20"/>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¿De qué se encarga La Comisión de Límites de la Plataforma Continental (CLPC)?</w:t>
      </w:r>
    </w:p>
    <w:p w:rsidR="00000000" w:rsidDel="00000000" w:rsidP="00000000" w:rsidRDefault="00000000" w:rsidRPr="00000000" w14:paraId="00000106">
      <w:pPr>
        <w:spacing w:after="300" w:before="160" w:lineRule="auto"/>
        <w:ind w:left="360"/>
        <w:rPr>
          <w:sz w:val="20"/>
          <w:szCs w:val="20"/>
        </w:rPr>
      </w:pPr>
      <w:r w:rsidDel="00000000" w:rsidR="00000000" w:rsidRPr="00000000">
        <w:rPr>
          <w:sz w:val="20"/>
          <w:szCs w:val="20"/>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0"/>
          <w:szCs w:val="20"/>
          <w:rtl w:val="0"/>
        </w:rPr>
        <w:t xml:space="preserve">Busquen en el margen izquierdo donde se despliega el menú la sección novedades, elijan una de las notas que aparecen y realicen una ficha técnica de dicha nota.</w:t>
      </w:r>
    </w:p>
    <w:tbl>
      <w:tblPr>
        <w:tblStyle w:val="Table4"/>
        <w:tblW w:w="68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4950"/>
        <w:tblGridChange w:id="0">
          <w:tblGrid>
            <w:gridCol w:w="1935"/>
            <w:gridCol w:w="4950"/>
          </w:tblGrid>
        </w:tblGridChange>
      </w:tblGrid>
      <w:tr>
        <w:trPr>
          <w:trHeight w:val="2000" w:hRule="atLeast"/>
        </w:trPr>
        <w:tc>
          <w:tcPr>
            <w:tcMar>
              <w:top w:w="100.0" w:type="dxa"/>
              <w:left w:w="100.0" w:type="dxa"/>
              <w:bottom w:w="100.0" w:type="dxa"/>
              <w:right w:w="100.0" w:type="dxa"/>
            </w:tcMar>
            <w:vAlign w:val="top"/>
          </w:tcPr>
          <w:p w:rsidR="00000000" w:rsidDel="00000000" w:rsidP="00000000" w:rsidRDefault="00000000" w:rsidRPr="00000000" w14:paraId="00000107">
            <w:pPr>
              <w:spacing w:after="300" w:before="160" w:lineRule="auto"/>
              <w:ind w:left="144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after="300" w:before="160" w:lineRule="auto"/>
              <w:ind w:left="1440" w:firstLine="0"/>
              <w:rPr>
                <w:sz w:val="24"/>
                <w:szCs w:val="24"/>
              </w:rPr>
            </w:pPr>
            <w:r w:rsidDel="00000000" w:rsidR="00000000" w:rsidRPr="00000000">
              <w:rPr>
                <w:rtl w:val="0"/>
              </w:rPr>
            </w:r>
          </w:p>
        </w:tc>
      </w:tr>
      <w:tr>
        <w:trPr>
          <w:trHeight w:val="3320" w:hRule="atLeast"/>
        </w:trPr>
        <w:tc>
          <w:tcPr>
            <w:tcMar>
              <w:top w:w="100.0" w:type="dxa"/>
              <w:left w:w="100.0" w:type="dxa"/>
              <w:bottom w:w="100.0" w:type="dxa"/>
              <w:right w:w="100.0" w:type="dxa"/>
            </w:tcMar>
            <w:vAlign w:val="top"/>
          </w:tcPr>
          <w:p w:rsidR="00000000" w:rsidDel="00000000" w:rsidP="00000000" w:rsidRDefault="00000000" w:rsidRPr="00000000" w14:paraId="00000109">
            <w:pPr>
              <w:spacing w:after="300" w:before="160" w:lineRule="auto"/>
              <w:ind w:left="1440" w:firstLine="0"/>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A">
            <w:pPr>
              <w:spacing w:after="300" w:before="160" w:lineRule="auto"/>
              <w:ind w:left="0" w:firstLine="0"/>
              <w:rPr>
                <w:sz w:val="24"/>
                <w:szCs w:val="24"/>
              </w:rPr>
            </w:pPr>
            <w:r w:rsidDel="00000000" w:rsidR="00000000" w:rsidRPr="00000000">
              <w:rPr>
                <w:sz w:val="24"/>
                <w:szCs w:val="24"/>
                <w:rtl w:val="0"/>
              </w:rPr>
              <w:t xml:space="preserve">FICHA TÉCNICA:</w:t>
            </w:r>
          </w:p>
          <w:p w:rsidR="00000000" w:rsidDel="00000000" w:rsidP="00000000" w:rsidRDefault="00000000" w:rsidRPr="00000000" w14:paraId="0000010B">
            <w:pPr>
              <w:spacing w:before="160" w:line="261.8181818181818" w:lineRule="auto"/>
              <w:ind w:left="1440" w:firstLine="0"/>
              <w:rPr>
                <w:sz w:val="24"/>
                <w:szCs w:val="24"/>
              </w:rPr>
            </w:pPr>
            <w:r w:rsidDel="00000000" w:rsidR="00000000" w:rsidRPr="00000000">
              <w:rPr>
                <w:sz w:val="24"/>
                <w:szCs w:val="24"/>
                <w:rtl w:val="0"/>
              </w:rPr>
              <w:t xml:space="preserve">Título:</w:t>
            </w:r>
          </w:p>
          <w:p w:rsidR="00000000" w:rsidDel="00000000" w:rsidP="00000000" w:rsidRDefault="00000000" w:rsidRPr="00000000" w14:paraId="0000010C">
            <w:pPr>
              <w:spacing w:before="160" w:line="261.8181818181818" w:lineRule="auto"/>
              <w:ind w:left="1440" w:firstLine="0"/>
              <w:rPr>
                <w:sz w:val="24"/>
                <w:szCs w:val="24"/>
              </w:rPr>
            </w:pPr>
            <w:r w:rsidDel="00000000" w:rsidR="00000000" w:rsidRPr="00000000">
              <w:rPr>
                <w:sz w:val="24"/>
                <w:szCs w:val="24"/>
                <w:rtl w:val="0"/>
              </w:rPr>
              <w:t xml:space="preserve">Fecha:</w:t>
            </w:r>
          </w:p>
          <w:p w:rsidR="00000000" w:rsidDel="00000000" w:rsidP="00000000" w:rsidRDefault="00000000" w:rsidRPr="00000000" w14:paraId="0000010D">
            <w:pPr>
              <w:spacing w:before="160" w:line="261.8181818181818" w:lineRule="auto"/>
              <w:ind w:left="1440" w:firstLine="0"/>
              <w:rPr>
                <w:sz w:val="24"/>
                <w:szCs w:val="24"/>
              </w:rPr>
            </w:pPr>
            <w:r w:rsidDel="00000000" w:rsidR="00000000" w:rsidRPr="00000000">
              <w:rPr>
                <w:sz w:val="24"/>
                <w:szCs w:val="24"/>
                <w:rtl w:val="0"/>
              </w:rPr>
              <w:t xml:space="preserve">Número de comunicado:</w:t>
            </w:r>
          </w:p>
          <w:p w:rsidR="00000000" w:rsidDel="00000000" w:rsidP="00000000" w:rsidRDefault="00000000" w:rsidRPr="00000000" w14:paraId="0000010E">
            <w:pPr>
              <w:spacing w:before="160" w:line="261.8181818181818" w:lineRule="auto"/>
              <w:ind w:left="1440" w:firstLine="0"/>
              <w:rPr>
                <w:sz w:val="24"/>
                <w:szCs w:val="24"/>
              </w:rPr>
            </w:pPr>
            <w:r w:rsidDel="00000000" w:rsidR="00000000" w:rsidRPr="00000000">
              <w:rPr>
                <w:sz w:val="24"/>
                <w:szCs w:val="24"/>
                <w:rtl w:val="0"/>
              </w:rPr>
              <w:t xml:space="preserve">https:</w:t>
            </w:r>
          </w:p>
          <w:p w:rsidR="00000000" w:rsidDel="00000000" w:rsidP="00000000" w:rsidRDefault="00000000" w:rsidRPr="00000000" w14:paraId="0000010F">
            <w:pPr>
              <w:spacing w:after="300" w:before="160" w:lineRule="auto"/>
              <w:ind w:left="1440" w:firstLine="0"/>
              <w:rPr>
                <w:sz w:val="24"/>
                <w:szCs w:val="24"/>
              </w:rPr>
            </w:pPr>
            <w:r w:rsidDel="00000000" w:rsidR="00000000" w:rsidRPr="00000000">
              <w:rPr>
                <w:sz w:val="24"/>
                <w:szCs w:val="24"/>
                <w:rtl w:val="0"/>
              </w:rPr>
              <w:t xml:space="preserve">Síntesis:</w:t>
            </w:r>
          </w:p>
          <w:p w:rsidR="00000000" w:rsidDel="00000000" w:rsidP="00000000" w:rsidRDefault="00000000" w:rsidRPr="00000000" w14:paraId="00000110">
            <w:pPr>
              <w:spacing w:after="300" w:before="160" w:lineRule="auto"/>
              <w:ind w:left="1440" w:firstLine="0"/>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111">
      <w:pPr>
        <w:spacing w:after="300" w:before="160" w:lineRule="auto"/>
        <w:ind w:left="144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12">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113">
      <w:pPr>
        <w:spacing w:after="300" w:before="160" w:lineRule="auto"/>
        <w:ind w:left="0" w:firstLine="0"/>
        <w:rPr>
          <w:b w:val="1"/>
          <w:sz w:val="24"/>
          <w:szCs w:val="24"/>
        </w:rPr>
      </w:pPr>
      <w:r w:rsidDel="00000000" w:rsidR="00000000" w:rsidRPr="00000000">
        <w:rPr>
          <w:b w:val="1"/>
          <w:sz w:val="24"/>
          <w:szCs w:val="24"/>
          <w:rtl w:val="0"/>
        </w:rPr>
        <w:t xml:space="preserve">Docente: Guerra, Gabriel Emanuel</w:t>
      </w:r>
    </w:p>
    <w:p w:rsidR="00000000" w:rsidDel="00000000" w:rsidP="00000000" w:rsidRDefault="00000000" w:rsidRPr="00000000" w14:paraId="00000114">
      <w:pPr>
        <w:spacing w:after="300" w:before="160" w:lineRule="auto"/>
        <w:ind w:left="0" w:firstLine="0"/>
        <w:rPr>
          <w:b w:val="1"/>
          <w:sz w:val="24"/>
          <w:szCs w:val="24"/>
        </w:rPr>
      </w:pPr>
      <w:r w:rsidDel="00000000" w:rsidR="00000000" w:rsidRPr="00000000">
        <w:rPr>
          <w:b w:val="1"/>
          <w:sz w:val="24"/>
          <w:szCs w:val="24"/>
          <w:rtl w:val="0"/>
        </w:rPr>
        <w:t xml:space="preserve">Prácticas del Lenguaje</w:t>
      </w:r>
    </w:p>
    <w:p w:rsidR="00000000" w:rsidDel="00000000" w:rsidP="00000000" w:rsidRDefault="00000000" w:rsidRPr="00000000" w14:paraId="00000115">
      <w:pPr>
        <w:spacing w:after="300" w:before="160" w:lineRule="auto"/>
        <w:jc w:val="center"/>
        <w:rPr>
          <w:sz w:val="32"/>
          <w:szCs w:val="32"/>
        </w:rPr>
      </w:pPr>
      <w:r w:rsidDel="00000000" w:rsidR="00000000" w:rsidRPr="00000000">
        <w:rPr>
          <w:i w:val="1"/>
          <w:sz w:val="32"/>
          <w:szCs w:val="32"/>
          <w:rtl w:val="0"/>
        </w:rPr>
        <w:t xml:space="preserve">El diamante azul</w:t>
      </w:r>
      <w:r w:rsidDel="00000000" w:rsidR="00000000" w:rsidRPr="00000000">
        <w:rPr>
          <w:sz w:val="32"/>
          <w:szCs w:val="32"/>
          <w:rtl w:val="0"/>
        </w:rPr>
        <w:t xml:space="preserve"> de Arthur Conan Doyle</w:t>
      </w:r>
    </w:p>
    <w:p w:rsidR="00000000" w:rsidDel="00000000" w:rsidP="00000000" w:rsidRDefault="00000000" w:rsidRPr="00000000" w14:paraId="00000116">
      <w:pPr>
        <w:spacing w:after="300" w:before="160" w:lineRule="auto"/>
        <w:ind w:left="36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Indiquen con una tilde la resolución del caso que se corresponde con la historia.</w:t>
      </w:r>
    </w:p>
    <w:p w:rsidR="00000000" w:rsidDel="00000000" w:rsidP="00000000" w:rsidRDefault="00000000" w:rsidRPr="00000000" w14:paraId="00000117">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18">
      <w:pPr>
        <w:spacing w:after="300" w:before="160" w:lineRule="auto"/>
        <w:ind w:left="0" w:firstLine="0"/>
        <w:rPr>
          <w:sz w:val="24"/>
          <w:szCs w:val="24"/>
        </w:rPr>
      </w:pPr>
      <w:r w:rsidDel="00000000" w:rsidR="00000000" w:rsidRPr="00000000">
        <w:rPr>
          <w:sz w:val="24"/>
          <w:szCs w:val="24"/>
          <w:rtl w:val="0"/>
        </w:rPr>
        <w:t xml:space="preserve">….. a. James Ryder señaló al culpable del robo del diamante, John Horner. Él fue el último en estar en la habitación de la condesa de Morcar y tenía antecedentes penales.</w:t>
      </w:r>
    </w:p>
    <w:p w:rsidR="00000000" w:rsidDel="00000000" w:rsidP="00000000" w:rsidRDefault="00000000" w:rsidRPr="00000000" w14:paraId="00000119">
      <w:pPr>
        <w:spacing w:after="300" w:before="160" w:lineRule="auto"/>
        <w:ind w:left="0" w:firstLine="0"/>
        <w:rPr>
          <w:sz w:val="24"/>
          <w:szCs w:val="24"/>
        </w:rPr>
      </w:pPr>
      <w:r w:rsidDel="00000000" w:rsidR="00000000" w:rsidRPr="00000000">
        <w:rPr>
          <w:sz w:val="24"/>
          <w:szCs w:val="24"/>
          <w:rtl w:val="0"/>
        </w:rPr>
        <w:t xml:space="preserve">…..b. John Horner fue inculpado falsamente por James Ryder para encubrir su robo del diamante azul.</w:t>
      </w:r>
    </w:p>
    <w:p w:rsidR="00000000" w:rsidDel="00000000" w:rsidP="00000000" w:rsidRDefault="00000000" w:rsidRPr="00000000" w14:paraId="0000011A">
      <w:pPr>
        <w:spacing w:after="300" w:before="160" w:lineRule="auto"/>
        <w:ind w:left="0" w:firstLine="0"/>
        <w:rPr>
          <w:sz w:val="24"/>
          <w:szCs w:val="24"/>
        </w:rPr>
      </w:pPr>
      <w:r w:rsidDel="00000000" w:rsidR="00000000" w:rsidRPr="00000000">
        <w:rPr>
          <w:sz w:val="24"/>
          <w:szCs w:val="24"/>
          <w:rtl w:val="0"/>
        </w:rPr>
        <w:t xml:space="preserve">…..c. El caso nunca se resuelve, sino que permanece abierto porque Holmes decide ocultar lo sucedido a la policía.</w:t>
      </w:r>
    </w:p>
    <w:p w:rsidR="00000000" w:rsidDel="00000000" w:rsidP="00000000" w:rsidRDefault="00000000" w:rsidRPr="00000000" w14:paraId="0000011B">
      <w:pPr>
        <w:spacing w:after="300" w:before="160" w:lineRule="auto"/>
        <w:ind w:left="0" w:firstLine="0"/>
        <w:rPr>
          <w:sz w:val="24"/>
          <w:szCs w:val="24"/>
        </w:rPr>
      </w:pPr>
      <w:r w:rsidDel="00000000" w:rsidR="00000000" w:rsidRPr="00000000">
        <w:rPr>
          <w:sz w:val="24"/>
          <w:szCs w:val="24"/>
          <w:rtl w:val="0"/>
        </w:rPr>
        <w:t xml:space="preserve">…..d. La astucia de Holmes – y no la de Ryder- develó el misterio: la culpable del robo del diamante de la condesa de Morcar fue su propia doncella, Catherine Cursack.</w:t>
      </w:r>
    </w:p>
    <w:p w:rsidR="00000000" w:rsidDel="00000000" w:rsidP="00000000" w:rsidRDefault="00000000" w:rsidRPr="00000000" w14:paraId="0000011C">
      <w:pPr>
        <w:spacing w:after="300" w:before="160" w:lineRule="auto"/>
        <w:ind w:left="0" w:firstLine="0"/>
        <w:rPr>
          <w:sz w:val="24"/>
          <w:szCs w:val="24"/>
        </w:rPr>
      </w:pPr>
      <w:r w:rsidDel="00000000" w:rsidR="00000000" w:rsidRPr="00000000">
        <w:rPr>
          <w:sz w:val="24"/>
          <w:szCs w:val="24"/>
          <w:rtl w:val="0"/>
        </w:rPr>
        <w:t xml:space="preserve">….e. Holmes descubre el complot entre Cursack, Ryder y Horner y decide avisar a la policía.</w:t>
      </w:r>
    </w:p>
    <w:p w:rsidR="00000000" w:rsidDel="00000000" w:rsidP="00000000" w:rsidRDefault="00000000" w:rsidRPr="00000000" w14:paraId="0000011D">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1E">
      <w:pPr>
        <w:spacing w:after="300" w:before="160" w:lineRule="auto"/>
        <w:ind w:left="36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Respondan en su carpeta las siguientes preguntas.</w:t>
      </w:r>
    </w:p>
    <w:p w:rsidR="00000000" w:rsidDel="00000000" w:rsidP="00000000" w:rsidRDefault="00000000" w:rsidRPr="00000000" w14:paraId="0000011F">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20">
      <w:pPr>
        <w:spacing w:after="300" w:before="160" w:lineRule="auto"/>
        <w:ind w:left="1440" w:hanging="36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¿Qué caso policial deben resolver Holmes y Watson?</w:t>
      </w:r>
    </w:p>
    <w:p w:rsidR="00000000" w:rsidDel="00000000" w:rsidP="00000000" w:rsidRDefault="00000000" w:rsidRPr="00000000" w14:paraId="00000121">
      <w:pPr>
        <w:spacing w:after="300" w:before="160" w:lineRule="auto"/>
        <w:ind w:left="1440" w:hanging="36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¿Cómo advierte Holmes que el dueño del sombrero sufre problemas económicos?</w:t>
      </w:r>
    </w:p>
    <w:p w:rsidR="00000000" w:rsidDel="00000000" w:rsidP="00000000" w:rsidRDefault="00000000" w:rsidRPr="00000000" w14:paraId="00000122">
      <w:pPr>
        <w:spacing w:after="300" w:before="160" w:lineRule="auto"/>
        <w:ind w:left="1440" w:hanging="36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¿Para qué el detective pide otro ganso antes de la visita de Henry Baker?</w:t>
      </w:r>
    </w:p>
    <w:p w:rsidR="00000000" w:rsidDel="00000000" w:rsidP="00000000" w:rsidRDefault="00000000" w:rsidRPr="00000000" w14:paraId="00000123">
      <w:pPr>
        <w:spacing w:after="300" w:before="160" w:lineRule="auto"/>
        <w:ind w:left="1440" w:hanging="360"/>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¿Qué reacción muestra Baker cuando Holmes le ofrece el buche y los otros restos del ganso extraviado?¿Por qué es un dato importante?</w:t>
      </w:r>
    </w:p>
    <w:p w:rsidR="00000000" w:rsidDel="00000000" w:rsidP="00000000" w:rsidRDefault="00000000" w:rsidRPr="00000000" w14:paraId="00000124">
      <w:pPr>
        <w:spacing w:after="300" w:before="160" w:lineRule="auto"/>
        <w:ind w:left="10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5">
      <w:pPr>
        <w:spacing w:after="300" w:before="160" w:lineRule="auto"/>
        <w:ind w:left="36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Indiquen con una V las oraciones verdaderas y con una F las falsas.</w:t>
      </w:r>
    </w:p>
    <w:p w:rsidR="00000000" w:rsidDel="00000000" w:rsidP="00000000" w:rsidRDefault="00000000" w:rsidRPr="00000000" w14:paraId="00000126">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27">
      <w:pPr>
        <w:spacing w:after="300" w:before="160" w:lineRule="auto"/>
        <w:ind w:left="0" w:firstLine="0"/>
        <w:rPr>
          <w:sz w:val="24"/>
          <w:szCs w:val="24"/>
        </w:rPr>
      </w:pPr>
      <w:r w:rsidDel="00000000" w:rsidR="00000000" w:rsidRPr="00000000">
        <w:rPr>
          <w:sz w:val="24"/>
          <w:szCs w:val="24"/>
          <w:rtl w:val="0"/>
        </w:rPr>
        <w:t xml:space="preserve">----A. Holmes considera que el robo del diamante es un caso trivial.</w:t>
      </w:r>
    </w:p>
    <w:p w:rsidR="00000000" w:rsidDel="00000000" w:rsidP="00000000" w:rsidRDefault="00000000" w:rsidRPr="00000000" w14:paraId="00000128">
      <w:pPr>
        <w:spacing w:after="300" w:before="160" w:lineRule="auto"/>
        <w:ind w:left="0" w:firstLine="0"/>
        <w:rPr>
          <w:sz w:val="24"/>
          <w:szCs w:val="24"/>
        </w:rPr>
      </w:pPr>
      <w:r w:rsidDel="00000000" w:rsidR="00000000" w:rsidRPr="00000000">
        <w:rPr>
          <w:sz w:val="24"/>
          <w:szCs w:val="24"/>
          <w:rtl w:val="0"/>
        </w:rPr>
        <w:t xml:space="preserve">----B. Las suposiciones de Holmes respecto de Baker son erróneas.</w:t>
      </w:r>
    </w:p>
    <w:p w:rsidR="00000000" w:rsidDel="00000000" w:rsidP="00000000" w:rsidRDefault="00000000" w:rsidRPr="00000000" w14:paraId="00000129">
      <w:pPr>
        <w:spacing w:after="300" w:before="160" w:lineRule="auto"/>
        <w:ind w:left="0" w:firstLine="0"/>
        <w:rPr>
          <w:sz w:val="24"/>
          <w:szCs w:val="24"/>
        </w:rPr>
      </w:pPr>
      <w:r w:rsidDel="00000000" w:rsidR="00000000" w:rsidRPr="00000000">
        <w:rPr>
          <w:sz w:val="24"/>
          <w:szCs w:val="24"/>
          <w:rtl w:val="0"/>
        </w:rPr>
        <w:t xml:space="preserve">----C. El dueño del mesón Alpha alerta a Ryder sobre la presencia de Holmes y Watson.</w:t>
      </w:r>
    </w:p>
    <w:p w:rsidR="00000000" w:rsidDel="00000000" w:rsidP="00000000" w:rsidRDefault="00000000" w:rsidRPr="00000000" w14:paraId="0000012A">
      <w:pPr>
        <w:spacing w:after="300" w:before="160" w:lineRule="auto"/>
        <w:ind w:left="0" w:firstLine="0"/>
        <w:rPr>
          <w:sz w:val="24"/>
          <w:szCs w:val="24"/>
        </w:rPr>
      </w:pPr>
      <w:r w:rsidDel="00000000" w:rsidR="00000000" w:rsidRPr="00000000">
        <w:rPr>
          <w:sz w:val="24"/>
          <w:szCs w:val="24"/>
          <w:rtl w:val="0"/>
        </w:rPr>
        <w:t xml:space="preserve">----D. Catherine Cusack es cómplice de James Ryder.</w:t>
      </w:r>
    </w:p>
    <w:p w:rsidR="00000000" w:rsidDel="00000000" w:rsidP="00000000" w:rsidRDefault="00000000" w:rsidRPr="00000000" w14:paraId="0000012B">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C">
      <w:pPr>
        <w:spacing w:after="300" w:before="160" w:lineRule="auto"/>
        <w:ind w:left="360"/>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Anoten a continuación los lugares donde transcurre la historia.</w:t>
      </w:r>
    </w:p>
    <w:p w:rsidR="00000000" w:rsidDel="00000000" w:rsidP="00000000" w:rsidRDefault="00000000" w:rsidRPr="00000000" w14:paraId="0000012D">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2E">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F">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30">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31">
      <w:pPr>
        <w:spacing w:after="300" w:before="160" w:lineRule="auto"/>
        <w:ind w:left="360"/>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Encierren con un círculo las opciones correctas.</w:t>
      </w:r>
    </w:p>
    <w:p w:rsidR="00000000" w:rsidDel="00000000" w:rsidP="00000000" w:rsidRDefault="00000000" w:rsidRPr="00000000" w14:paraId="00000132">
      <w:pPr>
        <w:spacing w:after="300" w:before="160" w:lineRule="auto"/>
        <w:rPr>
          <w:sz w:val="24"/>
          <w:szCs w:val="24"/>
        </w:rPr>
      </w:pPr>
      <w:r w:rsidDel="00000000" w:rsidR="00000000" w:rsidRPr="00000000">
        <w:rPr>
          <w:sz w:val="24"/>
          <w:szCs w:val="24"/>
          <w:rtl w:val="0"/>
        </w:rPr>
        <w:t xml:space="preserve">En el diamante azul, quien relata los hechos es Holmes/ Watson/ una voz externa, que es un narrador protagonista/ omnisciente/ testigo.</w:t>
      </w:r>
    </w:p>
    <w:p w:rsidR="00000000" w:rsidDel="00000000" w:rsidP="00000000" w:rsidRDefault="00000000" w:rsidRPr="00000000" w14:paraId="00000133">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34">
      <w:pPr>
        <w:spacing w:after="300" w:before="160" w:lineRule="auto"/>
        <w:ind w:left="360"/>
        <w:rPr>
          <w:sz w:val="24"/>
          <w:szCs w:val="24"/>
        </w:rPr>
      </w:pPr>
      <w:r w:rsidDel="00000000" w:rsidR="00000000" w:rsidRPr="00000000">
        <w:rPr>
          <w:sz w:val="24"/>
          <w:szCs w:val="24"/>
          <w:rtl w:val="0"/>
        </w:rPr>
        <w:t xml:space="preserve">6)</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Señalen con una P las acciones principales del cuento y con una S las secundarias.</w:t>
      </w:r>
    </w:p>
    <w:p w:rsidR="00000000" w:rsidDel="00000000" w:rsidP="00000000" w:rsidRDefault="00000000" w:rsidRPr="00000000" w14:paraId="00000135">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36">
      <w:pPr>
        <w:spacing w:after="300" w:before="160" w:lineRule="auto"/>
        <w:ind w:left="0" w:firstLine="0"/>
        <w:rPr>
          <w:sz w:val="24"/>
          <w:szCs w:val="24"/>
        </w:rPr>
      </w:pPr>
      <w:r w:rsidDel="00000000" w:rsidR="00000000" w:rsidRPr="00000000">
        <w:rPr>
          <w:sz w:val="24"/>
          <w:szCs w:val="24"/>
          <w:rtl w:val="0"/>
        </w:rPr>
        <w:t xml:space="preserve">----a. Peterson presencia un intento de asalto.</w:t>
      </w:r>
    </w:p>
    <w:p w:rsidR="00000000" w:rsidDel="00000000" w:rsidP="00000000" w:rsidRDefault="00000000" w:rsidRPr="00000000" w14:paraId="00000137">
      <w:pPr>
        <w:spacing w:after="300" w:before="160" w:lineRule="auto"/>
        <w:ind w:left="0" w:firstLine="0"/>
        <w:rPr>
          <w:sz w:val="24"/>
          <w:szCs w:val="24"/>
        </w:rPr>
      </w:pPr>
      <w:r w:rsidDel="00000000" w:rsidR="00000000" w:rsidRPr="00000000">
        <w:rPr>
          <w:sz w:val="24"/>
          <w:szCs w:val="24"/>
          <w:rtl w:val="0"/>
        </w:rPr>
        <w:t xml:space="preserve">----b. Hallan el sombrero y el ganso.</w:t>
      </w:r>
    </w:p>
    <w:p w:rsidR="00000000" w:rsidDel="00000000" w:rsidP="00000000" w:rsidRDefault="00000000" w:rsidRPr="00000000" w14:paraId="00000138">
      <w:pPr>
        <w:spacing w:after="300" w:before="160" w:lineRule="auto"/>
        <w:ind w:left="0" w:firstLine="0"/>
        <w:rPr>
          <w:sz w:val="24"/>
          <w:szCs w:val="24"/>
        </w:rPr>
      </w:pPr>
      <w:r w:rsidDel="00000000" w:rsidR="00000000" w:rsidRPr="00000000">
        <w:rPr>
          <w:sz w:val="24"/>
          <w:szCs w:val="24"/>
          <w:rtl w:val="0"/>
        </w:rPr>
        <w:t xml:space="preserve">----c. Holmes y Watson discuten sobre el sombrero.</w:t>
      </w:r>
    </w:p>
    <w:p w:rsidR="00000000" w:rsidDel="00000000" w:rsidP="00000000" w:rsidRDefault="00000000" w:rsidRPr="00000000" w14:paraId="00000139">
      <w:pPr>
        <w:spacing w:after="300" w:before="160" w:lineRule="auto"/>
        <w:ind w:left="0" w:firstLine="0"/>
        <w:rPr>
          <w:sz w:val="24"/>
          <w:szCs w:val="24"/>
        </w:rPr>
      </w:pPr>
      <w:r w:rsidDel="00000000" w:rsidR="00000000" w:rsidRPr="00000000">
        <w:rPr>
          <w:sz w:val="24"/>
          <w:szCs w:val="24"/>
          <w:rtl w:val="0"/>
        </w:rPr>
        <w:t xml:space="preserve">----d. Peterson ingresa con el diamante azul.</w:t>
      </w:r>
    </w:p>
    <w:p w:rsidR="00000000" w:rsidDel="00000000" w:rsidP="00000000" w:rsidRDefault="00000000" w:rsidRPr="00000000" w14:paraId="0000013A">
      <w:pPr>
        <w:spacing w:after="300" w:before="160" w:lineRule="auto"/>
        <w:ind w:left="0" w:firstLine="0"/>
        <w:rPr>
          <w:sz w:val="24"/>
          <w:szCs w:val="24"/>
        </w:rPr>
      </w:pPr>
      <w:r w:rsidDel="00000000" w:rsidR="00000000" w:rsidRPr="00000000">
        <w:rPr>
          <w:sz w:val="24"/>
          <w:szCs w:val="24"/>
          <w:rtl w:val="0"/>
        </w:rPr>
        <w:t xml:space="preserve">----e. Holmes y Watson entrevistan al dueño de Mesón.</w:t>
      </w:r>
    </w:p>
    <w:p w:rsidR="00000000" w:rsidDel="00000000" w:rsidP="00000000" w:rsidRDefault="00000000" w:rsidRPr="00000000" w14:paraId="0000013B">
      <w:pPr>
        <w:spacing w:after="300" w:before="160" w:lineRule="auto"/>
        <w:ind w:left="0" w:firstLine="0"/>
        <w:rPr>
          <w:sz w:val="24"/>
          <w:szCs w:val="24"/>
        </w:rPr>
      </w:pPr>
      <w:r w:rsidDel="00000000" w:rsidR="00000000" w:rsidRPr="00000000">
        <w:rPr>
          <w:sz w:val="24"/>
          <w:szCs w:val="24"/>
          <w:rtl w:val="0"/>
        </w:rPr>
        <w:t xml:space="preserve">----f. Holmes y Watson se encuentran con Ryder.</w:t>
      </w:r>
    </w:p>
    <w:p w:rsidR="00000000" w:rsidDel="00000000" w:rsidP="00000000" w:rsidRDefault="00000000" w:rsidRPr="00000000" w14:paraId="0000013C">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3D">
      <w:pPr>
        <w:spacing w:after="300" w:before="160" w:lineRule="auto"/>
        <w:ind w:left="360"/>
        <w:rPr>
          <w:sz w:val="24"/>
          <w:szCs w:val="24"/>
        </w:rPr>
      </w:pP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Escriban en su carpeta una breve descripción de Sherlock Holmes. Tengan en cuenta los siguientes aspectos.</w:t>
      </w:r>
    </w:p>
    <w:p w:rsidR="00000000" w:rsidDel="00000000" w:rsidP="00000000" w:rsidRDefault="00000000" w:rsidRPr="00000000" w14:paraId="0000013E">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3F">
      <w:pPr>
        <w:spacing w:after="300" w:before="160" w:lineRule="auto"/>
        <w:ind w:left="1800" w:hanging="360"/>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Su interés y velocidad para resolver el caso.</w:t>
      </w:r>
    </w:p>
    <w:p w:rsidR="00000000" w:rsidDel="00000000" w:rsidP="00000000" w:rsidRDefault="00000000" w:rsidRPr="00000000" w14:paraId="00000140">
      <w:pPr>
        <w:spacing w:after="300" w:before="160" w:lineRule="auto"/>
        <w:ind w:left="1800" w:hanging="360"/>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Su reacción en la situación de tensión.</w:t>
      </w:r>
    </w:p>
    <w:p w:rsidR="00000000" w:rsidDel="00000000" w:rsidP="00000000" w:rsidRDefault="00000000" w:rsidRPr="00000000" w14:paraId="00000141">
      <w:pPr>
        <w:spacing w:after="300" w:before="160" w:lineRule="auto"/>
        <w:ind w:left="1800" w:hanging="360"/>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 resolución del caso.</w:t>
      </w:r>
    </w:p>
    <w:p w:rsidR="00000000" w:rsidDel="00000000" w:rsidP="00000000" w:rsidRDefault="00000000" w:rsidRPr="00000000" w14:paraId="00000142">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3">
      <w:pPr>
        <w:spacing w:after="300" w:before="160" w:lineRule="auto"/>
        <w:ind w:left="360"/>
        <w:rPr>
          <w:sz w:val="24"/>
          <w:szCs w:val="24"/>
        </w:rPr>
      </w:pPr>
      <w:r w:rsidDel="00000000" w:rsidR="00000000" w:rsidRPr="00000000">
        <w:rPr>
          <w:sz w:val="24"/>
          <w:szCs w:val="24"/>
          <w:rtl w:val="0"/>
        </w:rPr>
        <w:t xml:space="preserve">8)</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Responder.</w:t>
      </w:r>
    </w:p>
    <w:p w:rsidR="00000000" w:rsidDel="00000000" w:rsidP="00000000" w:rsidRDefault="00000000" w:rsidRPr="00000000" w14:paraId="00000144">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5">
      <w:pPr>
        <w:spacing w:after="300" w:before="160" w:lineRule="auto"/>
        <w:ind w:left="1440" w:hanging="36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¿Por qué Holmes decide perdonar a Ryder?</w:t>
      </w:r>
    </w:p>
    <w:p w:rsidR="00000000" w:rsidDel="00000000" w:rsidP="00000000" w:rsidRDefault="00000000" w:rsidRPr="00000000" w14:paraId="00000146">
      <w:pPr>
        <w:spacing w:after="300" w:before="160" w:lineRule="auto"/>
        <w:ind w:left="1440" w:hanging="36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 A qué se refiere cuando dice “estamos en época de perdonar”?</w:t>
      </w:r>
    </w:p>
    <w:p w:rsidR="00000000" w:rsidDel="00000000" w:rsidP="00000000" w:rsidRDefault="00000000" w:rsidRPr="00000000" w14:paraId="00000147">
      <w:pPr>
        <w:spacing w:after="300" w:before="160" w:lineRule="auto"/>
        <w:ind w:left="1440" w:hanging="36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¿Están de acuerdo con la actitud tomada por el detective?</w:t>
      </w:r>
    </w:p>
    <w:p w:rsidR="00000000" w:rsidDel="00000000" w:rsidP="00000000" w:rsidRDefault="00000000" w:rsidRPr="00000000" w14:paraId="00000148">
      <w:pPr>
        <w:spacing w:after="300" w:before="160" w:lineRule="auto"/>
        <w:ind w:left="10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49">
      <w:pPr>
        <w:spacing w:after="300" w:before="160" w:lineRule="auto"/>
        <w:ind w:left="360"/>
        <w:rPr>
          <w:sz w:val="24"/>
          <w:szCs w:val="24"/>
        </w:rPr>
      </w:pPr>
      <w:r w:rsidDel="00000000" w:rsidR="00000000" w:rsidRPr="00000000">
        <w:rPr>
          <w:sz w:val="24"/>
          <w:szCs w:val="24"/>
          <w:rtl w:val="0"/>
        </w:rPr>
        <w:t xml:space="preserve">9)</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Supongan que Catherine Cusack decide confesar también ante Sherlock Holmes su participación en el robo de diamante azul.</w:t>
      </w:r>
    </w:p>
    <w:p w:rsidR="00000000" w:rsidDel="00000000" w:rsidP="00000000" w:rsidRDefault="00000000" w:rsidRPr="00000000" w14:paraId="0000014A">
      <w:pPr>
        <w:spacing w:after="300" w:before="160" w:lineRule="auto"/>
        <w:ind w:left="1800" w:hanging="360"/>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Escriban en su carpeta un breve diálogo entre los personajes .</w:t>
      </w:r>
    </w:p>
    <w:p w:rsidR="00000000" w:rsidDel="00000000" w:rsidP="00000000" w:rsidRDefault="00000000" w:rsidRPr="00000000" w14:paraId="0000014B">
      <w:pPr>
        <w:spacing w:after="300" w:before="160" w:lineRule="auto"/>
        <w:ind w:left="10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4C">
      <w:pPr>
        <w:spacing w:after="300" w:before="160" w:lineRule="auto"/>
        <w:ind w:left="0" w:firstLine="0"/>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 TRABAJO PRÁCTICO Nº 2</w:t>
      </w:r>
    </w:p>
    <w:p w:rsidR="00000000" w:rsidDel="00000000" w:rsidP="00000000" w:rsidRDefault="00000000" w:rsidRPr="00000000" w14:paraId="0000014D">
      <w:pPr>
        <w:spacing w:after="300" w:before="160" w:lineRule="auto"/>
        <w:ind w:left="0" w:firstLine="0"/>
        <w:rPr>
          <w:b w:val="1"/>
          <w:color w:val="222222"/>
          <w:sz w:val="28"/>
          <w:szCs w:val="28"/>
        </w:rPr>
      </w:pPr>
      <w:r w:rsidDel="00000000" w:rsidR="00000000" w:rsidRPr="00000000">
        <w:rPr>
          <w:sz w:val="24"/>
          <w:szCs w:val="24"/>
          <w:rtl w:val="0"/>
        </w:rPr>
        <w:t xml:space="preserve">                           </w:t>
      </w:r>
      <w:r w:rsidDel="00000000" w:rsidR="00000000" w:rsidRPr="00000000">
        <w:rPr>
          <w:b w:val="1"/>
          <w:i w:val="1"/>
          <w:color w:val="222222"/>
          <w:sz w:val="28"/>
          <w:szCs w:val="28"/>
          <w:rtl w:val="0"/>
        </w:rPr>
        <w:t xml:space="preserve">La pista de los dientes de oro</w:t>
      </w:r>
      <w:r w:rsidDel="00000000" w:rsidR="00000000" w:rsidRPr="00000000">
        <w:rPr>
          <w:b w:val="1"/>
          <w:color w:val="222222"/>
          <w:sz w:val="28"/>
          <w:szCs w:val="28"/>
          <w:rtl w:val="0"/>
        </w:rPr>
        <w:t xml:space="preserve"> de Roberto Arlt</w:t>
      </w:r>
    </w:p>
    <w:p w:rsidR="00000000" w:rsidDel="00000000" w:rsidP="00000000" w:rsidRDefault="00000000" w:rsidRPr="00000000" w14:paraId="0000014E">
      <w:pPr>
        <w:spacing w:after="300" w:before="160" w:lineRule="auto"/>
        <w:ind w:left="360"/>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Resolver las siguientes consignas. Para ello debes leer con suma precisión el cuento de Roberto Arlt.</w:t>
      </w:r>
    </w:p>
    <w:p w:rsidR="00000000" w:rsidDel="00000000" w:rsidP="00000000" w:rsidRDefault="00000000" w:rsidRPr="00000000" w14:paraId="0000014F">
      <w:pPr>
        <w:spacing w:after="300" w:before="160"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150">
      <w:pPr>
        <w:spacing w:after="300" w:before="160" w:lineRule="auto"/>
        <w:ind w:left="360"/>
        <w:rPr>
          <w:sz w:val="24"/>
          <w:szCs w:val="24"/>
        </w:rPr>
      </w:pPr>
      <w:r w:rsidDel="00000000" w:rsidR="00000000" w:rsidRPr="00000000">
        <w:rPr>
          <w:color w:val="222222"/>
          <w:sz w:val="24"/>
          <w:szCs w:val="24"/>
          <w:rtl w:val="0"/>
        </w:rPr>
        <w:t xml:space="preserve">1)</w:t>
      </w:r>
      <w:r w:rsidDel="00000000" w:rsidR="00000000" w:rsidRPr="00000000">
        <w:rPr>
          <w:rFonts w:ascii="Times New Roman" w:cs="Times New Roman" w:eastAsia="Times New Roman" w:hAnsi="Times New Roman"/>
          <w:color w:val="222222"/>
          <w:sz w:val="14"/>
          <w:szCs w:val="14"/>
          <w:rtl w:val="0"/>
        </w:rPr>
        <w:tab/>
      </w:r>
      <w:r w:rsidDel="00000000" w:rsidR="00000000" w:rsidRPr="00000000">
        <w:rPr>
          <w:sz w:val="24"/>
          <w:szCs w:val="24"/>
          <w:rtl w:val="0"/>
        </w:rPr>
        <w:t xml:space="preserve">Señalen con un tilde el final correcto para cada frase.</w:t>
      </w:r>
    </w:p>
    <w:p w:rsidR="00000000" w:rsidDel="00000000" w:rsidP="00000000" w:rsidRDefault="00000000" w:rsidRPr="00000000" w14:paraId="00000151">
      <w:pPr>
        <w:spacing w:after="300" w:before="160" w:lineRule="auto"/>
        <w:ind w:left="1800" w:hanging="360"/>
        <w:rPr>
          <w:sz w:val="24"/>
          <w:szCs w:val="24"/>
        </w:rPr>
      </w:pPr>
      <w:r w:rsidDel="00000000" w:rsidR="00000000" w:rsidRPr="00000000">
        <w:rPr>
          <w:b w:val="1"/>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Lauro oculta su verdadera identidad para…</w:t>
      </w:r>
    </w:p>
    <w:p w:rsidR="00000000" w:rsidDel="00000000" w:rsidP="00000000" w:rsidRDefault="00000000" w:rsidRPr="00000000" w14:paraId="00000152">
      <w:pPr>
        <w:spacing w:after="300" w:before="160" w:lineRule="auto"/>
        <w:ind w:left="1440" w:firstLine="0"/>
        <w:rPr>
          <w:sz w:val="24"/>
          <w:szCs w:val="24"/>
        </w:rPr>
      </w:pPr>
      <w:r w:rsidDel="00000000" w:rsidR="00000000" w:rsidRPr="00000000">
        <w:rPr>
          <w:sz w:val="24"/>
          <w:szCs w:val="24"/>
          <w:rtl w:val="0"/>
        </w:rPr>
        <w:t xml:space="preserve">….. no ser reconocido por Doménico Salvato.</w:t>
      </w:r>
    </w:p>
    <w:p w:rsidR="00000000" w:rsidDel="00000000" w:rsidP="00000000" w:rsidRDefault="00000000" w:rsidRPr="00000000" w14:paraId="00000153">
      <w:pPr>
        <w:spacing w:after="300" w:before="160" w:lineRule="auto"/>
        <w:ind w:left="1440" w:firstLine="0"/>
        <w:rPr>
          <w:sz w:val="24"/>
          <w:szCs w:val="24"/>
        </w:rPr>
      </w:pPr>
      <w:r w:rsidDel="00000000" w:rsidR="00000000" w:rsidRPr="00000000">
        <w:rPr>
          <w:sz w:val="24"/>
          <w:szCs w:val="24"/>
          <w:rtl w:val="0"/>
        </w:rPr>
        <w:t xml:space="preserve">….. generar pistas falsas.</w:t>
      </w:r>
    </w:p>
    <w:p w:rsidR="00000000" w:rsidDel="00000000" w:rsidP="00000000" w:rsidRDefault="00000000" w:rsidRPr="00000000" w14:paraId="00000154">
      <w:pPr>
        <w:spacing w:after="300" w:before="160" w:lineRule="auto"/>
        <w:ind w:left="1440" w:firstLine="0"/>
        <w:rPr>
          <w:sz w:val="24"/>
          <w:szCs w:val="24"/>
        </w:rPr>
      </w:pPr>
      <w:r w:rsidDel="00000000" w:rsidR="00000000" w:rsidRPr="00000000">
        <w:rPr>
          <w:sz w:val="24"/>
          <w:szCs w:val="24"/>
          <w:rtl w:val="0"/>
        </w:rPr>
        <w:t xml:space="preserve">….. volver a cometer crímenes en el futuro.</w:t>
      </w:r>
    </w:p>
    <w:p w:rsidR="00000000" w:rsidDel="00000000" w:rsidP="00000000" w:rsidRDefault="00000000" w:rsidRPr="00000000" w14:paraId="00000155">
      <w:pPr>
        <w:spacing w:after="300" w:before="160" w:lineRule="auto"/>
        <w:ind w:left="1800" w:hanging="360"/>
        <w:rPr>
          <w:sz w:val="24"/>
          <w:szCs w:val="24"/>
        </w:rPr>
      </w:pPr>
      <w:r w:rsidDel="00000000" w:rsidR="00000000" w:rsidRPr="00000000">
        <w:rPr>
          <w:b w:val="1"/>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En el lugar del hecho se juntan…</w:t>
      </w:r>
    </w:p>
    <w:p w:rsidR="00000000" w:rsidDel="00000000" w:rsidP="00000000" w:rsidRDefault="00000000" w:rsidRPr="00000000" w14:paraId="00000156">
      <w:pPr>
        <w:spacing w:after="300" w:before="160" w:lineRule="auto"/>
        <w:ind w:left="1440" w:firstLine="0"/>
        <w:rPr>
          <w:sz w:val="24"/>
          <w:szCs w:val="24"/>
        </w:rPr>
      </w:pPr>
      <w:r w:rsidDel="00000000" w:rsidR="00000000" w:rsidRPr="00000000">
        <w:rPr>
          <w:sz w:val="24"/>
          <w:szCs w:val="24"/>
          <w:rtl w:val="0"/>
        </w:rPr>
        <w:t xml:space="preserve">….. reporteros, funcionarios y curiosos.</w:t>
      </w:r>
    </w:p>
    <w:p w:rsidR="00000000" w:rsidDel="00000000" w:rsidP="00000000" w:rsidRDefault="00000000" w:rsidRPr="00000000" w14:paraId="00000157">
      <w:pPr>
        <w:spacing w:after="300" w:before="160" w:lineRule="auto"/>
        <w:ind w:left="1440" w:firstLine="0"/>
        <w:rPr>
          <w:sz w:val="24"/>
          <w:szCs w:val="24"/>
        </w:rPr>
      </w:pPr>
      <w:r w:rsidDel="00000000" w:rsidR="00000000" w:rsidRPr="00000000">
        <w:rPr>
          <w:sz w:val="24"/>
          <w:szCs w:val="24"/>
          <w:rtl w:val="0"/>
        </w:rPr>
        <w:t xml:space="preserve">….. testigos y conocidos de la victima.</w:t>
      </w:r>
    </w:p>
    <w:p w:rsidR="00000000" w:rsidDel="00000000" w:rsidP="00000000" w:rsidRDefault="00000000" w:rsidRPr="00000000" w14:paraId="00000158">
      <w:pPr>
        <w:spacing w:after="300" w:before="160" w:lineRule="auto"/>
        <w:ind w:left="1440" w:firstLine="0"/>
        <w:rPr>
          <w:sz w:val="24"/>
          <w:szCs w:val="24"/>
        </w:rPr>
      </w:pPr>
      <w:r w:rsidDel="00000000" w:rsidR="00000000" w:rsidRPr="00000000">
        <w:rPr>
          <w:sz w:val="24"/>
          <w:szCs w:val="24"/>
          <w:rtl w:val="0"/>
        </w:rPr>
        <w:t xml:space="preserve">….. policías y detectives.</w:t>
      </w:r>
    </w:p>
    <w:p w:rsidR="00000000" w:rsidDel="00000000" w:rsidP="00000000" w:rsidRDefault="00000000" w:rsidRPr="00000000" w14:paraId="00000159">
      <w:pPr>
        <w:spacing w:after="300" w:before="160" w:lineRule="auto"/>
        <w:ind w:left="1800" w:hanging="360"/>
        <w:rPr>
          <w:sz w:val="24"/>
          <w:szCs w:val="24"/>
        </w:rPr>
      </w:pPr>
      <w:r w:rsidDel="00000000" w:rsidR="00000000" w:rsidRPr="00000000">
        <w:rPr>
          <w:b w:val="1"/>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Al departamento de Policía se acercan…</w:t>
      </w:r>
    </w:p>
    <w:p w:rsidR="00000000" w:rsidDel="00000000" w:rsidP="00000000" w:rsidRDefault="00000000" w:rsidRPr="00000000" w14:paraId="0000015A">
      <w:pPr>
        <w:spacing w:after="300" w:before="160" w:lineRule="auto"/>
        <w:ind w:left="1440" w:firstLine="0"/>
        <w:rPr>
          <w:sz w:val="24"/>
          <w:szCs w:val="24"/>
        </w:rPr>
      </w:pPr>
      <w:r w:rsidDel="00000000" w:rsidR="00000000" w:rsidRPr="00000000">
        <w:rPr>
          <w:sz w:val="24"/>
          <w:szCs w:val="24"/>
          <w:rtl w:val="0"/>
        </w:rPr>
        <w:t xml:space="preserve">….. personas con dientes de oro.</w:t>
      </w:r>
    </w:p>
    <w:p w:rsidR="00000000" w:rsidDel="00000000" w:rsidP="00000000" w:rsidRDefault="00000000" w:rsidRPr="00000000" w14:paraId="0000015B">
      <w:pPr>
        <w:spacing w:after="300" w:before="160" w:lineRule="auto"/>
        <w:ind w:left="1440" w:firstLine="0"/>
        <w:rPr>
          <w:sz w:val="24"/>
          <w:szCs w:val="24"/>
        </w:rPr>
      </w:pPr>
      <w:r w:rsidDel="00000000" w:rsidR="00000000" w:rsidRPr="00000000">
        <w:rPr>
          <w:sz w:val="24"/>
          <w:szCs w:val="24"/>
          <w:rtl w:val="0"/>
        </w:rPr>
        <w:t xml:space="preserve">…. Delicuentes de la zona.</w:t>
      </w:r>
    </w:p>
    <w:p w:rsidR="00000000" w:rsidDel="00000000" w:rsidP="00000000" w:rsidRDefault="00000000" w:rsidRPr="00000000" w14:paraId="0000015C">
      <w:pPr>
        <w:spacing w:after="300" w:before="160" w:lineRule="auto"/>
        <w:ind w:left="1440" w:firstLine="0"/>
        <w:rPr>
          <w:sz w:val="24"/>
          <w:szCs w:val="24"/>
        </w:rPr>
      </w:pPr>
      <w:r w:rsidDel="00000000" w:rsidR="00000000" w:rsidRPr="00000000">
        <w:rPr>
          <w:sz w:val="24"/>
          <w:szCs w:val="24"/>
          <w:rtl w:val="0"/>
        </w:rPr>
        <w:t xml:space="preserve">….. testigos del hecho.</w:t>
      </w:r>
    </w:p>
    <w:p w:rsidR="00000000" w:rsidDel="00000000" w:rsidP="00000000" w:rsidRDefault="00000000" w:rsidRPr="00000000" w14:paraId="0000015D">
      <w:pPr>
        <w:spacing w:after="300" w:before="160" w:lineRule="auto"/>
        <w:ind w:left="1800" w:hanging="360"/>
        <w:rPr>
          <w:sz w:val="24"/>
          <w:szCs w:val="24"/>
        </w:rPr>
      </w:pPr>
      <w:r w:rsidDel="00000000" w:rsidR="00000000" w:rsidRPr="00000000">
        <w:rPr>
          <w:b w:val="1"/>
          <w:sz w:val="24"/>
          <w:szCs w:val="24"/>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Diana Lucerna siente por Lauro…</w:t>
      </w:r>
    </w:p>
    <w:p w:rsidR="00000000" w:rsidDel="00000000" w:rsidP="00000000" w:rsidRDefault="00000000" w:rsidRPr="00000000" w14:paraId="0000015E">
      <w:pPr>
        <w:spacing w:after="300" w:before="160" w:lineRule="auto"/>
        <w:ind w:left="1440" w:firstLine="0"/>
        <w:rPr>
          <w:sz w:val="24"/>
          <w:szCs w:val="24"/>
        </w:rPr>
      </w:pPr>
      <w:r w:rsidDel="00000000" w:rsidR="00000000" w:rsidRPr="00000000">
        <w:rPr>
          <w:sz w:val="24"/>
          <w:szCs w:val="24"/>
          <w:rtl w:val="0"/>
        </w:rPr>
        <w:t xml:space="preserve">….. compasión y tristeza.</w:t>
      </w:r>
    </w:p>
    <w:p w:rsidR="00000000" w:rsidDel="00000000" w:rsidP="00000000" w:rsidRDefault="00000000" w:rsidRPr="00000000" w14:paraId="0000015F">
      <w:pPr>
        <w:spacing w:after="300" w:before="160" w:lineRule="auto"/>
        <w:ind w:left="1440" w:firstLine="0"/>
        <w:rPr>
          <w:sz w:val="24"/>
          <w:szCs w:val="24"/>
        </w:rPr>
      </w:pPr>
      <w:r w:rsidDel="00000000" w:rsidR="00000000" w:rsidRPr="00000000">
        <w:rPr>
          <w:sz w:val="24"/>
          <w:szCs w:val="24"/>
          <w:rtl w:val="0"/>
        </w:rPr>
        <w:t xml:space="preserve">….. protección y curiosidad.</w:t>
      </w:r>
    </w:p>
    <w:p w:rsidR="00000000" w:rsidDel="00000000" w:rsidP="00000000" w:rsidRDefault="00000000" w:rsidRPr="00000000" w14:paraId="00000160">
      <w:pPr>
        <w:spacing w:after="300" w:before="160" w:lineRule="auto"/>
        <w:ind w:left="1440" w:firstLine="0"/>
        <w:rPr>
          <w:sz w:val="24"/>
          <w:szCs w:val="24"/>
        </w:rPr>
      </w:pPr>
      <w:r w:rsidDel="00000000" w:rsidR="00000000" w:rsidRPr="00000000">
        <w:rPr>
          <w:sz w:val="24"/>
          <w:szCs w:val="24"/>
          <w:rtl w:val="0"/>
        </w:rPr>
        <w:t xml:space="preserve">…. Repulsión y odio.</w:t>
      </w:r>
    </w:p>
    <w:p w:rsidR="00000000" w:rsidDel="00000000" w:rsidP="00000000" w:rsidRDefault="00000000" w:rsidRPr="00000000" w14:paraId="00000161">
      <w:pPr>
        <w:spacing w:after="300" w:before="160" w:lineRule="auto"/>
        <w:ind w:left="360"/>
        <w:rPr>
          <w:sz w:val="24"/>
          <w:szCs w:val="24"/>
        </w:rPr>
      </w:pPr>
      <w:r w:rsidDel="00000000" w:rsidR="00000000" w:rsidRPr="00000000">
        <w:rPr>
          <w:color w:val="222222"/>
          <w:sz w:val="24"/>
          <w:szCs w:val="24"/>
          <w:rtl w:val="0"/>
        </w:rPr>
        <w:t xml:space="preserve">2)</w:t>
      </w:r>
      <w:r w:rsidDel="00000000" w:rsidR="00000000" w:rsidRPr="00000000">
        <w:rPr>
          <w:rFonts w:ascii="Times New Roman" w:cs="Times New Roman" w:eastAsia="Times New Roman" w:hAnsi="Times New Roman"/>
          <w:color w:val="222222"/>
          <w:sz w:val="14"/>
          <w:szCs w:val="14"/>
          <w:rtl w:val="0"/>
        </w:rPr>
        <w:tab/>
      </w:r>
      <w:r w:rsidDel="00000000" w:rsidR="00000000" w:rsidRPr="00000000">
        <w:rPr>
          <w:sz w:val="24"/>
          <w:szCs w:val="24"/>
          <w:rtl w:val="0"/>
        </w:rPr>
        <w:t xml:space="preserve">Completen en su carpeta las siguientes oraciones.</w:t>
      </w:r>
    </w:p>
    <w:p w:rsidR="00000000" w:rsidDel="00000000" w:rsidP="00000000" w:rsidRDefault="00000000" w:rsidRPr="00000000" w14:paraId="00000162">
      <w:pPr>
        <w:spacing w:after="300" w:before="160" w:lineRule="auto"/>
        <w:ind w:left="1440" w:hanging="360"/>
        <w:rPr>
          <w:sz w:val="24"/>
          <w:szCs w:val="24"/>
        </w:rPr>
      </w:pPr>
      <w:r w:rsidDel="00000000" w:rsidR="00000000" w:rsidRPr="00000000">
        <w:rPr>
          <w:b w:val="1"/>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 policía recurre a los dentistas para…</w:t>
      </w:r>
    </w:p>
    <w:p w:rsidR="00000000" w:rsidDel="00000000" w:rsidP="00000000" w:rsidRDefault="00000000" w:rsidRPr="00000000" w14:paraId="00000163">
      <w:pPr>
        <w:spacing w:after="300" w:before="160" w:lineRule="auto"/>
        <w:ind w:left="1440" w:hanging="360"/>
        <w:rPr>
          <w:sz w:val="24"/>
          <w:szCs w:val="24"/>
        </w:rPr>
      </w:pPr>
      <w:r w:rsidDel="00000000" w:rsidR="00000000" w:rsidRPr="00000000">
        <w:rPr>
          <w:b w:val="1"/>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Lauro Spronzini visita a la odontóloga porque…</w:t>
      </w:r>
    </w:p>
    <w:p w:rsidR="00000000" w:rsidDel="00000000" w:rsidP="00000000" w:rsidRDefault="00000000" w:rsidRPr="00000000" w14:paraId="00000164">
      <w:pPr>
        <w:spacing w:after="300" w:before="160" w:lineRule="auto"/>
        <w:ind w:left="1440" w:hanging="360"/>
        <w:rPr>
          <w:sz w:val="24"/>
          <w:szCs w:val="24"/>
        </w:rPr>
      </w:pPr>
      <w:r w:rsidDel="00000000" w:rsidR="00000000" w:rsidRPr="00000000">
        <w:rPr>
          <w:b w:val="1"/>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Diana va a la casa de Lauro Spronzini para….</w:t>
      </w:r>
    </w:p>
    <w:p w:rsidR="00000000" w:rsidDel="00000000" w:rsidP="00000000" w:rsidRDefault="00000000" w:rsidRPr="00000000" w14:paraId="00000165">
      <w:pPr>
        <w:spacing w:after="300" w:before="160" w:lineRule="auto"/>
        <w:ind w:left="1440" w:hanging="360"/>
        <w:rPr>
          <w:sz w:val="24"/>
          <w:szCs w:val="24"/>
        </w:rPr>
      </w:pPr>
      <w:r w:rsidDel="00000000" w:rsidR="00000000" w:rsidRPr="00000000">
        <w:rPr>
          <w:b w:val="1"/>
          <w:sz w:val="24"/>
          <w:szCs w:val="24"/>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El asesino nunca es descubierto porque….</w:t>
      </w:r>
    </w:p>
    <w:p w:rsidR="00000000" w:rsidDel="00000000" w:rsidP="00000000" w:rsidRDefault="00000000" w:rsidRPr="00000000" w14:paraId="00000166">
      <w:pPr>
        <w:spacing w:after="300" w:before="160" w:lineRule="auto"/>
        <w:ind w:left="1440" w:hanging="360"/>
        <w:rPr>
          <w:sz w:val="24"/>
          <w:szCs w:val="24"/>
        </w:rPr>
      </w:pPr>
      <w:r w:rsidDel="00000000" w:rsidR="00000000" w:rsidRPr="00000000">
        <w:rPr>
          <w:b w:val="1"/>
          <w:sz w:val="24"/>
          <w:szCs w:val="24"/>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Lauro Spronzini mata a Doméstico Salvato porque…</w:t>
      </w:r>
    </w:p>
    <w:p w:rsidR="00000000" w:rsidDel="00000000" w:rsidP="00000000" w:rsidRDefault="00000000" w:rsidRPr="00000000" w14:paraId="00000167">
      <w:pPr>
        <w:spacing w:after="300" w:before="160" w:lineRule="auto"/>
        <w:ind w:left="108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68">
      <w:pPr>
        <w:spacing w:after="300" w:before="160" w:lineRule="auto"/>
        <w:ind w:left="360"/>
        <w:rPr>
          <w:sz w:val="24"/>
          <w:szCs w:val="24"/>
        </w:rPr>
      </w:pPr>
      <w:r w:rsidDel="00000000" w:rsidR="00000000" w:rsidRPr="00000000">
        <w:rPr>
          <w:color w:val="222222"/>
          <w:sz w:val="24"/>
          <w:szCs w:val="24"/>
          <w:rtl w:val="0"/>
        </w:rPr>
        <w:t xml:space="preserve">3)</w:t>
      </w:r>
      <w:r w:rsidDel="00000000" w:rsidR="00000000" w:rsidRPr="00000000">
        <w:rPr>
          <w:rFonts w:ascii="Times New Roman" w:cs="Times New Roman" w:eastAsia="Times New Roman" w:hAnsi="Times New Roman"/>
          <w:color w:val="222222"/>
          <w:sz w:val="14"/>
          <w:szCs w:val="14"/>
          <w:rtl w:val="0"/>
        </w:rPr>
        <w:tab/>
      </w:r>
      <w:r w:rsidDel="00000000" w:rsidR="00000000" w:rsidRPr="00000000">
        <w:rPr>
          <w:sz w:val="24"/>
          <w:szCs w:val="24"/>
          <w:rtl w:val="0"/>
        </w:rPr>
        <w:t xml:space="preserve">Indiquen con una A los episodios anteriores a la muerte de Doméstico Salvato y con una P los episodios posteriores.</w:t>
      </w:r>
    </w:p>
    <w:p w:rsidR="00000000" w:rsidDel="00000000" w:rsidP="00000000" w:rsidRDefault="00000000" w:rsidRPr="00000000" w14:paraId="00000169">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6A">
      <w:pPr>
        <w:spacing w:after="300" w:before="160" w:lineRule="auto"/>
        <w:ind w:left="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La hermana de Lauro Spronzini conoce a Doméstico Salvato en Italia.</w:t>
      </w:r>
    </w:p>
    <w:p w:rsidR="00000000" w:rsidDel="00000000" w:rsidP="00000000" w:rsidRDefault="00000000" w:rsidRPr="00000000" w14:paraId="0000016B">
      <w:pPr>
        <w:spacing w:after="300" w:before="160" w:lineRule="auto"/>
        <w:ind w:left="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w:t>
      </w:r>
      <w:r w:rsidDel="00000000" w:rsidR="00000000" w:rsidRPr="00000000">
        <w:rPr>
          <w:sz w:val="24"/>
          <w:szCs w:val="24"/>
          <w:rtl w:val="0"/>
        </w:rPr>
        <w:t xml:space="preserve">.  Lauro Spronzini lee los periódicos en un café.</w:t>
      </w:r>
    </w:p>
    <w:p w:rsidR="00000000" w:rsidDel="00000000" w:rsidP="00000000" w:rsidRDefault="00000000" w:rsidRPr="00000000" w14:paraId="0000016C">
      <w:pPr>
        <w:spacing w:after="300" w:before="160" w:lineRule="auto"/>
        <w:ind w:left="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w:t>
      </w:r>
      <w:r w:rsidDel="00000000" w:rsidR="00000000" w:rsidRPr="00000000">
        <w:rPr>
          <w:sz w:val="24"/>
          <w:szCs w:val="24"/>
          <w:rtl w:val="0"/>
        </w:rPr>
        <w:t xml:space="preserve">. Los reporteros escriben crónicas periodísticas sobre los hechos.</w:t>
      </w:r>
    </w:p>
    <w:p w:rsidR="00000000" w:rsidDel="00000000" w:rsidP="00000000" w:rsidRDefault="00000000" w:rsidRPr="00000000" w14:paraId="0000016D">
      <w:pPr>
        <w:spacing w:after="300" w:before="160" w:lineRule="auto"/>
        <w:ind w:left="0"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d</w:t>
      </w:r>
      <w:r w:rsidDel="00000000" w:rsidR="00000000" w:rsidRPr="00000000">
        <w:rPr>
          <w:sz w:val="24"/>
          <w:szCs w:val="24"/>
          <w:rtl w:val="0"/>
        </w:rPr>
        <w:t xml:space="preserve">.  Diana Lucerna descubre la partícula dorada en la dentadura de Lauro.</w:t>
      </w:r>
    </w:p>
    <w:p w:rsidR="00000000" w:rsidDel="00000000" w:rsidP="00000000" w:rsidRDefault="00000000" w:rsidRPr="00000000" w14:paraId="0000016E">
      <w:pPr>
        <w:spacing w:after="300" w:before="160" w:lineRule="auto"/>
        <w:ind w:left="0" w:firstLine="0"/>
        <w:rPr>
          <w:sz w:val="24"/>
          <w:szCs w:val="24"/>
        </w:rPr>
      </w:pPr>
      <w:r w:rsidDel="00000000" w:rsidR="00000000" w:rsidRPr="00000000">
        <w:rPr>
          <w:sz w:val="24"/>
          <w:szCs w:val="24"/>
          <w:rtl w:val="0"/>
        </w:rPr>
        <w:t xml:space="preserve">….e.  La hermana de Lauro Spronzini contrae tuberculosis y muere.</w:t>
      </w:r>
    </w:p>
    <w:p w:rsidR="00000000" w:rsidDel="00000000" w:rsidP="00000000" w:rsidRDefault="00000000" w:rsidRPr="00000000" w14:paraId="0000016F">
      <w:pPr>
        <w:spacing w:after="300" w:before="16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0">
      <w:pPr>
        <w:spacing w:after="300" w:before="160" w:lineRule="auto"/>
        <w:ind w:left="360"/>
        <w:rPr>
          <w:sz w:val="24"/>
          <w:szCs w:val="24"/>
        </w:rPr>
      </w:pPr>
      <w:r w:rsidDel="00000000" w:rsidR="00000000" w:rsidRPr="00000000">
        <w:rPr>
          <w:color w:val="222222"/>
          <w:sz w:val="24"/>
          <w:szCs w:val="24"/>
          <w:rtl w:val="0"/>
        </w:rPr>
        <w:t xml:space="preserve">4)</w:t>
      </w:r>
      <w:r w:rsidDel="00000000" w:rsidR="00000000" w:rsidRPr="00000000">
        <w:rPr>
          <w:rFonts w:ascii="Times New Roman" w:cs="Times New Roman" w:eastAsia="Times New Roman" w:hAnsi="Times New Roman"/>
          <w:color w:val="222222"/>
          <w:sz w:val="14"/>
          <w:szCs w:val="14"/>
          <w:rtl w:val="0"/>
        </w:rPr>
        <w:tab/>
      </w:r>
      <w:r w:rsidDel="00000000" w:rsidR="00000000" w:rsidRPr="00000000">
        <w:rPr>
          <w:sz w:val="24"/>
          <w:szCs w:val="24"/>
          <w:rtl w:val="0"/>
        </w:rPr>
        <w:t xml:space="preserve">Transcriban del cuento tres palabras que correspondan a cada actividad.</w:t>
      </w:r>
    </w:p>
    <w:p w:rsidR="00000000" w:rsidDel="00000000" w:rsidP="00000000" w:rsidRDefault="00000000" w:rsidRPr="00000000" w14:paraId="00000171">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2">
      <w:pPr>
        <w:spacing w:after="300" w:before="160" w:lineRule="auto"/>
        <w:ind w:left="0" w:firstLine="0"/>
        <w:rPr>
          <w:sz w:val="24"/>
          <w:szCs w:val="24"/>
        </w:rPr>
      </w:pPr>
      <w:r w:rsidDel="00000000" w:rsidR="00000000" w:rsidRPr="00000000">
        <w:rPr>
          <w:sz w:val="24"/>
          <w:szCs w:val="24"/>
          <w:rtl w:val="0"/>
        </w:rPr>
        <w:t xml:space="preserve"> </w:t>
      </w:r>
    </w:p>
    <w:tbl>
      <w:tblPr>
        <w:tblStyle w:val="Table5"/>
        <w:tblW w:w="82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2760"/>
        <w:gridCol w:w="2955"/>
        <w:tblGridChange w:id="0">
          <w:tblGrid>
            <w:gridCol w:w="2505"/>
            <w:gridCol w:w="2760"/>
            <w:gridCol w:w="2955"/>
          </w:tblGrid>
        </w:tblGridChange>
      </w:tblGrid>
      <w:tr>
        <w:trPr>
          <w:trHeight w:val="980" w:hRule="atLeast"/>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73">
            <w:pPr>
              <w:spacing w:after="300" w:before="160" w:lineRule="auto"/>
              <w:ind w:left="80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4">
            <w:pPr>
              <w:spacing w:after="300" w:before="160" w:lineRule="auto"/>
              <w:ind w:left="800" w:firstLine="0"/>
              <w:jc w:val="center"/>
              <w:rPr>
                <w:sz w:val="24"/>
                <w:szCs w:val="24"/>
              </w:rPr>
            </w:pPr>
            <w:r w:rsidDel="00000000" w:rsidR="00000000" w:rsidRPr="00000000">
              <w:rPr>
                <w:sz w:val="24"/>
                <w:szCs w:val="24"/>
                <w:rtl w:val="0"/>
              </w:rPr>
              <w:t xml:space="preserve">PERIODISMO</w:t>
            </w:r>
          </w:p>
        </w:tc>
        <w:tc>
          <w:tcPr>
            <w:tcBorders>
              <w:top w:color="000000" w:space="0" w:sz="8" w:val="single"/>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75">
            <w:pPr>
              <w:spacing w:after="300" w:before="160" w:lineRule="auto"/>
              <w:ind w:left="80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76">
            <w:pPr>
              <w:spacing w:after="300" w:before="160" w:lineRule="auto"/>
              <w:ind w:left="800" w:firstLine="0"/>
              <w:jc w:val="center"/>
              <w:rPr>
                <w:sz w:val="24"/>
                <w:szCs w:val="24"/>
              </w:rPr>
            </w:pPr>
            <w:r w:rsidDel="00000000" w:rsidR="00000000" w:rsidRPr="00000000">
              <w:rPr>
                <w:sz w:val="24"/>
                <w:szCs w:val="24"/>
                <w:rtl w:val="0"/>
              </w:rPr>
              <w:t xml:space="preserve">POLICÍA</w:t>
            </w:r>
          </w:p>
        </w:tc>
        <w:tc>
          <w:tcPr>
            <w:tcBorders>
              <w:top w:color="000000" w:space="0" w:sz="8" w:val="single"/>
              <w:left w:color="000000" w:space="0" w:sz="0" w:val="nil"/>
              <w:bottom w:color="000000" w:space="0" w:sz="8" w:val="single"/>
              <w:right w:color="000000"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77">
            <w:pPr>
              <w:spacing w:after="300" w:before="160" w:lineRule="auto"/>
              <w:ind w:left="80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78">
            <w:pPr>
              <w:spacing w:after="300" w:before="160" w:lineRule="auto"/>
              <w:ind w:left="800" w:firstLine="0"/>
              <w:jc w:val="center"/>
              <w:rPr>
                <w:sz w:val="24"/>
                <w:szCs w:val="24"/>
              </w:rPr>
            </w:pPr>
            <w:r w:rsidDel="00000000" w:rsidR="00000000" w:rsidRPr="00000000">
              <w:rPr>
                <w:sz w:val="24"/>
                <w:szCs w:val="24"/>
                <w:rtl w:val="0"/>
              </w:rPr>
              <w:t xml:space="preserve">ODONTOLOGÍA</w:t>
            </w:r>
          </w:p>
        </w:tc>
      </w:tr>
      <w:tr>
        <w:trPr>
          <w:trHeight w:val="3240" w:hRule="atLeast"/>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79">
            <w:pPr>
              <w:spacing w:after="300" w:before="160" w:lineRule="auto"/>
              <w:ind w:left="8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7A">
            <w:pPr>
              <w:spacing w:after="300" w:before="160" w:lineRule="auto"/>
              <w:ind w:left="800" w:firstLine="0"/>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7B">
            <w:pPr>
              <w:spacing w:after="300" w:before="160" w:lineRule="auto"/>
              <w:ind w:left="800" w:firstLine="0"/>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17C">
      <w:pPr>
        <w:spacing w:after="300" w:before="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D">
      <w:pPr>
        <w:spacing w:after="300" w:before="160" w:lineRule="auto"/>
        <w:jc w:val="center"/>
        <w:rPr>
          <w:sz w:val="24"/>
          <w:szCs w:val="24"/>
          <w:highlight w:val="yellow"/>
        </w:rPr>
      </w:pPr>
      <w:r w:rsidDel="00000000" w:rsidR="00000000" w:rsidRPr="00000000">
        <w:rPr>
          <w:sz w:val="24"/>
          <w:szCs w:val="24"/>
          <w:highlight w:val="yellow"/>
          <w:rtl w:val="0"/>
        </w:rPr>
        <w:t xml:space="preserve">Cuento Policial</w:t>
      </w:r>
    </w:p>
    <w:p w:rsidR="00000000" w:rsidDel="00000000" w:rsidP="00000000" w:rsidRDefault="00000000" w:rsidRPr="00000000" w14:paraId="0000017E">
      <w:pPr>
        <w:spacing w:after="300" w:before="160" w:lineRule="auto"/>
        <w:jc w:val="center"/>
        <w:rPr>
          <w:sz w:val="24"/>
          <w:szCs w:val="24"/>
        </w:rPr>
      </w:pPr>
      <w:r w:rsidDel="00000000" w:rsidR="00000000" w:rsidRPr="00000000">
        <w:rPr>
          <w:sz w:val="24"/>
          <w:szCs w:val="24"/>
          <w:rtl w:val="0"/>
        </w:rPr>
        <w:t xml:space="preserve">Trabajo Práctico Grupal Nº 3</w:t>
      </w:r>
    </w:p>
    <w:p w:rsidR="00000000" w:rsidDel="00000000" w:rsidP="00000000" w:rsidRDefault="00000000" w:rsidRPr="00000000" w14:paraId="0000017F">
      <w:pPr>
        <w:spacing w:after="300" w:before="160" w:lineRule="auto"/>
        <w:rPr>
          <w:sz w:val="24"/>
          <w:szCs w:val="24"/>
        </w:rPr>
      </w:pPr>
      <w:r w:rsidDel="00000000" w:rsidR="00000000" w:rsidRPr="00000000">
        <w:rPr>
          <w:sz w:val="24"/>
          <w:szCs w:val="24"/>
          <w:rtl w:val="0"/>
        </w:rPr>
        <w:t xml:space="preserve">A partir de la lectura del texto seleccionado deberán resolver los siguientes puntos:</w:t>
      </w:r>
    </w:p>
    <w:p w:rsidR="00000000" w:rsidDel="00000000" w:rsidP="00000000" w:rsidRDefault="00000000" w:rsidRPr="00000000" w14:paraId="00000180">
      <w:pPr>
        <w:spacing w:after="300" w:before="160" w:lineRule="auto"/>
        <w:ind w:left="36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Indicar título, autor (si lo posee) y nacionalidad del mismo.</w:t>
      </w:r>
    </w:p>
    <w:p w:rsidR="00000000" w:rsidDel="00000000" w:rsidP="00000000" w:rsidRDefault="00000000" w:rsidRPr="00000000" w14:paraId="00000181">
      <w:pPr>
        <w:spacing w:after="300" w:before="160" w:lineRule="auto"/>
        <w:ind w:left="36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Biografía del autor.</w:t>
      </w:r>
    </w:p>
    <w:p w:rsidR="00000000" w:rsidDel="00000000" w:rsidP="00000000" w:rsidRDefault="00000000" w:rsidRPr="00000000" w14:paraId="00000182">
      <w:pPr>
        <w:spacing w:after="300" w:before="160" w:lineRule="auto"/>
        <w:ind w:left="36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¿Qué tipo de narrador se aplica? Justificar.</w:t>
      </w:r>
    </w:p>
    <w:p w:rsidR="00000000" w:rsidDel="00000000" w:rsidP="00000000" w:rsidRDefault="00000000" w:rsidRPr="00000000" w14:paraId="00000183">
      <w:pPr>
        <w:spacing w:after="300" w:before="160" w:lineRule="auto"/>
        <w:ind w:left="360"/>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Armar un listado de los personajes y diferenciar cuál o cuáles son primarios y/o secundarios.</w:t>
      </w:r>
    </w:p>
    <w:p w:rsidR="00000000" w:rsidDel="00000000" w:rsidP="00000000" w:rsidRDefault="00000000" w:rsidRPr="00000000" w14:paraId="00000184">
      <w:pPr>
        <w:spacing w:after="300" w:before="160" w:lineRule="auto"/>
        <w:ind w:left="360"/>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Precisar la temporalidad, lugar (contexto) y clase social en dónde se desarrollan los hechos.</w:t>
      </w:r>
    </w:p>
    <w:p w:rsidR="00000000" w:rsidDel="00000000" w:rsidP="00000000" w:rsidRDefault="00000000" w:rsidRPr="00000000" w14:paraId="00000185">
      <w:pPr>
        <w:spacing w:after="300" w:before="160" w:lineRule="auto"/>
        <w:ind w:left="360"/>
        <w:rPr>
          <w:sz w:val="24"/>
          <w:szCs w:val="24"/>
        </w:rPr>
      </w:pPr>
      <w:r w:rsidDel="00000000" w:rsidR="00000000" w:rsidRPr="00000000">
        <w:rPr>
          <w:sz w:val="24"/>
          <w:szCs w:val="24"/>
          <w:rtl w:val="0"/>
        </w:rPr>
        <w:t xml:space="preserve">6.</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¿Qué hecho debe ser investigado? ¿Quién lo investiga?</w:t>
      </w:r>
    </w:p>
    <w:p w:rsidR="00000000" w:rsidDel="00000000" w:rsidP="00000000" w:rsidRDefault="00000000" w:rsidRPr="00000000" w14:paraId="00000186">
      <w:pPr>
        <w:spacing w:after="300" w:before="160" w:lineRule="auto"/>
        <w:ind w:left="360"/>
        <w:rPr>
          <w:sz w:val="24"/>
          <w:szCs w:val="24"/>
        </w:rPr>
      </w:pP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¿Cuáles son las pistas que permiten dilucidar el hecho?</w:t>
      </w:r>
    </w:p>
    <w:p w:rsidR="00000000" w:rsidDel="00000000" w:rsidP="00000000" w:rsidRDefault="00000000" w:rsidRPr="00000000" w14:paraId="00000187">
      <w:pPr>
        <w:spacing w:after="300" w:before="160" w:lineRule="auto"/>
        <w:ind w:left="360"/>
        <w:rPr>
          <w:sz w:val="24"/>
          <w:szCs w:val="24"/>
        </w:rPr>
      </w:pPr>
      <w:r w:rsidDel="00000000" w:rsidR="00000000" w:rsidRPr="00000000">
        <w:rPr>
          <w:sz w:val="24"/>
          <w:szCs w:val="24"/>
          <w:rtl w:val="0"/>
        </w:rPr>
        <w:t xml:space="preserve">8.</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Describan brevemente cómo se resuelve el enigma.</w:t>
      </w:r>
    </w:p>
    <w:p w:rsidR="00000000" w:rsidDel="00000000" w:rsidP="00000000" w:rsidRDefault="00000000" w:rsidRPr="00000000" w14:paraId="00000188">
      <w:pPr>
        <w:spacing w:after="300" w:before="160" w:lineRule="auto"/>
        <w:ind w:left="360"/>
        <w:rPr>
          <w:sz w:val="24"/>
          <w:szCs w:val="24"/>
        </w:rPr>
      </w:pPr>
      <w:r w:rsidDel="00000000" w:rsidR="00000000" w:rsidRPr="00000000">
        <w:rPr>
          <w:sz w:val="24"/>
          <w:szCs w:val="24"/>
          <w:rtl w:val="0"/>
        </w:rPr>
        <w:t xml:space="preserve">9.</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Redactar en no más de 15 renglones un breve resumen del cuento.</w:t>
      </w:r>
    </w:p>
    <w:p w:rsidR="00000000" w:rsidDel="00000000" w:rsidP="00000000" w:rsidRDefault="00000000" w:rsidRPr="00000000" w14:paraId="00000189">
      <w:pPr>
        <w:spacing w:after="300" w:before="160" w:lineRule="auto"/>
        <w:ind w:left="360"/>
        <w:rPr>
          <w:sz w:val="24"/>
          <w:szCs w:val="24"/>
        </w:rPr>
      </w:pP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Modificar el final del cuento. Extensión un párrafo.  </w:t>
      </w:r>
    </w:p>
    <w:p w:rsidR="00000000" w:rsidDel="00000000" w:rsidP="00000000" w:rsidRDefault="00000000" w:rsidRPr="00000000" w14:paraId="0000018A">
      <w:pPr>
        <w:spacing w:after="300" w:before="160" w:lineRule="auto"/>
        <w:rPr>
          <w:b w:val="1"/>
          <w:sz w:val="24"/>
          <w:szCs w:val="24"/>
        </w:rPr>
      </w:pPr>
      <w:r w:rsidDel="00000000" w:rsidR="00000000" w:rsidRPr="00000000">
        <w:rPr>
          <w:sz w:val="24"/>
          <w:szCs w:val="24"/>
          <w:rtl w:val="0"/>
        </w:rPr>
        <w:t xml:space="preserve"> 4) </w:t>
      </w:r>
      <w:r w:rsidDel="00000000" w:rsidR="00000000" w:rsidRPr="00000000">
        <w:rPr>
          <w:b w:val="1"/>
          <w:sz w:val="24"/>
          <w:szCs w:val="24"/>
          <w:rtl w:val="0"/>
        </w:rPr>
        <w:t xml:space="preserve">CONTAMINACIÓN AMBIENTAL (A.B.P)</w:t>
      </w:r>
    </w:p>
    <w:p w:rsidR="00000000" w:rsidDel="00000000" w:rsidP="00000000" w:rsidRDefault="00000000" w:rsidRPr="00000000" w14:paraId="0000018B">
      <w:pPr>
        <w:spacing w:after="300" w:before="160" w:lineRule="auto"/>
        <w:rPr>
          <w:sz w:val="24"/>
          <w:szCs w:val="24"/>
        </w:rPr>
      </w:pPr>
      <w:r w:rsidDel="00000000" w:rsidR="00000000" w:rsidRPr="00000000">
        <w:rPr>
          <w:sz w:val="24"/>
          <w:szCs w:val="24"/>
          <w:rtl w:val="0"/>
        </w:rPr>
        <w:t xml:space="preserve">A partir de la lectura del texto “La contaminación ambiental en la ciudad de La Plata” deberán responder las siguientes preguntas:</w:t>
      </w:r>
    </w:p>
    <w:p w:rsidR="00000000" w:rsidDel="00000000" w:rsidP="00000000" w:rsidRDefault="00000000" w:rsidRPr="00000000" w14:paraId="0000018C">
      <w:pPr>
        <w:numPr>
          <w:ilvl w:val="0"/>
          <w:numId w:val="3"/>
        </w:numPr>
        <w:spacing w:after="0" w:afterAutospacing="0" w:before="160" w:lineRule="auto"/>
        <w:ind w:left="720" w:hanging="360"/>
        <w:rPr>
          <w:sz w:val="24"/>
          <w:szCs w:val="24"/>
          <w:u w:val="none"/>
        </w:rPr>
      </w:pPr>
      <w:r w:rsidDel="00000000" w:rsidR="00000000" w:rsidRPr="00000000">
        <w:rPr>
          <w:sz w:val="24"/>
          <w:szCs w:val="24"/>
          <w:rtl w:val="0"/>
        </w:rPr>
        <w:t xml:space="preserve">Ubicá la hipótesis del texto. Transcribirla en la hoja.</w:t>
      </w:r>
    </w:p>
    <w:p w:rsidR="00000000" w:rsidDel="00000000" w:rsidP="00000000" w:rsidRDefault="00000000" w:rsidRPr="00000000" w14:paraId="0000018D">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¿Qué argumentos utiliza el autor del texto para defender su hipótesis?</w:t>
      </w:r>
    </w:p>
    <w:p w:rsidR="00000000" w:rsidDel="00000000" w:rsidP="00000000" w:rsidRDefault="00000000" w:rsidRPr="00000000" w14:paraId="0000018E">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¿Se brindan datos que permiten apoyar o contrarrestar su hipótesis?   </w:t>
      </w:r>
    </w:p>
    <w:p w:rsidR="00000000" w:rsidDel="00000000" w:rsidP="00000000" w:rsidRDefault="00000000" w:rsidRPr="00000000" w14:paraId="0000018F">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¿Cómo concluye el texto? ¿Se afirma su hipótesis?</w:t>
      </w:r>
    </w:p>
    <w:p w:rsidR="00000000" w:rsidDel="00000000" w:rsidP="00000000" w:rsidRDefault="00000000" w:rsidRPr="00000000" w14:paraId="00000190">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¿Qué pensás sobre esta problemática? ¿Intervendrías de alguna forma para disminuir la contaminación en tu barrio? </w:t>
      </w:r>
    </w:p>
    <w:p w:rsidR="00000000" w:rsidDel="00000000" w:rsidP="00000000" w:rsidRDefault="00000000" w:rsidRPr="00000000" w14:paraId="00000191">
      <w:pPr>
        <w:numPr>
          <w:ilvl w:val="0"/>
          <w:numId w:val="3"/>
        </w:numPr>
        <w:spacing w:after="300" w:before="0" w:beforeAutospacing="0" w:lineRule="auto"/>
        <w:ind w:left="720" w:hanging="360"/>
        <w:rPr>
          <w:sz w:val="24"/>
          <w:szCs w:val="24"/>
          <w:u w:val="none"/>
        </w:rPr>
      </w:pPr>
      <w:r w:rsidDel="00000000" w:rsidR="00000000" w:rsidRPr="00000000">
        <w:rPr>
          <w:sz w:val="24"/>
          <w:szCs w:val="24"/>
          <w:rtl w:val="0"/>
        </w:rPr>
        <w:t xml:space="preserve">¿Qué consecuencias acarrea la contaminación ambiental a la salud? </w:t>
      </w:r>
    </w:p>
    <w:p w:rsidR="00000000" w:rsidDel="00000000" w:rsidP="00000000" w:rsidRDefault="00000000" w:rsidRPr="00000000" w14:paraId="00000192">
      <w:pPr>
        <w:spacing w:after="300" w:before="160" w:lineRule="auto"/>
        <w:ind w:left="0" w:firstLine="0"/>
        <w:rPr>
          <w:b w:val="1"/>
          <w:sz w:val="24"/>
          <w:szCs w:val="24"/>
        </w:rPr>
      </w:pPr>
      <w:r w:rsidDel="00000000" w:rsidR="00000000" w:rsidRPr="00000000">
        <w:rPr>
          <w:rtl w:val="0"/>
        </w:rPr>
      </w:r>
    </w:p>
    <w:p w:rsidR="00000000" w:rsidDel="00000000" w:rsidP="00000000" w:rsidRDefault="00000000" w:rsidRPr="00000000" w14:paraId="00000193">
      <w:pPr>
        <w:spacing w:after="300" w:before="160" w:lineRule="auto"/>
        <w:ind w:left="0" w:firstLine="0"/>
        <w:rPr>
          <w:b w:val="1"/>
          <w:sz w:val="24"/>
          <w:szCs w:val="24"/>
        </w:rPr>
      </w:pPr>
      <w:r w:rsidDel="00000000" w:rsidR="00000000" w:rsidRPr="00000000">
        <w:rPr>
          <w:b w:val="1"/>
          <w:sz w:val="24"/>
          <w:szCs w:val="24"/>
          <w:rtl w:val="0"/>
        </w:rPr>
        <w:t xml:space="preserve">Proyecto de continuidad pedagógica </w:t>
      </w:r>
    </w:p>
    <w:p w:rsidR="00000000" w:rsidDel="00000000" w:rsidP="00000000" w:rsidRDefault="00000000" w:rsidRPr="00000000" w14:paraId="00000194">
      <w:pPr>
        <w:spacing w:after="300" w:before="160" w:lineRule="auto"/>
        <w:ind w:left="0" w:firstLine="0"/>
        <w:rPr>
          <w:b w:val="1"/>
          <w:sz w:val="24"/>
          <w:szCs w:val="24"/>
        </w:rPr>
      </w:pPr>
      <w:r w:rsidDel="00000000" w:rsidR="00000000" w:rsidRPr="00000000">
        <w:rPr>
          <w:b w:val="1"/>
          <w:sz w:val="24"/>
          <w:szCs w:val="24"/>
          <w:rtl w:val="0"/>
        </w:rPr>
        <w:t xml:space="preserve">Materia: Historia</w:t>
      </w:r>
    </w:p>
    <w:p w:rsidR="00000000" w:rsidDel="00000000" w:rsidP="00000000" w:rsidRDefault="00000000" w:rsidRPr="00000000" w14:paraId="00000195">
      <w:pPr>
        <w:spacing w:after="300" w:before="160" w:lineRule="auto"/>
        <w:ind w:left="0" w:firstLine="0"/>
        <w:rPr>
          <w:b w:val="1"/>
          <w:sz w:val="24"/>
          <w:szCs w:val="24"/>
        </w:rPr>
      </w:pPr>
      <w:r w:rsidDel="00000000" w:rsidR="00000000" w:rsidRPr="00000000">
        <w:rPr>
          <w:b w:val="1"/>
          <w:sz w:val="24"/>
          <w:szCs w:val="24"/>
          <w:rtl w:val="0"/>
        </w:rPr>
        <w:t xml:space="preserve">Profesor: Dario Sebastian Trejo</w:t>
      </w:r>
    </w:p>
    <w:p w:rsidR="00000000" w:rsidDel="00000000" w:rsidP="00000000" w:rsidRDefault="00000000" w:rsidRPr="00000000" w14:paraId="00000196">
      <w:pPr>
        <w:spacing w:after="300" w:before="160" w:lineRule="auto"/>
        <w:ind w:left="0" w:firstLine="0"/>
        <w:rPr>
          <w:b w:val="1"/>
          <w:sz w:val="24"/>
          <w:szCs w:val="24"/>
        </w:rPr>
      </w:pPr>
      <w:r w:rsidDel="00000000" w:rsidR="00000000" w:rsidRPr="00000000">
        <w:rPr>
          <w:b w:val="1"/>
          <w:sz w:val="24"/>
          <w:szCs w:val="24"/>
          <w:rtl w:val="0"/>
        </w:rPr>
        <w:t xml:space="preserve">Ciclo Lectivo: 2019</w:t>
      </w:r>
    </w:p>
    <w:p w:rsidR="00000000" w:rsidDel="00000000" w:rsidP="00000000" w:rsidRDefault="00000000" w:rsidRPr="00000000" w14:paraId="00000197">
      <w:pPr>
        <w:spacing w:after="300" w:before="160" w:lineRule="auto"/>
        <w:ind w:left="0" w:firstLine="0"/>
        <w:rPr>
          <w:b w:val="1"/>
          <w:sz w:val="24"/>
          <w:szCs w:val="24"/>
        </w:rPr>
      </w:pPr>
      <w:r w:rsidDel="00000000" w:rsidR="00000000" w:rsidRPr="00000000">
        <w:rPr>
          <w:b w:val="1"/>
          <w:sz w:val="24"/>
          <w:szCs w:val="24"/>
          <w:rtl w:val="0"/>
        </w:rPr>
        <w:t xml:space="preserve">Mail: </w:t>
      </w:r>
      <w:hyperlink r:id="rId14">
        <w:r w:rsidDel="00000000" w:rsidR="00000000" w:rsidRPr="00000000">
          <w:rPr>
            <w:b w:val="1"/>
            <w:color w:val="1155cc"/>
            <w:sz w:val="24"/>
            <w:szCs w:val="24"/>
            <w:u w:val="single"/>
            <w:rtl w:val="0"/>
          </w:rPr>
          <w:t xml:space="preserve">dariosebastiantrejo@hotmail.com</w:t>
        </w:r>
      </w:hyperlink>
      <w:r w:rsidDel="00000000" w:rsidR="00000000" w:rsidRPr="00000000">
        <w:rPr>
          <w:rtl w:val="0"/>
        </w:rPr>
      </w:r>
    </w:p>
    <w:p w:rsidR="00000000" w:rsidDel="00000000" w:rsidP="00000000" w:rsidRDefault="00000000" w:rsidRPr="00000000" w14:paraId="00000198">
      <w:pPr>
        <w:spacing w:after="300" w:before="160" w:lineRule="auto"/>
        <w:ind w:left="0" w:firstLine="0"/>
        <w:rPr>
          <w:b w:val="1"/>
          <w:sz w:val="24"/>
          <w:szCs w:val="24"/>
        </w:rPr>
      </w:pPr>
      <w:r w:rsidDel="00000000" w:rsidR="00000000" w:rsidRPr="00000000">
        <w:rPr>
          <w:rtl w:val="0"/>
        </w:rPr>
      </w:r>
    </w:p>
    <w:p w:rsidR="00000000" w:rsidDel="00000000" w:rsidP="00000000" w:rsidRDefault="00000000" w:rsidRPr="00000000" w14:paraId="00000199">
      <w:pPr>
        <w:spacing w:after="300" w:before="160" w:lineRule="auto"/>
        <w:ind w:left="0" w:firstLine="0"/>
        <w:rPr>
          <w:b w:val="1"/>
          <w:sz w:val="24"/>
          <w:szCs w:val="24"/>
        </w:rPr>
      </w:pPr>
      <w:r w:rsidDel="00000000" w:rsidR="00000000" w:rsidRPr="00000000">
        <w:rPr>
          <w:b w:val="1"/>
          <w:sz w:val="24"/>
          <w:szCs w:val="24"/>
          <w:rtl w:val="0"/>
        </w:rPr>
        <w:t xml:space="preserve">Actividad 1</w:t>
      </w:r>
    </w:p>
    <w:p w:rsidR="00000000" w:rsidDel="00000000" w:rsidP="00000000" w:rsidRDefault="00000000" w:rsidRPr="00000000" w14:paraId="0000019A">
      <w:pPr>
        <w:spacing w:after="300" w:before="160" w:lineRule="auto"/>
        <w:ind w:left="0" w:firstLine="0"/>
        <w:rPr>
          <w:sz w:val="24"/>
          <w:szCs w:val="24"/>
        </w:rPr>
      </w:pPr>
      <w:r w:rsidDel="00000000" w:rsidR="00000000" w:rsidRPr="00000000">
        <w:rPr>
          <w:sz w:val="24"/>
          <w:szCs w:val="24"/>
          <w:rtl w:val="0"/>
        </w:rPr>
        <w:t xml:space="preserve">1- ¿Cuáles fueron las principales medidas de las Reformas Borbónicas que impactaron en América, se puede encontrar algún indicio respecto a las consecuencias de dichas reformas y el potencial revolucionario en el Río de la Plata?</w:t>
      </w:r>
    </w:p>
    <w:p w:rsidR="00000000" w:rsidDel="00000000" w:rsidP="00000000" w:rsidRDefault="00000000" w:rsidRPr="00000000" w14:paraId="0000019B">
      <w:pPr>
        <w:spacing w:after="300" w:before="160" w:lineRule="auto"/>
        <w:ind w:left="0" w:firstLine="0"/>
        <w:rPr>
          <w:sz w:val="24"/>
          <w:szCs w:val="24"/>
        </w:rPr>
      </w:pPr>
      <w:r w:rsidDel="00000000" w:rsidR="00000000" w:rsidRPr="00000000">
        <w:rPr>
          <w:sz w:val="24"/>
          <w:szCs w:val="24"/>
          <w:rtl w:val="0"/>
        </w:rPr>
        <w:t xml:space="preserve">2- ¿Cómo podrías definir la situación europea a comienzos del siglo XIX? Tome de ejemplo los casos de Inglaterra, Francia y la propia España.</w:t>
      </w:r>
    </w:p>
    <w:p w:rsidR="00000000" w:rsidDel="00000000" w:rsidP="00000000" w:rsidRDefault="00000000" w:rsidRPr="00000000" w14:paraId="0000019C">
      <w:pPr>
        <w:spacing w:after="300" w:before="160" w:lineRule="auto"/>
        <w:ind w:left="0" w:firstLine="0"/>
        <w:rPr>
          <w:sz w:val="24"/>
          <w:szCs w:val="24"/>
        </w:rPr>
      </w:pPr>
      <w:r w:rsidDel="00000000" w:rsidR="00000000" w:rsidRPr="00000000">
        <w:rPr>
          <w:sz w:val="24"/>
          <w:szCs w:val="24"/>
          <w:rtl w:val="0"/>
        </w:rPr>
        <w:t xml:space="preserve">3- ¿Cómo estaba compuesta la sociedad colonial de la época, quienes eran los sectores más privilegiados y quienes carecían de todo tipo de derechos? </w:t>
      </w:r>
    </w:p>
    <w:p w:rsidR="00000000" w:rsidDel="00000000" w:rsidP="00000000" w:rsidRDefault="00000000" w:rsidRPr="00000000" w14:paraId="0000019D">
      <w:pPr>
        <w:spacing w:after="300" w:before="160" w:lineRule="auto"/>
        <w:ind w:left="0" w:firstLine="0"/>
        <w:rPr>
          <w:sz w:val="24"/>
          <w:szCs w:val="24"/>
        </w:rPr>
      </w:pPr>
      <w:r w:rsidDel="00000000" w:rsidR="00000000" w:rsidRPr="00000000">
        <w:rPr>
          <w:sz w:val="24"/>
          <w:szCs w:val="24"/>
          <w:rtl w:val="0"/>
        </w:rPr>
        <w:t xml:space="preserve">Puede buscar información en Manual de Historia de III año, editorial Kapelusz</w:t>
      </w:r>
    </w:p>
    <w:p w:rsidR="00000000" w:rsidDel="00000000" w:rsidP="00000000" w:rsidRDefault="00000000" w:rsidRPr="00000000" w14:paraId="0000019E">
      <w:pPr>
        <w:spacing w:after="300" w:before="160" w:lineRule="auto"/>
        <w:ind w:left="0" w:firstLine="0"/>
        <w:rPr>
          <w:b w:val="1"/>
          <w:sz w:val="24"/>
          <w:szCs w:val="24"/>
        </w:rPr>
      </w:pPr>
      <w:r w:rsidDel="00000000" w:rsidR="00000000" w:rsidRPr="00000000">
        <w:rPr>
          <w:b w:val="1"/>
          <w:sz w:val="24"/>
          <w:szCs w:val="24"/>
          <w:rtl w:val="0"/>
        </w:rPr>
        <w:t xml:space="preserve">Actividad 2</w:t>
      </w:r>
    </w:p>
    <w:p w:rsidR="00000000" w:rsidDel="00000000" w:rsidP="00000000" w:rsidRDefault="00000000" w:rsidRPr="00000000" w14:paraId="0000019F">
      <w:pPr>
        <w:spacing w:after="300" w:before="160" w:lineRule="auto"/>
        <w:ind w:left="0" w:firstLine="0"/>
        <w:rPr>
          <w:sz w:val="24"/>
          <w:szCs w:val="24"/>
        </w:rPr>
      </w:pPr>
      <w:r w:rsidDel="00000000" w:rsidR="00000000" w:rsidRPr="00000000">
        <w:rPr>
          <w:sz w:val="24"/>
          <w:szCs w:val="24"/>
          <w:rtl w:val="0"/>
        </w:rPr>
        <w:t xml:space="preserve">1- ¿Qué ocurre en la primer década del siglo XIX en el Río de la Plata? ¿Porque muchos ciudadanos se consideraban de ´´segunda´´?</w:t>
      </w:r>
    </w:p>
    <w:p w:rsidR="00000000" w:rsidDel="00000000" w:rsidP="00000000" w:rsidRDefault="00000000" w:rsidRPr="00000000" w14:paraId="000001A0">
      <w:pPr>
        <w:spacing w:after="300" w:before="160" w:lineRule="auto"/>
        <w:ind w:left="0" w:firstLine="0"/>
        <w:rPr>
          <w:sz w:val="24"/>
          <w:szCs w:val="24"/>
        </w:rPr>
      </w:pPr>
      <w:r w:rsidDel="00000000" w:rsidR="00000000" w:rsidRPr="00000000">
        <w:rPr>
          <w:sz w:val="24"/>
          <w:szCs w:val="24"/>
          <w:rtl w:val="0"/>
        </w:rPr>
        <w:t xml:space="preserve">2- ¿Cómo impacta la crisis de autoridad virreinal con el monopolio del comercio impuesto por las autoridades españolas aquí en el continente? ¿Qué decían del monopolio del comercio quienes lo cuestionaban?</w:t>
      </w:r>
    </w:p>
    <w:p w:rsidR="00000000" w:rsidDel="00000000" w:rsidP="00000000" w:rsidRDefault="00000000" w:rsidRPr="00000000" w14:paraId="000001A1">
      <w:pPr>
        <w:spacing w:after="300" w:before="160" w:lineRule="auto"/>
        <w:ind w:left="0" w:firstLine="0"/>
        <w:rPr>
          <w:sz w:val="24"/>
          <w:szCs w:val="24"/>
        </w:rPr>
      </w:pPr>
      <w:r w:rsidDel="00000000" w:rsidR="00000000" w:rsidRPr="00000000">
        <w:rPr>
          <w:sz w:val="24"/>
          <w:szCs w:val="24"/>
          <w:rtl w:val="0"/>
        </w:rPr>
        <w:t xml:space="preserve">3- Desarrolle los motivos principales por el cual los ingleses desembarcan en las costas del Río de la Plata, ¿cuáles fueron esos motivos? ¿fue una estrategia comercial o política? ¿Qué actitud tomaron los criollos ante el invasor?</w:t>
      </w:r>
    </w:p>
    <w:p w:rsidR="00000000" w:rsidDel="00000000" w:rsidP="00000000" w:rsidRDefault="00000000" w:rsidRPr="00000000" w14:paraId="000001A2">
      <w:pPr>
        <w:spacing w:after="300" w:before="160" w:lineRule="auto"/>
        <w:ind w:left="0" w:firstLine="0"/>
        <w:rPr>
          <w:sz w:val="24"/>
          <w:szCs w:val="24"/>
        </w:rPr>
      </w:pPr>
      <w:r w:rsidDel="00000000" w:rsidR="00000000" w:rsidRPr="00000000">
        <w:rPr>
          <w:sz w:val="24"/>
          <w:szCs w:val="24"/>
          <w:rtl w:val="0"/>
        </w:rPr>
        <w:t xml:space="preserve">Pueden consultar los manuales de Historia de III año editorial Kapeluz y editorial Longseller volumen 1 y 2.</w:t>
      </w:r>
    </w:p>
    <w:p w:rsidR="00000000" w:rsidDel="00000000" w:rsidP="00000000" w:rsidRDefault="00000000" w:rsidRPr="00000000" w14:paraId="000001A3">
      <w:pPr>
        <w:spacing w:after="300" w:before="160" w:lineRule="auto"/>
        <w:ind w:left="0" w:firstLine="0"/>
        <w:rPr>
          <w:b w:val="1"/>
          <w:sz w:val="24"/>
          <w:szCs w:val="24"/>
        </w:rPr>
      </w:pPr>
      <w:r w:rsidDel="00000000" w:rsidR="00000000" w:rsidRPr="00000000">
        <w:rPr>
          <w:b w:val="1"/>
          <w:sz w:val="24"/>
          <w:szCs w:val="24"/>
          <w:rtl w:val="0"/>
        </w:rPr>
        <w:t xml:space="preserve">Actividad 3</w:t>
      </w:r>
    </w:p>
    <w:p w:rsidR="00000000" w:rsidDel="00000000" w:rsidP="00000000" w:rsidRDefault="00000000" w:rsidRPr="00000000" w14:paraId="000001A4">
      <w:pPr>
        <w:spacing w:after="300" w:before="160" w:lineRule="auto"/>
        <w:ind w:left="0" w:firstLine="0"/>
        <w:rPr>
          <w:sz w:val="24"/>
          <w:szCs w:val="24"/>
        </w:rPr>
      </w:pPr>
      <w:r w:rsidDel="00000000" w:rsidR="00000000" w:rsidRPr="00000000">
        <w:rPr>
          <w:sz w:val="24"/>
          <w:szCs w:val="24"/>
          <w:rtl w:val="0"/>
        </w:rPr>
        <w:t xml:space="preserve">1- ¿Qué impacto había generado en los criollos del Río de la Plata la recuperación de Buenos Aires a manos de las fuerzas inglesas? </w:t>
      </w:r>
    </w:p>
    <w:p w:rsidR="00000000" w:rsidDel="00000000" w:rsidP="00000000" w:rsidRDefault="00000000" w:rsidRPr="00000000" w14:paraId="000001A5">
      <w:pPr>
        <w:spacing w:after="300" w:before="160" w:lineRule="auto"/>
        <w:ind w:left="0" w:firstLine="0"/>
        <w:rPr>
          <w:sz w:val="24"/>
          <w:szCs w:val="24"/>
        </w:rPr>
      </w:pPr>
      <w:r w:rsidDel="00000000" w:rsidR="00000000" w:rsidRPr="00000000">
        <w:rPr>
          <w:sz w:val="24"/>
          <w:szCs w:val="24"/>
          <w:rtl w:val="0"/>
        </w:rPr>
        <w:t xml:space="preserve">2- ¿Cuáles fueron las consecuencias inmediatas en Buenos Aires una vez que la ciudad fue liberada, en qué condición cayó el virrey, qué ocurrió con los soldados? ¿Porque se dice que el virrey careció de toda autoridad y legitimidad?</w:t>
      </w:r>
    </w:p>
    <w:p w:rsidR="00000000" w:rsidDel="00000000" w:rsidP="00000000" w:rsidRDefault="00000000" w:rsidRPr="00000000" w14:paraId="000001A6">
      <w:pPr>
        <w:spacing w:after="300" w:before="160" w:lineRule="auto"/>
        <w:ind w:left="0" w:firstLine="0"/>
        <w:rPr>
          <w:sz w:val="24"/>
          <w:szCs w:val="24"/>
        </w:rPr>
      </w:pPr>
      <w:r w:rsidDel="00000000" w:rsidR="00000000" w:rsidRPr="00000000">
        <w:rPr>
          <w:sz w:val="24"/>
          <w:szCs w:val="24"/>
          <w:rtl w:val="0"/>
        </w:rPr>
        <w:t xml:space="preserve">3- ¿Qué ocurre en España entre 1807 y 1810? ¿Porque en 1810 todo el continente se ve conmovido por revueltas y cabildos abiertos? ¿Qué objetivos persiguen, qué buscaban?</w:t>
      </w:r>
    </w:p>
    <w:p w:rsidR="00000000" w:rsidDel="00000000" w:rsidP="00000000" w:rsidRDefault="00000000" w:rsidRPr="00000000" w14:paraId="000001A7">
      <w:pPr>
        <w:spacing w:after="300" w:before="160" w:lineRule="auto"/>
        <w:ind w:left="0" w:firstLine="0"/>
        <w:rPr>
          <w:sz w:val="24"/>
          <w:szCs w:val="24"/>
        </w:rPr>
      </w:pPr>
      <w:r w:rsidDel="00000000" w:rsidR="00000000" w:rsidRPr="00000000">
        <w:rPr>
          <w:sz w:val="24"/>
          <w:szCs w:val="24"/>
          <w:rtl w:val="0"/>
        </w:rPr>
        <w:t xml:space="preserve">Esta información pueden obtenerla de los manuales de Historia de III Año Kapelusz y del manual de Historia de Editorial Estrada de IV año. </w:t>
      </w:r>
    </w:p>
    <w:p w:rsidR="00000000" w:rsidDel="00000000" w:rsidP="00000000" w:rsidRDefault="00000000" w:rsidRPr="00000000" w14:paraId="000001A8">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1A9">
      <w:pPr>
        <w:spacing w:after="300" w:before="160" w:lineRule="auto"/>
        <w:ind w:left="0" w:firstLine="0"/>
        <w:rPr>
          <w:sz w:val="24"/>
          <w:szCs w:val="24"/>
        </w:rPr>
      </w:pPr>
      <w:r w:rsidDel="00000000" w:rsidR="00000000" w:rsidRPr="00000000">
        <w:rPr>
          <w:rtl w:val="0"/>
        </w:rPr>
      </w:r>
    </w:p>
    <w:p w:rsidR="00000000" w:rsidDel="00000000" w:rsidP="00000000" w:rsidRDefault="00000000" w:rsidRPr="00000000" w14:paraId="000001AA">
      <w:pPr>
        <w:spacing w:after="300" w:before="160" w:lineRule="auto"/>
        <w:ind w:left="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AB">
      <w:pPr>
        <w:spacing w:after="300" w:before="160" w:lineRule="auto"/>
        <w:ind w:left="0" w:firstLine="0"/>
        <w:rPr>
          <w:b w:val="1"/>
          <w:sz w:val="24"/>
          <w:szCs w:val="24"/>
        </w:rPr>
      </w:pPr>
      <w:r w:rsidDel="00000000" w:rsidR="00000000" w:rsidRPr="00000000">
        <w:rPr>
          <w:rtl w:val="0"/>
        </w:rPr>
      </w:r>
    </w:p>
    <w:p w:rsidR="00000000" w:rsidDel="00000000" w:rsidP="00000000" w:rsidRDefault="00000000" w:rsidRPr="00000000" w14:paraId="000001AC">
      <w:pPr>
        <w:spacing w:after="300" w:before="160" w:lineRule="auto"/>
        <w:ind w:left="0" w:firstLine="0"/>
        <w:rPr>
          <w:b w:val="1"/>
          <w:sz w:val="24"/>
          <w:szCs w:val="24"/>
        </w:rPr>
      </w:pPr>
      <w:r w:rsidDel="00000000" w:rsidR="00000000" w:rsidRPr="00000000">
        <w:rPr>
          <w:b w:val="1"/>
          <w:sz w:val="24"/>
          <w:szCs w:val="24"/>
          <w:rtl w:val="0"/>
        </w:rPr>
        <w:t xml:space="preserve">E.E. S  N°2</w:t>
      </w:r>
    </w:p>
    <w:p w:rsidR="00000000" w:rsidDel="00000000" w:rsidP="00000000" w:rsidRDefault="00000000" w:rsidRPr="00000000" w14:paraId="000001AD">
      <w:pPr>
        <w:spacing w:after="300" w:before="160" w:lineRule="auto"/>
        <w:ind w:left="0" w:firstLine="0"/>
        <w:rPr>
          <w:b w:val="1"/>
          <w:sz w:val="24"/>
          <w:szCs w:val="24"/>
        </w:rPr>
      </w:pPr>
      <w:r w:rsidDel="00000000" w:rsidR="00000000" w:rsidRPr="00000000">
        <w:rPr>
          <w:b w:val="1"/>
          <w:sz w:val="24"/>
          <w:szCs w:val="24"/>
          <w:rtl w:val="0"/>
        </w:rPr>
        <w:t xml:space="preserve">Actividades para la continuidad pedagógica</w:t>
      </w:r>
    </w:p>
    <w:p w:rsidR="00000000" w:rsidDel="00000000" w:rsidP="00000000" w:rsidRDefault="00000000" w:rsidRPr="00000000" w14:paraId="000001AE">
      <w:pPr>
        <w:spacing w:after="300" w:before="160" w:lineRule="auto"/>
        <w:ind w:left="0" w:firstLine="0"/>
        <w:rPr>
          <w:b w:val="1"/>
          <w:sz w:val="24"/>
          <w:szCs w:val="24"/>
        </w:rPr>
      </w:pPr>
      <w:r w:rsidDel="00000000" w:rsidR="00000000" w:rsidRPr="00000000">
        <w:rPr>
          <w:b w:val="1"/>
          <w:sz w:val="24"/>
          <w:szCs w:val="24"/>
          <w:rtl w:val="0"/>
        </w:rPr>
        <w:t xml:space="preserve">Año: 3C    Turno: Tarde</w:t>
      </w:r>
    </w:p>
    <w:p w:rsidR="00000000" w:rsidDel="00000000" w:rsidP="00000000" w:rsidRDefault="00000000" w:rsidRPr="00000000" w14:paraId="000001AF">
      <w:pPr>
        <w:spacing w:after="300" w:before="160" w:lineRule="auto"/>
        <w:ind w:left="0" w:firstLine="0"/>
        <w:rPr>
          <w:b w:val="1"/>
          <w:sz w:val="24"/>
          <w:szCs w:val="24"/>
        </w:rPr>
      </w:pPr>
      <w:r w:rsidDel="00000000" w:rsidR="00000000" w:rsidRPr="00000000">
        <w:rPr>
          <w:b w:val="1"/>
          <w:sz w:val="24"/>
          <w:szCs w:val="24"/>
          <w:rtl w:val="0"/>
        </w:rPr>
        <w:t xml:space="preserve">Materia: Educación Artística, Plástica.</w:t>
      </w:r>
    </w:p>
    <w:p w:rsidR="00000000" w:rsidDel="00000000" w:rsidP="00000000" w:rsidRDefault="00000000" w:rsidRPr="00000000" w14:paraId="000001B0">
      <w:pPr>
        <w:spacing w:after="300" w:before="160" w:lineRule="auto"/>
        <w:ind w:left="0" w:firstLine="0"/>
        <w:rPr>
          <w:b w:val="1"/>
          <w:sz w:val="24"/>
          <w:szCs w:val="24"/>
        </w:rPr>
      </w:pPr>
      <w:r w:rsidDel="00000000" w:rsidR="00000000" w:rsidRPr="00000000">
        <w:rPr>
          <w:b w:val="1"/>
          <w:sz w:val="24"/>
          <w:szCs w:val="24"/>
          <w:rtl w:val="0"/>
        </w:rPr>
        <w:t xml:space="preserve">Profesora: Yesica Balbuena</w:t>
      </w:r>
    </w:p>
    <w:p w:rsidR="00000000" w:rsidDel="00000000" w:rsidP="00000000" w:rsidRDefault="00000000" w:rsidRPr="00000000" w14:paraId="000001B1">
      <w:pPr>
        <w:spacing w:after="300" w:before="160" w:lineRule="auto"/>
        <w:ind w:left="0" w:firstLine="0"/>
        <w:rPr>
          <w:sz w:val="24"/>
          <w:szCs w:val="24"/>
          <w:shd w:fill="a4c2f4" w:val="clear"/>
        </w:rPr>
      </w:pPr>
      <w:r w:rsidDel="00000000" w:rsidR="00000000" w:rsidRPr="00000000">
        <w:rPr>
          <w:sz w:val="24"/>
          <w:szCs w:val="24"/>
          <w:shd w:fill="cfe2f3" w:val="clear"/>
          <w:rtl w:val="0"/>
        </w:rPr>
        <w:t xml:space="preserve">L</w:t>
      </w:r>
      <w:r w:rsidDel="00000000" w:rsidR="00000000" w:rsidRPr="00000000">
        <w:rPr>
          <w:sz w:val="24"/>
          <w:szCs w:val="24"/>
          <w:shd w:fill="a4c2f4" w:val="clear"/>
          <w:rtl w:val="0"/>
        </w:rPr>
        <w:t xml:space="preserve">as imágenes que aquí aparecen son solo ejemplos de los contenidos a trabajar, de ninguna manera se aceptará “copias” de las mismas.</w:t>
      </w:r>
    </w:p>
    <w:p w:rsidR="00000000" w:rsidDel="00000000" w:rsidP="00000000" w:rsidRDefault="00000000" w:rsidRPr="00000000" w14:paraId="000001B2">
      <w:pPr>
        <w:spacing w:after="300" w:before="160" w:lineRule="auto"/>
        <w:ind w:left="0" w:firstLine="0"/>
        <w:rPr>
          <w:sz w:val="24"/>
          <w:szCs w:val="24"/>
        </w:rPr>
      </w:pPr>
      <w:r w:rsidDel="00000000" w:rsidR="00000000" w:rsidRPr="00000000">
        <w:rPr>
          <w:b w:val="1"/>
          <w:sz w:val="24"/>
          <w:szCs w:val="24"/>
          <w:rtl w:val="0"/>
        </w:rPr>
        <w:t xml:space="preserve">Actividad N°1:</w:t>
      </w:r>
      <w:r w:rsidDel="00000000" w:rsidR="00000000" w:rsidRPr="00000000">
        <w:rPr>
          <w:sz w:val="24"/>
          <w:szCs w:val="24"/>
          <w:rtl w:val="0"/>
        </w:rPr>
        <w:t xml:space="preserve"> Sacar fotografías desde distintos ángulos del salón o de alguna parte de la escuela, elegir una y utilizar la perspectiva para poder representarla mediante un dibujo en la carpeta N°6, los objetos o personas que aparezcan deben guardar relación entre las distancias y los tamaños en el que son representados.</w:t>
      </w:r>
    </w:p>
    <w:p w:rsidR="00000000" w:rsidDel="00000000" w:rsidP="00000000" w:rsidRDefault="00000000" w:rsidRPr="00000000" w14:paraId="000001B3">
      <w:pPr>
        <w:spacing w:after="300" w:before="160" w:lineRule="auto"/>
        <w:ind w:left="0" w:firstLine="0"/>
        <w:rPr>
          <w:sz w:val="24"/>
          <w:szCs w:val="24"/>
        </w:rPr>
      </w:pPr>
      <w:r w:rsidDel="00000000" w:rsidR="00000000" w:rsidRPr="00000000">
        <w:rPr>
          <w:sz w:val="24"/>
          <w:szCs w:val="24"/>
          <w:rtl w:val="0"/>
        </w:rPr>
        <w:t xml:space="preserve">Ejemplos: </w:t>
      </w:r>
    </w:p>
    <w:p w:rsidR="00000000" w:rsidDel="00000000" w:rsidP="00000000" w:rsidRDefault="00000000" w:rsidRPr="00000000" w14:paraId="000001B4">
      <w:pPr>
        <w:spacing w:after="300" w:before="160" w:lineRule="auto"/>
        <w:ind w:left="0" w:firstLine="0"/>
        <w:rPr>
          <w:sz w:val="24"/>
          <w:szCs w:val="24"/>
        </w:rPr>
      </w:pPr>
      <w:r w:rsidDel="00000000" w:rsidR="00000000" w:rsidRPr="00000000">
        <w:rPr>
          <w:sz w:val="24"/>
          <w:szCs w:val="24"/>
        </w:rPr>
        <w:drawing>
          <wp:inline distB="114300" distT="114300" distL="114300" distR="114300">
            <wp:extent cx="2753965" cy="1776413"/>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753965" cy="1776413"/>
                    </a:xfrm>
                    <a:prstGeom prst="rect"/>
                    <a:ln/>
                  </pic:spPr>
                </pic:pic>
              </a:graphicData>
            </a:graphic>
          </wp:inline>
        </w:drawing>
      </w:r>
      <w:r w:rsidDel="00000000" w:rsidR="00000000" w:rsidRPr="00000000">
        <w:rPr>
          <w:sz w:val="24"/>
          <w:szCs w:val="24"/>
          <w:rtl w:val="0"/>
        </w:rPr>
        <w:t xml:space="preserve">:</w:t>
      </w:r>
      <w:r w:rsidDel="00000000" w:rsidR="00000000" w:rsidRPr="00000000">
        <w:rPr>
          <w:sz w:val="24"/>
          <w:szCs w:val="24"/>
        </w:rPr>
        <w:drawing>
          <wp:inline distB="114300" distT="114300" distL="114300" distR="114300">
            <wp:extent cx="2305106" cy="1790574"/>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305106" cy="1790574"/>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after="300" w:before="160" w:lineRule="auto"/>
        <w:ind w:left="0" w:firstLine="0"/>
        <w:rPr>
          <w:sz w:val="24"/>
          <w:szCs w:val="24"/>
        </w:rPr>
      </w:pPr>
      <w:r w:rsidDel="00000000" w:rsidR="00000000" w:rsidRPr="00000000">
        <w:rPr>
          <w:sz w:val="24"/>
          <w:szCs w:val="24"/>
        </w:rPr>
        <w:drawing>
          <wp:inline distB="114300" distT="114300" distL="114300" distR="114300">
            <wp:extent cx="5400675" cy="3352800"/>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40067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300" w:before="160"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7">
      <w:pPr>
        <w:spacing w:after="300" w:before="160" w:lineRule="auto"/>
        <w:ind w:left="0" w:firstLine="0"/>
        <w:rPr>
          <w:sz w:val="24"/>
          <w:szCs w:val="24"/>
        </w:rPr>
      </w:pPr>
      <w:r w:rsidDel="00000000" w:rsidR="00000000" w:rsidRPr="00000000">
        <w:rPr>
          <w:b w:val="1"/>
          <w:sz w:val="24"/>
          <w:szCs w:val="24"/>
          <w:rtl w:val="0"/>
        </w:rPr>
        <w:t xml:space="preserve">Actividad N°2:  </w:t>
      </w:r>
      <w:r w:rsidDel="00000000" w:rsidR="00000000" w:rsidRPr="00000000">
        <w:rPr>
          <w:sz w:val="24"/>
          <w:szCs w:val="24"/>
          <w:rtl w:val="0"/>
        </w:rPr>
        <w:t xml:space="preserve">Realizar en la carpeta una ilusión óptica con colores sobresaturados (fluo)</w:t>
      </w:r>
    </w:p>
    <w:p w:rsidR="00000000" w:rsidDel="00000000" w:rsidP="00000000" w:rsidRDefault="00000000" w:rsidRPr="00000000" w14:paraId="000001B8">
      <w:pPr>
        <w:spacing w:after="300" w:before="160" w:lineRule="auto"/>
        <w:ind w:left="0" w:firstLine="0"/>
        <w:rPr>
          <w:sz w:val="24"/>
          <w:szCs w:val="24"/>
        </w:rPr>
      </w:pPr>
      <w:r w:rsidDel="00000000" w:rsidR="00000000" w:rsidRPr="00000000">
        <w:rPr>
          <w:sz w:val="24"/>
          <w:szCs w:val="24"/>
          <w:rtl w:val="0"/>
        </w:rPr>
        <w:t xml:space="preserve">Ejemplos:</w:t>
      </w:r>
    </w:p>
    <w:p w:rsidR="00000000" w:rsidDel="00000000" w:rsidP="00000000" w:rsidRDefault="00000000" w:rsidRPr="00000000" w14:paraId="000001B9">
      <w:pPr>
        <w:spacing w:after="300" w:before="160" w:lineRule="auto"/>
        <w:ind w:left="0" w:firstLine="0"/>
        <w:rPr>
          <w:sz w:val="24"/>
          <w:szCs w:val="24"/>
        </w:rPr>
      </w:pPr>
      <w:r w:rsidDel="00000000" w:rsidR="00000000" w:rsidRPr="00000000">
        <w:rPr>
          <w:sz w:val="24"/>
          <w:szCs w:val="24"/>
        </w:rPr>
        <w:drawing>
          <wp:inline distB="114300" distT="114300" distL="114300" distR="114300">
            <wp:extent cx="1650263" cy="1650263"/>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650263" cy="165026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27021" cy="1627021"/>
            <wp:effectExtent b="0" l="0" r="0" t="0"/>
            <wp:docPr id="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627021" cy="1627021"/>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701395" cy="163838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701395" cy="163838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300" w:before="160" w:lineRule="auto"/>
        <w:ind w:left="0" w:firstLine="0"/>
        <w:rPr>
          <w:sz w:val="24"/>
          <w:szCs w:val="24"/>
        </w:rPr>
      </w:pPr>
      <w:r w:rsidDel="00000000" w:rsidR="00000000" w:rsidRPr="00000000">
        <w:rPr>
          <w:b w:val="1"/>
          <w:sz w:val="24"/>
          <w:szCs w:val="24"/>
          <w:rtl w:val="0"/>
        </w:rPr>
        <w:t xml:space="preserve">Actividad N°3:</w:t>
      </w:r>
      <w:r w:rsidDel="00000000" w:rsidR="00000000" w:rsidRPr="00000000">
        <w:rPr>
          <w:sz w:val="24"/>
          <w:szCs w:val="24"/>
          <w:rtl w:val="0"/>
        </w:rPr>
        <w:t xml:space="preserve"> Realizar una composición abstracta y pintar las figuras principales con colores cálidos (de esta manera se crea la sensación de que las figuras “avanzan” o “sobresalen” de la hoja) y el fondo con colores fríos (no “sobresalen” tanto ni llaman demasiado la atención) </w:t>
      </w:r>
    </w:p>
    <w:p w:rsidR="00000000" w:rsidDel="00000000" w:rsidP="00000000" w:rsidRDefault="00000000" w:rsidRPr="00000000" w14:paraId="000001BB">
      <w:pPr>
        <w:spacing w:after="300" w:before="160" w:lineRule="auto"/>
        <w:ind w:left="0" w:firstLine="0"/>
        <w:rPr>
          <w:sz w:val="24"/>
          <w:szCs w:val="24"/>
        </w:rPr>
      </w:pPr>
      <w:r w:rsidDel="00000000" w:rsidR="00000000" w:rsidRPr="00000000">
        <w:rPr>
          <w:sz w:val="24"/>
          <w:szCs w:val="24"/>
          <w:rtl w:val="0"/>
        </w:rPr>
        <w:t xml:space="preserve">Ejemplo de contraste entre colores cálidos y fríos: </w:t>
      </w:r>
    </w:p>
    <w:p w:rsidR="00000000" w:rsidDel="00000000" w:rsidP="00000000" w:rsidRDefault="00000000" w:rsidRPr="00000000" w14:paraId="000001BC">
      <w:pPr>
        <w:spacing w:after="300" w:before="160" w:lineRule="auto"/>
        <w:ind w:left="0" w:firstLine="0"/>
        <w:rPr>
          <w:sz w:val="24"/>
          <w:szCs w:val="24"/>
        </w:rPr>
      </w:pPr>
      <w:r w:rsidDel="00000000" w:rsidR="00000000" w:rsidRPr="00000000">
        <w:rPr>
          <w:sz w:val="24"/>
          <w:szCs w:val="24"/>
        </w:rPr>
        <w:drawing>
          <wp:inline distB="114300" distT="114300" distL="114300" distR="114300">
            <wp:extent cx="2724150" cy="1905000"/>
            <wp:effectExtent b="0" l="0" r="0" t="0"/>
            <wp:docPr id="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724150" cy="1905000"/>
                    </a:xfrm>
                    <a:prstGeom prst="rect"/>
                    <a:ln/>
                  </pic:spPr>
                </pic:pic>
              </a:graphicData>
            </a:graphic>
          </wp:inline>
        </w:drawing>
      </w:r>
      <w:r w:rsidDel="00000000" w:rsidR="00000000" w:rsidRPr="00000000">
        <w:rPr>
          <w:sz w:val="24"/>
          <w:szCs w:val="24"/>
        </w:rPr>
        <w:drawing>
          <wp:inline distB="114300" distT="114300" distL="114300" distR="114300">
            <wp:extent cx="2845107" cy="1900238"/>
            <wp:effectExtent b="0" l="0" r="0" t="0"/>
            <wp:docPr id="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845107"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300" w:before="160" w:lineRule="auto"/>
        <w:ind w:left="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1BE">
      <w:pPr>
        <w:spacing w:after="300" w:before="160"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F">
      <w:pPr>
        <w:spacing w:after="300" w:before="160" w:lineRule="auto"/>
        <w:ind w:left="1440" w:firstLine="0"/>
        <w:rPr>
          <w:b w:val="1"/>
          <w:sz w:val="24"/>
          <w:szCs w:val="24"/>
        </w:rPr>
      </w:pPr>
      <w:r w:rsidDel="00000000" w:rsidR="00000000" w:rsidRPr="00000000">
        <w:rPr>
          <w:rtl w:val="0"/>
        </w:rPr>
      </w:r>
    </w:p>
    <w:p w:rsidR="00000000" w:rsidDel="00000000" w:rsidP="00000000" w:rsidRDefault="00000000" w:rsidRPr="00000000" w14:paraId="000001C0">
      <w:pPr>
        <w:spacing w:after="300" w:before="160" w:lineRule="auto"/>
        <w:ind w:left="1440" w:firstLine="0"/>
        <w:rPr>
          <w:b w:val="1"/>
          <w:sz w:val="24"/>
          <w:szCs w:val="24"/>
        </w:rPr>
      </w:pPr>
      <w:r w:rsidDel="00000000" w:rsidR="00000000" w:rsidRPr="00000000">
        <w:rPr>
          <w:rtl w:val="0"/>
        </w:rPr>
      </w:r>
    </w:p>
    <w:sectPr>
      <w:footerReference r:id="rId23" w:type="default"/>
      <w:pgSz w:h="16834" w:w="11909"/>
      <w:pgMar w:bottom="1440" w:top="1440" w:left="708.6614173228347" w:right="716.81102362204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cc99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cc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ccffff" w:val="clear"/>
    </w:tc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2.png"/><Relationship Id="rId22" Type="http://schemas.openxmlformats.org/officeDocument/2006/relationships/image" Target="media/image8.png"/><Relationship Id="rId10" Type="http://schemas.openxmlformats.org/officeDocument/2006/relationships/image" Target="media/image3.png"/><Relationship Id="rId21" Type="http://schemas.openxmlformats.org/officeDocument/2006/relationships/image" Target="media/image14.png"/><Relationship Id="rId13" Type="http://schemas.openxmlformats.org/officeDocument/2006/relationships/hyperlink" Target="http://www.plataformaargentina.gov.ar/" TargetMode="External"/><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lasticsindustry.org/" TargetMode="External"/><Relationship Id="rId15" Type="http://schemas.openxmlformats.org/officeDocument/2006/relationships/image" Target="media/image11.png"/><Relationship Id="rId14" Type="http://schemas.openxmlformats.org/officeDocument/2006/relationships/hyperlink" Target="mailto:dariosebastiantrejo@hotmail.com" TargetMode="External"/><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0.png"/><Relationship Id="rId18" Type="http://schemas.openxmlformats.org/officeDocument/2006/relationships/image" Target="media/image6.png"/><Relationship Id="rId7" Type="http://schemas.openxmlformats.org/officeDocument/2006/relationships/image" Target="media/image9.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