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3A" w:rsidRDefault="00F56493">
      <w:r>
        <w:t>3ro ™ BIOLOGÍA</w:t>
      </w:r>
    </w:p>
    <w:p w:rsidR="00BE573A" w:rsidRDefault="00F56493">
      <w:r>
        <w:t xml:space="preserve">PROFESORA: MALVICINI VICTORIA. </w:t>
      </w:r>
    </w:p>
    <w:p w:rsidR="00BE573A" w:rsidRDefault="00F56493">
      <w:r>
        <w:t xml:space="preserve">ACTIVIDAD: SISTEMA NERVIOSO: LA NEURONA. </w:t>
      </w:r>
    </w:p>
    <w:p w:rsidR="00BE573A" w:rsidRDefault="00F56493">
      <w:pPr>
        <w:numPr>
          <w:ilvl w:val="0"/>
          <w:numId w:val="1"/>
        </w:numPr>
      </w:pPr>
      <w:r>
        <w:t xml:space="preserve">ELABORA TENIENDO EN CUENTA EL SIGUIENTE ENLACE, EL DIBUJO DE UNA NEURONA, EXPLICANDO CADA UNA DE SUS PARTES CON SUS RESPECTIVAS FUNCIONES. </w:t>
      </w:r>
    </w:p>
    <w:p w:rsidR="00BE573A" w:rsidRDefault="00F56493">
      <w:pPr>
        <w:ind w:left="720"/>
      </w:pPr>
      <w:r>
        <w:t xml:space="preserve">(Si no se accede al enlace buscar la misma en libros de </w:t>
      </w:r>
      <w:proofErr w:type="spellStart"/>
      <w:r>
        <w:t>biologia</w:t>
      </w:r>
      <w:proofErr w:type="spellEnd"/>
      <w:r>
        <w:t xml:space="preserve"> o enciclopedias) </w:t>
      </w:r>
      <w:hyperlink r:id="rId6">
        <w:r>
          <w:rPr>
            <w:color w:val="1155CC"/>
            <w:u w:val="single"/>
          </w:rPr>
          <w:t>https://goo.gl/images/AoZsZU</w:t>
        </w:r>
      </w:hyperlink>
    </w:p>
    <w:p w:rsidR="00BE573A" w:rsidRDefault="00F56493">
      <w:r>
        <w:t xml:space="preserve">     </w:t>
      </w:r>
    </w:p>
    <w:p w:rsidR="00BE573A" w:rsidRDefault="00F56493">
      <w:r>
        <w:pict>
          <v:rect id="_x0000_i1025" style="width:0;height:1.5pt" o:hralign="center" o:hrstd="t" o:hr="t" fillcolor="#a0a0a0" stroked="f"/>
        </w:pict>
      </w:r>
    </w:p>
    <w:p w:rsidR="00BE573A" w:rsidRDefault="00BE573A"/>
    <w:p w:rsidR="00BE573A" w:rsidRDefault="00BE573A">
      <w:pPr>
        <w:ind w:left="720"/>
      </w:pPr>
    </w:p>
    <w:p w:rsidR="00BE573A" w:rsidRDefault="00F5649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Materia: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Prácticas del Lenguaje</w:t>
      </w:r>
    </w:p>
    <w:p w:rsidR="00BE573A" w:rsidRDefault="00F564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Curso: 3° B T. Mañana</w:t>
      </w:r>
    </w:p>
    <w:p w:rsidR="00BE573A" w:rsidRDefault="00F564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Profesora: Noelia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Danielli</w:t>
      </w:r>
      <w:proofErr w:type="spellEnd"/>
    </w:p>
    <w:p w:rsidR="00BE573A" w:rsidRDefault="00F56493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ACTIVI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DAD DE CONTINUIDAD PEDAGÓGICA</w:t>
      </w:r>
    </w:p>
    <w:p w:rsidR="00BE573A" w:rsidRDefault="00F56493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·         </w:t>
      </w:r>
      <w:r>
        <w:rPr>
          <w:rFonts w:ascii="Times New Roman" w:eastAsia="Times New Roman" w:hAnsi="Times New Roman" w:cs="Times New Roman"/>
          <w:sz w:val="24"/>
          <w:szCs w:val="24"/>
        </w:rPr>
        <w:t>Leer el cuento “La escopeta” de Julio Ardiles Gray y responder las preguntas:</w:t>
      </w:r>
    </w:p>
    <w:p w:rsidR="00BE573A" w:rsidRDefault="00F56493">
      <w:pPr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¿Qué tipo de cuento es? Marcar con una x y justificar.</w:t>
      </w:r>
    </w:p>
    <w:p w:rsidR="00BE573A" w:rsidRDefault="00F56493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·         </w:t>
      </w:r>
      <w:r>
        <w:rPr>
          <w:rFonts w:ascii="Times New Roman" w:eastAsia="Times New Roman" w:hAnsi="Times New Roman" w:cs="Times New Roman"/>
          <w:sz w:val="24"/>
          <w:szCs w:val="24"/>
        </w:rPr>
        <w:t>Realista</w:t>
      </w:r>
    </w:p>
    <w:p w:rsidR="00BE573A" w:rsidRDefault="00F56493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·         </w:t>
      </w:r>
      <w:r>
        <w:rPr>
          <w:rFonts w:ascii="Times New Roman" w:eastAsia="Times New Roman" w:hAnsi="Times New Roman" w:cs="Times New Roman"/>
          <w:sz w:val="24"/>
          <w:szCs w:val="24"/>
        </w:rPr>
        <w:t>Fantástico</w:t>
      </w:r>
    </w:p>
    <w:p w:rsidR="00BE573A" w:rsidRDefault="00F56493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·         </w:t>
      </w:r>
      <w:r>
        <w:rPr>
          <w:rFonts w:ascii="Times New Roman" w:eastAsia="Times New Roman" w:hAnsi="Times New Roman" w:cs="Times New Roman"/>
          <w:sz w:val="24"/>
          <w:szCs w:val="24"/>
        </w:rPr>
        <w:t>Maravilloso</w:t>
      </w:r>
    </w:p>
    <w:p w:rsidR="00BE573A" w:rsidRDefault="00F56493">
      <w:pPr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¿Cuál es 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hecho cotidiano en este relato?</w:t>
      </w:r>
    </w:p>
    <w:p w:rsidR="00BE573A" w:rsidRDefault="00F56493">
      <w:pPr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¿Qué tipo de narrador presenta? Ejemplificar con una cita textual.</w:t>
      </w:r>
    </w:p>
    <w:p w:rsidR="00BE573A" w:rsidRDefault="00F56493">
      <w:pPr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¿Por qué motivo Matías vuelve al pueblo? 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qué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cosas han cambiado?</w:t>
      </w:r>
    </w:p>
    <w:p w:rsidR="00BE573A" w:rsidRDefault="00F56493">
      <w:pPr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¿Qué comprueba al ver sus manos? 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qué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le ocurrió?</w:t>
      </w:r>
    </w:p>
    <w:p w:rsidR="00BE573A" w:rsidRDefault="00F56493">
      <w:pPr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Taller de escritura</w:t>
      </w:r>
      <w:r>
        <w:rPr>
          <w:rFonts w:ascii="Times New Roman" w:eastAsia="Times New Roman" w:hAnsi="Times New Roman" w:cs="Times New Roman"/>
          <w:sz w:val="24"/>
          <w:szCs w:val="24"/>
        </w:rPr>
        <w:t>: Imaginar otro final para este relato, puede ser fantástico o realista. Utilizar el mismo narrador que en el cuento. Escribir a modo de borrador luego pasar la versión final.</w:t>
      </w:r>
    </w:p>
    <w:p w:rsidR="00BE573A" w:rsidRDefault="00F564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573A" w:rsidRDefault="00F56493">
      <w:pPr>
        <w:spacing w:before="340" w:after="160"/>
        <w:jc w:val="center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 w:eastAsia="Times New Roman" w:hAnsi="Times New Roman" w:cs="Times New Roman"/>
          <w:sz w:val="38"/>
          <w:szCs w:val="38"/>
        </w:rPr>
        <w:t>La escopeta</w:t>
      </w:r>
    </w:p>
    <w:p w:rsidR="00BE573A" w:rsidRDefault="00F564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Julio Ardiles Gray</w:t>
      </w:r>
    </w:p>
    <w:p w:rsidR="00BE573A" w:rsidRDefault="00F56493">
      <w:pPr>
        <w:spacing w:before="340" w:after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rect id="_x0000_i1026" style="width:0;height:1.5pt" o:hralign="center" o:hrstd="t" o:hr="t" fillcolor="#a0a0a0" stroked="f"/>
        </w:pict>
      </w:r>
    </w:p>
    <w:p w:rsidR="00BE573A" w:rsidRDefault="00F56493">
      <w:pPr>
        <w:spacing w:after="1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Avanzó entre los naranjos. El sol caía con tanta fuerza que le obligaba a entrecerrar los ojos. La paloma saltó entonces de una rama a otra, y a otra, y se perdió por entre el follaje bien alto. Con la escopeta levantada, Matías se acercó hasta el tronco d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el árbol. Pero por más que examinó hoja por hoja, no pudo dar con la paloma. Extrañado, se rascó la nuca.</w:t>
      </w:r>
    </w:p>
    <w:p w:rsidR="00BE573A" w:rsidRDefault="00F56493">
      <w:pPr>
        <w:spacing w:after="1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De pronto, sobre su cabeza sintió un ruido. Volvió a fijarse. Arrebujado entre unas ramas, había un pájaro. No era su paloma; era un pájaro de un colo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r entre azulado y ceniciento. Con cuidado, Matías apoyó el arma en el hombro y levantó el gatillo.</w:t>
      </w:r>
    </w:p>
    <w:p w:rsidR="00BE573A" w:rsidRDefault="00F56493">
      <w:pPr>
        <w:spacing w:after="1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lastRenderedPageBreak/>
        <w:t>“Ya que no es la paloma -se dijo- no me voy a volver a la casa con las manos vacías”.</w:t>
      </w:r>
    </w:p>
    <w:p w:rsidR="00BE573A" w:rsidRDefault="00F56493">
      <w:pPr>
        <w:spacing w:after="1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Pero en ese instante, el pájaro saltó a una horqueta, sacudió las alas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e hinchando la gola se puso a cantar.</w:t>
      </w:r>
    </w:p>
    <w:p w:rsidR="00BE573A" w:rsidRDefault="00F56493">
      <w:pPr>
        <w:spacing w:after="1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Matías, que ya había llegado al primer descanso, abandonó el gatillo y escuchó.</w:t>
      </w:r>
    </w:p>
    <w:p w:rsidR="00BE573A" w:rsidRDefault="00F56493">
      <w:pPr>
        <w:spacing w:after="1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“Qué extraño -se dijo-. Jamás he escuchado cantar a un pájaro como este”.</w:t>
      </w:r>
    </w:p>
    <w:p w:rsidR="00BE573A" w:rsidRDefault="00F56493">
      <w:pPr>
        <w:spacing w:after="1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El trino, en el redondel de la siesta, subía como un árbol dorad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o y rumoroso. A Matías le pareció que más que el canto del pájaro, lo que se desgranaba eran las escamas amodorradas de la siesta misma. Y le comenzó a entrar un sopor dulce, unas ganas de abandonarse a los recuerdos de los tiempos felices y de no hacer na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da más que escuchar el canto del pájaro que seguía subiendo, esta vez como un perfume agridulce y verde.</w:t>
      </w:r>
    </w:p>
    <w:p w:rsidR="00BE573A" w:rsidRDefault="00F56493">
      <w:pPr>
        <w:spacing w:after="1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Para escuchar mejor, dejó caer la escopeta a un lado y arrastrando los pies se acercó al árbol para apoyarse en el tronco. El pájaro había desaparecido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, pero su canto continuaba en el aire. Y no pudo sustraerse a la tentación de mirar al cielo y levantó los ojos. Allá arriba, entre unas nubes ociosas que desflecaban gigantescas flores de cardo, dos grandes pájaros negros volaban en lánguidos círculos inm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ensos. Matías, entonces, no supo distinguir si la dulzura que sentía venía del canto de aquel pájaro o de las nubes que se desvanecían como borrachas a lo lejos.</w:t>
      </w:r>
    </w:p>
    <w:p w:rsidR="00BE573A" w:rsidRDefault="00F56493">
      <w:pPr>
        <w:spacing w:after="1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El canto, entonces, se acabó de improviso. Los pájaros y las nubes desaparecieron y él volvió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en sí.</w:t>
      </w:r>
    </w:p>
    <w:p w:rsidR="00BE573A" w:rsidRDefault="00F56493">
      <w:pPr>
        <w:spacing w:after="1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“Me estoy volviendo muy abriboca” -se dijo mientras sacudía la cabeza.</w:t>
      </w:r>
    </w:p>
    <w:p w:rsidR="00BE573A" w:rsidRDefault="00F56493">
      <w:pPr>
        <w:spacing w:after="1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Buscó la escopeta pero no la encontró donde creía haberla dejado. Caminó más allá, volvió más acá, pero el arma había desaparecido.</w:t>
      </w:r>
    </w:p>
    <w:p w:rsidR="00BE573A" w:rsidRDefault="00F56493">
      <w:pPr>
        <w:spacing w:after="1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-¡Esto me pasa por tonto! -gritó en voz alta.</w:t>
      </w:r>
    </w:p>
    <w:p w:rsidR="00BE573A" w:rsidRDefault="00F56493">
      <w:pPr>
        <w:spacing w:after="1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Y todo lo que hizo después fue en vano. Al cabo de una hora, ya cansado, se dijo:</w:t>
      </w:r>
    </w:p>
    <w:p w:rsidR="00BE573A" w:rsidRDefault="00F56493">
      <w:pPr>
        <w:spacing w:after="1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“Me iré a la casa a buscar a mi muchacho. Entre los dos la vamos a encontrar más ligero. No puedo perder así un arma tan hermosa”.</w:t>
      </w:r>
    </w:p>
    <w:p w:rsidR="00BE573A" w:rsidRDefault="00F56493">
      <w:pPr>
        <w:spacing w:after="1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Y se lanzó cortando el campo hasta alcanzar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el callejón.</w:t>
      </w:r>
    </w:p>
    <w:p w:rsidR="00BE573A" w:rsidRDefault="00F56493">
      <w:pPr>
        <w:spacing w:after="1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Al entrar al pueblo fue cuando comenzó a sentir algo raro. Estaba como desorientado: echaba de menos algunos edificios y otros le parecía que nunca en su vida los había visto. A medida que avanzaba, la sensación iba en aumento. Y al llegar a su casa, el mi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edo le sopló en la cara un presentimiento vago, pero terrible.</w:t>
      </w:r>
    </w:p>
    <w:p w:rsidR="00BE573A" w:rsidRDefault="00F56493">
      <w:pPr>
        <w:spacing w:after="1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Penetró en el zaguán. En el patio, cuatro chicos jugaban y cantaban. Al verlo se desbandaron gritando:</w:t>
      </w:r>
    </w:p>
    <w:p w:rsidR="00BE573A" w:rsidRDefault="00F56493">
      <w:pPr>
        <w:spacing w:after="1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-¡El Viejo…! ¡El Viejo…!</w:t>
      </w:r>
    </w:p>
    <w:p w:rsidR="00BE573A" w:rsidRDefault="00F56493">
      <w:pPr>
        <w:spacing w:after="1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Una mujer salió de una habitación sacudiéndose las hilachas de la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falda. Matías balbuceó con un hilo de voz:</w:t>
      </w:r>
    </w:p>
    <w:p w:rsidR="00BE573A" w:rsidRDefault="00F56493">
      <w:pPr>
        <w:spacing w:after="1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lastRenderedPageBreak/>
        <w:t>-¿Quién es usted…? Yo busco a Leandro…</w:t>
      </w:r>
    </w:p>
    <w:p w:rsidR="00BE573A" w:rsidRDefault="00F56493">
      <w:pPr>
        <w:spacing w:after="1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La mujer lo miró largamente y frunció el entrecejo.</w:t>
      </w:r>
    </w:p>
    <w:p w:rsidR="00BE573A" w:rsidRDefault="00F56493">
      <w:pPr>
        <w:spacing w:after="1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-¿Qué dice, buen hombre? -dijo.</w:t>
      </w:r>
    </w:p>
    <w:p w:rsidR="00BE573A" w:rsidRDefault="00F56493">
      <w:pPr>
        <w:spacing w:after="1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-Busco a Leandro -tartamudeó Matías-. A mi hijo Leandro… Esta es mi casa.</w:t>
      </w:r>
    </w:p>
    <w:p w:rsidR="00BE573A" w:rsidRDefault="00F56493">
      <w:pPr>
        <w:spacing w:after="1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-¿Su casa? -dij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o la mujer.</w:t>
      </w:r>
    </w:p>
    <w:p w:rsidR="00BE573A" w:rsidRDefault="00F56493">
      <w:pPr>
        <w:spacing w:after="1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-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¡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Sí. Mi casa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!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-gritó Matías-. La casa de Matías Fernández.</w:t>
      </w:r>
    </w:p>
    <w:p w:rsidR="00BE573A" w:rsidRDefault="00F56493">
      <w:pPr>
        <w:spacing w:after="1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La mujer hizo un gesto de extrañeza.</w:t>
      </w:r>
    </w:p>
    <w:p w:rsidR="00BE573A" w:rsidRDefault="00F56493">
      <w:pPr>
        <w:spacing w:after="1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-Era…-dijo sonriendo con tristeza-. Nosotros la compramos hace veinte años cuando desapareció don Matías y todos sus hijos se fueron de este pueblo.</w:t>
      </w:r>
    </w:p>
    <w:p w:rsidR="00BE573A" w:rsidRDefault="00F56493">
      <w:pPr>
        <w:spacing w:after="1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-¡Qué! -gritó Matías, levantando las manos como para defenderse.</w:t>
      </w:r>
    </w:p>
    <w:p w:rsidR="00BE573A" w:rsidRDefault="00F56493">
      <w:pPr>
        <w:spacing w:after="1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-Sí… -asintió la mujer temerosa.</w:t>
      </w:r>
    </w:p>
    <w:p w:rsidR="00BE573A" w:rsidRDefault="00F56493">
      <w:pPr>
        <w:spacing w:after="1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Entonces,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Matías se fijó en sus manos y se dio cuenta que estaban arrugadas, muy arrugadas y trémulas como las de un hombre muy viejo. Y huyó despavorido dando un grito.</w:t>
      </w:r>
    </w:p>
    <w:p w:rsidR="00BE573A" w:rsidRDefault="00F56493">
      <w:pPr>
        <w:spacing w:after="1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FIN</w:t>
      </w:r>
    </w:p>
    <w:p w:rsidR="00BE573A" w:rsidRDefault="00F564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------------------------------------------------------------------------------------------</w:t>
      </w:r>
      <w:r>
        <w:rPr>
          <w:rFonts w:ascii="Times New Roman" w:eastAsia="Times New Roman" w:hAnsi="Times New Roman" w:cs="Times New Roman"/>
          <w:sz w:val="24"/>
          <w:szCs w:val="24"/>
        </w:rPr>
        <w:t>----------------------</w:t>
      </w:r>
    </w:p>
    <w:p w:rsidR="00BE573A" w:rsidRDefault="00F56493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Materia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Construcción ciudadana</w:t>
      </w:r>
    </w:p>
    <w:p w:rsidR="00BE573A" w:rsidRDefault="00F56493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Roca,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Laura</w:t>
      </w:r>
    </w:p>
    <w:p w:rsidR="00BE573A" w:rsidRDefault="00F564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Curso 3 B T.M</w:t>
      </w:r>
    </w:p>
    <w:p w:rsidR="00BE573A" w:rsidRDefault="00F564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Seguimos trabajando sobre  “Educación sexual: la diversidad sexual”, para ello debemos  ver el enlace que está a continuación y responder las siguientes pregunt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as. Sino podes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acceder ,ayúdate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guìas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estuvimos trabajando.</w:t>
      </w:r>
    </w:p>
    <w:p w:rsidR="00BE573A" w:rsidRDefault="00F564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UNA CHARLA DE GÉNERO NECESARIA. 100 DÍAS PARA ENAMORARSE</w:t>
        </w:r>
      </w:hyperlink>
    </w:p>
    <w:p w:rsidR="00BE573A" w:rsidRDefault="00F564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entendemos sobre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Transgènero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E573A" w:rsidRDefault="00F564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2-¿Qué es la diversidad sexual?</w:t>
      </w:r>
    </w:p>
    <w:p w:rsidR="00BE573A" w:rsidRDefault="00F564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3-¿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significado le atribuimos a esta frase “La construcción de la identidad de género es de todos y todas”?</w:t>
      </w:r>
    </w:p>
    <w:p w:rsidR="00BE573A" w:rsidRDefault="00F564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4-¿Cómo vinculo la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ley de identidad de género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con el video?</w:t>
      </w:r>
    </w:p>
    <w:p w:rsidR="00BE573A" w:rsidRDefault="00F56493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AYUDA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CLIKEÀ 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LOS ENLACES QUE ESTAN DE COLOR AZUL Y TE LLEVA PARA VER EL VIDEO Y EL DOCUMENTO.</w:t>
      </w:r>
    </w:p>
    <w:p w:rsidR="00BE573A" w:rsidRDefault="00BE57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573A" w:rsidRDefault="00F56493">
      <w:pPr>
        <w:rPr>
          <w:rFonts w:ascii="Times New Roman" w:eastAsia="Times New Roman" w:hAnsi="Times New Roman" w:cs="Times New Roman"/>
          <w:sz w:val="24"/>
          <w:szCs w:val="24"/>
        </w:rPr>
      </w:pPr>
      <w:r>
        <w:pict>
          <v:rect id="_x0000_i1027" style="width:0;height:1.5pt" o:hralign="center" o:hrstd="t" o:hr="t" fillcolor="#a0a0a0" stroked="f"/>
        </w:pict>
      </w:r>
    </w:p>
    <w:p w:rsidR="00BE573A" w:rsidRDefault="00BE57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573A" w:rsidRDefault="00F564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Materia: Geografía </w:t>
      </w:r>
    </w:p>
    <w:p w:rsidR="00BE573A" w:rsidRDefault="00F564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Profesora: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Schönfeld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Mariela </w:t>
      </w:r>
    </w:p>
    <w:p w:rsidR="00BE573A" w:rsidRDefault="00F564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Curso: 3B</w:t>
      </w:r>
    </w:p>
    <w:p w:rsidR="00BE573A" w:rsidRDefault="00BE57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573A" w:rsidRDefault="00F564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Repasamos los tipos de relieve de una manera diferente,</w:t>
      </w:r>
    </w:p>
    <w:p w:rsidR="00BE573A" w:rsidRDefault="00F56493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mira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el siguiente video de YouTube </w:t>
      </w:r>
    </w:p>
    <w:p w:rsidR="00BE573A" w:rsidRDefault="00F56493">
      <w:pPr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https://youtu.be/RLsnNvyHke4</w:t>
        </w:r>
      </w:hyperlink>
    </w:p>
    <w:p w:rsidR="00BE573A" w:rsidRDefault="00F564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Toma este ejemplo y realiza tu propia maqueta 3d explicando cada una de las formas del relieve que allí aparecen, de la manera que más creativa y que más te guste.</w:t>
      </w:r>
    </w:p>
    <w:p w:rsidR="00BE573A" w:rsidRDefault="00BE57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573A" w:rsidRDefault="00BE57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573A" w:rsidRDefault="00BE57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573A" w:rsidRDefault="00F5649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Materia: Educación Artística</w:t>
      </w:r>
    </w:p>
    <w:p w:rsidR="00BE573A" w:rsidRDefault="00F5649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Curso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:3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º B</w:t>
      </w:r>
    </w:p>
    <w:p w:rsidR="00BE573A" w:rsidRDefault="00F5649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Profesora: Pinto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Jeanette</w:t>
      </w:r>
      <w:proofErr w:type="spellEnd"/>
    </w:p>
    <w:p w:rsidR="00BE573A" w:rsidRDefault="00F564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573A" w:rsidRDefault="00F56493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El surrealismo</w:t>
      </w:r>
    </w:p>
    <w:p w:rsidR="00BE573A" w:rsidRDefault="00F564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Surrealismo creía en la existencia de otra realidad y en el pensamiento libre. Plasmó un mundo absurdo, ilógico, donde la razón no puede dominar al subconsciente. Posteri</w:t>
      </w:r>
      <w:r>
        <w:rPr>
          <w:rFonts w:ascii="Times New Roman" w:eastAsia="Times New Roman" w:hAnsi="Times New Roman" w:cs="Times New Roman"/>
          <w:sz w:val="24"/>
          <w:szCs w:val="24"/>
        </w:rPr>
        <w:t>ormente buscó inspiración en el inconsciente, la imaginación, el método de la escritura automática y el estudio de las teorías del psicoanálisis de Freud.</w:t>
      </w:r>
    </w:p>
    <w:p w:rsidR="00BE573A" w:rsidRDefault="00F564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 la literatura generó una revolución en el lenguaje y la aportación de nuevas técnicas de composici</w:t>
      </w:r>
      <w:r>
        <w:rPr>
          <w:rFonts w:ascii="Times New Roman" w:eastAsia="Times New Roman" w:hAnsi="Times New Roman" w:cs="Times New Roman"/>
          <w:sz w:val="24"/>
          <w:szCs w:val="24"/>
        </w:rPr>
        <w:t>ón.</w:t>
      </w:r>
    </w:p>
    <w:p w:rsidR="00BE573A" w:rsidRDefault="00F564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 1928 Breton escribió El surrealismo y la pintura, donde explica sobre el inconsciente, la realidad, los deseos y los sueños, y como el Surrealismo propone trasladar esas imágenes al mundo del arte, por medio de una asociación mental libre que no pre</w:t>
      </w:r>
      <w:r>
        <w:rPr>
          <w:rFonts w:ascii="Times New Roman" w:eastAsia="Times New Roman" w:hAnsi="Times New Roman" w:cs="Times New Roman"/>
          <w:sz w:val="24"/>
          <w:szCs w:val="24"/>
        </w:rPr>
        <w:t>sta atención a la razón o la conciencia. Eligiendo como método el automatismo.</w:t>
      </w:r>
    </w:p>
    <w:p w:rsidR="00BE573A" w:rsidRDefault="00F564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Pronto se distinguieron dos modos de hacer arte surrealista:</w:t>
      </w:r>
    </w:p>
    <w:p w:rsidR="00BE573A" w:rsidRDefault="00F564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Una que defendía el automatismo, donde se encontraban los surrealistas abstractos como Joan Miró  y André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quienes creaban universos figurativos propios. En el automatismo las ideas y las asociaciones de imágenes, surgen de manera rápida, espontánea, fluida, sin hacer caso para nada de la coherencia y el sentido.</w:t>
      </w:r>
    </w:p>
    <w:p w:rsidR="00BE573A" w:rsidRDefault="00F564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Y otra que creía que la figuración naturalista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podía ser un recurso igual de válido. Donde los surrealistas figurativos como Salvador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Dalí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Magritte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 Paul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Delvaux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Estéfano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Yves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se interesaban por los sueños y el realismo mágico.</w:t>
      </w:r>
    </w:p>
    <w:p w:rsidR="00BE573A" w:rsidRDefault="00F564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Max Ernst y Pablo Alonso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Herraiz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trabajarán en los dos modos de manera simultánea.</w:t>
      </w:r>
    </w:p>
    <w:p w:rsidR="00BE573A" w:rsidRDefault="00F564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AR"/>
        </w:rPr>
        <w:drawing>
          <wp:anchor distT="0" distB="0" distL="114300" distR="114300" simplePos="0" relativeHeight="251659264" behindDoc="0" locked="0" layoutInCell="1" allowOverlap="1" wp14:anchorId="3BBC8ADE" wp14:editId="4B2844E8">
            <wp:simplePos x="0" y="0"/>
            <wp:positionH relativeFrom="column">
              <wp:posOffset>2533650</wp:posOffset>
            </wp:positionH>
            <wp:positionV relativeFrom="paragraph">
              <wp:posOffset>345440</wp:posOffset>
            </wp:positionV>
            <wp:extent cx="2457450" cy="2190750"/>
            <wp:effectExtent l="0" t="0" r="0" b="0"/>
            <wp:wrapTopAndBottom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190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Ejemplos:</w:t>
      </w:r>
    </w:p>
    <w:p w:rsidR="00BE573A" w:rsidRDefault="00F564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AR"/>
        </w:rPr>
        <w:drawing>
          <wp:anchor distT="0" distB="0" distL="114300" distR="114300" simplePos="0" relativeHeight="251658240" behindDoc="0" locked="0" layoutInCell="1" allowOverlap="1" wp14:anchorId="29D175E5" wp14:editId="63A49387">
            <wp:simplePos x="0" y="0"/>
            <wp:positionH relativeFrom="column">
              <wp:posOffset>0</wp:posOffset>
            </wp:positionH>
            <wp:positionV relativeFrom="paragraph">
              <wp:posOffset>105410</wp:posOffset>
            </wp:positionV>
            <wp:extent cx="2409825" cy="2276475"/>
            <wp:effectExtent l="0" t="0" r="9525" b="9525"/>
            <wp:wrapTopAndBottom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276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73A" w:rsidRDefault="00BE573A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E573A" w:rsidRDefault="00F564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2266950" cy="2952750"/>
            <wp:effectExtent l="0" t="0" r="0" b="0"/>
            <wp:wrapTopAndBottom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952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73A" w:rsidRDefault="00F564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Actividad: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Realiza una imagen surrealista en una hoja nº 6. Podes combinar recortes de revistas, con dibujo y pintura y utilizar todos los materiales que qu</w:t>
      </w:r>
      <w:r>
        <w:rPr>
          <w:rFonts w:ascii="Times New Roman" w:eastAsia="Times New Roman" w:hAnsi="Times New Roman" w:cs="Times New Roman"/>
          <w:sz w:val="24"/>
          <w:szCs w:val="24"/>
        </w:rPr>
        <w:t>ieras, como témperas, fibras, lápices, microfibras, tizas, etc.</w:t>
      </w:r>
    </w:p>
    <w:p w:rsidR="00BE573A" w:rsidRDefault="00BE573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E573A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67BCE"/>
    <w:multiLevelType w:val="multilevel"/>
    <w:tmpl w:val="CA5A570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E573A"/>
    <w:rsid w:val="00BE573A"/>
    <w:rsid w:val="00F5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64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64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geu.org/sites/default/files/ley_26743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53LlU9EXFrs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images/AoZsZU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youtu.be/RLsnNvyHke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1265</Words>
  <Characters>6962</Characters>
  <Application>Microsoft Office Word</Application>
  <DocSecurity>0</DocSecurity>
  <Lines>58</Lines>
  <Paragraphs>16</Paragraphs>
  <ScaleCrop>false</ScaleCrop>
  <Company/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2018-12-18T20:12:00Z</dcterms:created>
  <dcterms:modified xsi:type="dcterms:W3CDTF">2018-12-18T20:14:00Z</dcterms:modified>
</cp:coreProperties>
</file>