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0.47244094488348765" w:firstLine="0"/>
        <w:rPr/>
      </w:pPr>
      <w:r w:rsidDel="00000000" w:rsidR="00000000" w:rsidRPr="00000000">
        <w:rPr>
          <w:rtl w:val="0"/>
        </w:rPr>
        <w:t xml:space="preserve">Dirección General de Cultura y Educación</w:t>
      </w:r>
    </w:p>
    <w:p w:rsidR="00000000" w:rsidDel="00000000" w:rsidP="00000000" w:rsidRDefault="00000000" w:rsidRPr="00000000" w14:paraId="00000002">
      <w:pPr>
        <w:ind w:left="0" w:right="0.47244094488348765" w:firstLine="0"/>
        <w:rPr/>
      </w:pPr>
      <w:r w:rsidDel="00000000" w:rsidR="00000000" w:rsidRPr="00000000">
        <w:rPr>
          <w:rtl w:val="0"/>
        </w:rPr>
        <w:t xml:space="preserve">Jefatura de Región 10</w:t>
      </w:r>
    </w:p>
    <w:p w:rsidR="00000000" w:rsidDel="00000000" w:rsidP="00000000" w:rsidRDefault="00000000" w:rsidRPr="00000000" w14:paraId="00000003">
      <w:pPr>
        <w:ind w:left="0" w:right="0.47244094488348765" w:firstLine="0"/>
        <w:rPr/>
      </w:pPr>
      <w:r w:rsidDel="00000000" w:rsidR="00000000" w:rsidRPr="00000000">
        <w:rPr>
          <w:rtl w:val="0"/>
        </w:rPr>
        <w:t xml:space="preserve">Escuela de Educación Secundaria N°2 “José Hernández”</w:t>
      </w:r>
    </w:p>
    <w:p w:rsidR="00000000" w:rsidDel="00000000" w:rsidP="00000000" w:rsidRDefault="00000000" w:rsidRPr="00000000" w14:paraId="00000004">
      <w:pPr>
        <w:ind w:left="0" w:right="0.47244094488348765" w:firstLine="0"/>
        <w:rPr/>
      </w:pPr>
      <w:r w:rsidDel="00000000" w:rsidR="00000000" w:rsidRPr="00000000">
        <w:rPr>
          <w:rtl w:val="0"/>
        </w:rPr>
        <w:t xml:space="preserve">Dr. García 447, General Rodríguez, Pcia. de Buenos Aires</w:t>
      </w:r>
    </w:p>
    <w:p w:rsidR="00000000" w:rsidDel="00000000" w:rsidP="00000000" w:rsidRDefault="00000000" w:rsidRPr="00000000" w14:paraId="00000005">
      <w:pPr>
        <w:ind w:left="0" w:right="0.47244094488348765" w:firstLine="0"/>
        <w:rPr/>
      </w:pPr>
      <w:r w:rsidDel="00000000" w:rsidR="00000000" w:rsidRPr="00000000">
        <w:rPr>
          <w:rtl w:val="0"/>
        </w:rPr>
        <w:t xml:space="preserve">Teléfono (0237) – 4843317</w:t>
      </w:r>
    </w:p>
    <w:p w:rsidR="00000000" w:rsidDel="00000000" w:rsidP="00000000" w:rsidRDefault="00000000" w:rsidRPr="00000000" w14:paraId="00000006">
      <w:pPr>
        <w:ind w:left="0" w:right="0.47244094488348765" w:firstLine="0"/>
        <w:rPr/>
      </w:pPr>
      <w:r w:rsidDel="00000000" w:rsidR="00000000" w:rsidRPr="00000000">
        <w:rPr>
          <w:rtl w:val="0"/>
        </w:rPr>
        <w:t xml:space="preserve"> </w:t>
      </w:r>
    </w:p>
    <w:p w:rsidR="00000000" w:rsidDel="00000000" w:rsidP="00000000" w:rsidRDefault="00000000" w:rsidRPr="00000000" w14:paraId="00000007">
      <w:pPr>
        <w:ind w:left="0" w:right="0.47244094488348765" w:firstLine="0"/>
        <w:rPr>
          <w:b w:val="1"/>
        </w:rPr>
      </w:pPr>
      <w:r w:rsidDel="00000000" w:rsidR="00000000" w:rsidRPr="00000000">
        <w:rPr>
          <w:b w:val="1"/>
          <w:rtl w:val="0"/>
        </w:rPr>
        <w:t xml:space="preserve">ECONOMÍA POLÍTICA 5TO C (SOCIALES)</w:t>
      </w:r>
    </w:p>
    <w:p w:rsidR="00000000" w:rsidDel="00000000" w:rsidP="00000000" w:rsidRDefault="00000000" w:rsidRPr="00000000" w14:paraId="00000008">
      <w:pPr>
        <w:ind w:left="0" w:right="0.47244094488348765" w:firstLine="0"/>
        <w:jc w:val="left"/>
        <w:rPr>
          <w:b w:val="1"/>
        </w:rPr>
      </w:pPr>
      <w:r w:rsidDel="00000000" w:rsidR="00000000" w:rsidRPr="00000000">
        <w:rPr>
          <w:b w:val="1"/>
          <w:rtl w:val="0"/>
        </w:rPr>
        <w:t xml:space="preserve">PROFESORA: LAMBOLEY ANA A.</w:t>
      </w:r>
    </w:p>
    <w:p w:rsidR="00000000" w:rsidDel="00000000" w:rsidP="00000000" w:rsidRDefault="00000000" w:rsidRPr="00000000" w14:paraId="00000009">
      <w:pPr>
        <w:ind w:left="0" w:right="0.47244094488348765" w:firstLine="0"/>
        <w:jc w:val="left"/>
        <w:rPr>
          <w:b w:val="1"/>
        </w:rPr>
      </w:pPr>
      <w:r w:rsidDel="00000000" w:rsidR="00000000" w:rsidRPr="00000000">
        <w:rPr>
          <w:b w:val="1"/>
          <w:rtl w:val="0"/>
        </w:rPr>
        <w:t xml:space="preserve">ACTIVIDADES DE CONTINGENCIA PEDAGÓGICA</w:t>
      </w:r>
    </w:p>
    <w:p w:rsidR="00000000" w:rsidDel="00000000" w:rsidP="00000000" w:rsidRDefault="00000000" w:rsidRPr="00000000" w14:paraId="0000000A">
      <w:pPr>
        <w:ind w:left="0" w:right="0.47244094488348765" w:firstLine="0"/>
        <w:jc w:val="left"/>
        <w:rPr>
          <w:b w:val="1"/>
        </w:rPr>
      </w:pPr>
      <w:r w:rsidDel="00000000" w:rsidR="00000000" w:rsidRPr="00000000">
        <w:rPr>
          <w:rtl w:val="0"/>
        </w:rPr>
      </w:r>
    </w:p>
    <w:p w:rsidR="00000000" w:rsidDel="00000000" w:rsidP="00000000" w:rsidRDefault="00000000" w:rsidRPr="00000000" w14:paraId="0000000B">
      <w:pPr>
        <w:ind w:left="0" w:right="0.47244094488348765" w:firstLine="0"/>
        <w:jc w:val="left"/>
        <w:rPr>
          <w:b w:val="1"/>
        </w:rPr>
      </w:pPr>
      <w:r w:rsidDel="00000000" w:rsidR="00000000" w:rsidRPr="00000000">
        <w:rPr>
          <w:b w:val="1"/>
          <w:rtl w:val="0"/>
        </w:rPr>
        <w:t xml:space="preserve">ACTIVIDAD N°1:</w:t>
      </w:r>
    </w:p>
    <w:p w:rsidR="00000000" w:rsidDel="00000000" w:rsidP="00000000" w:rsidRDefault="00000000" w:rsidRPr="00000000" w14:paraId="0000000C">
      <w:pPr>
        <w:ind w:left="0" w:right="0.47244094488348765" w:firstLine="0"/>
        <w:jc w:val="left"/>
        <w:rPr>
          <w:b w:val="1"/>
        </w:rPr>
      </w:pPr>
      <w:r w:rsidDel="00000000" w:rsidR="00000000" w:rsidRPr="00000000">
        <w:rPr>
          <w:rtl w:val="0"/>
        </w:rPr>
      </w:r>
    </w:p>
    <w:p w:rsidR="00000000" w:rsidDel="00000000" w:rsidP="00000000" w:rsidRDefault="00000000" w:rsidRPr="00000000" w14:paraId="0000000D">
      <w:pPr>
        <w:ind w:left="0" w:right="0.47244094488348765" w:firstLine="0"/>
        <w:jc w:val="left"/>
        <w:rPr>
          <w:b w:val="1"/>
        </w:rPr>
      </w:pPr>
      <w:r w:rsidDel="00000000" w:rsidR="00000000" w:rsidRPr="00000000">
        <w:rPr>
          <w:b w:val="1"/>
          <w:rtl w:val="0"/>
        </w:rPr>
        <w:t xml:space="preserve">“LA ECONOMÍA ES LA CIENCIA QUE ESTUDIA EL ARTE DE ADMINISTRAR LOS RECURSOS ESCASOS CON EL FIN DE PRODUCIR AQUELLOS BIENES O SERVICIOS NECESARIOS PARA SATISFACER LAS NECESIDADES INDIVIDUALES Y COLECTIVAS DE LA SOCIEDAD”</w:t>
      </w:r>
    </w:p>
    <w:p w:rsidR="00000000" w:rsidDel="00000000" w:rsidP="00000000" w:rsidRDefault="00000000" w:rsidRPr="00000000" w14:paraId="0000000E">
      <w:pPr>
        <w:ind w:left="0" w:right="0.47244094488348765" w:firstLine="0"/>
        <w:rPr/>
      </w:pPr>
      <w:r w:rsidDel="00000000" w:rsidR="00000000" w:rsidRPr="00000000">
        <w:rPr>
          <w:rtl w:val="0"/>
        </w:rPr>
        <w:t xml:space="preserve">1.  Consulten a distintas personas sobre cómo definen la Economía y compárala con  la definición </w:t>
      </w:r>
    </w:p>
    <w:p w:rsidR="00000000" w:rsidDel="00000000" w:rsidP="00000000" w:rsidRDefault="00000000" w:rsidRPr="00000000" w14:paraId="0000000F">
      <w:pPr>
        <w:ind w:left="0" w:right="0.47244094488348765" w:firstLine="0"/>
        <w:rPr/>
      </w:pPr>
      <w:r w:rsidDel="00000000" w:rsidR="00000000" w:rsidRPr="00000000">
        <w:rPr>
          <w:rtl w:val="0"/>
        </w:rPr>
        <w:t xml:space="preserve">    dada. Realicen un resumen con la información obtenida.</w:t>
      </w:r>
    </w:p>
    <w:p w:rsidR="00000000" w:rsidDel="00000000" w:rsidP="00000000" w:rsidRDefault="00000000" w:rsidRPr="00000000" w14:paraId="00000010">
      <w:pPr>
        <w:ind w:left="0" w:right="0.47244094488348765" w:firstLine="0"/>
        <w:rPr/>
      </w:pPr>
      <w:r w:rsidDel="00000000" w:rsidR="00000000" w:rsidRPr="00000000">
        <w:rPr>
          <w:rtl w:val="0"/>
        </w:rPr>
        <w:t xml:space="preserve">2. Establezca cuales son las diferencias entre la “economía doméstica” y la “economía del país”, </w:t>
      </w:r>
    </w:p>
    <w:p w:rsidR="00000000" w:rsidDel="00000000" w:rsidP="00000000" w:rsidRDefault="00000000" w:rsidRPr="00000000" w14:paraId="00000011">
      <w:pPr>
        <w:ind w:left="0" w:right="0.47244094488348765" w:firstLine="0"/>
        <w:rPr/>
      </w:pPr>
      <w:r w:rsidDel="00000000" w:rsidR="00000000" w:rsidRPr="00000000">
        <w:rPr>
          <w:rtl w:val="0"/>
        </w:rPr>
        <w:t xml:space="preserve">    luego respondan:</w:t>
      </w:r>
    </w:p>
    <w:p w:rsidR="00000000" w:rsidDel="00000000" w:rsidP="00000000" w:rsidRDefault="00000000" w:rsidRPr="00000000" w14:paraId="00000012">
      <w:pPr>
        <w:ind w:left="0" w:right="0.47244094488348765" w:firstLine="0"/>
        <w:rPr/>
      </w:pPr>
      <w:r w:rsidDel="00000000" w:rsidR="00000000" w:rsidRPr="00000000">
        <w:rPr>
          <w:rtl w:val="0"/>
        </w:rPr>
        <w:t xml:space="preserve">a. ¿Puede una familia subsistir sin obtener ningún ingreso? ¿Puede existir una economía en la</w:t>
      </w:r>
    </w:p>
    <w:p w:rsidR="00000000" w:rsidDel="00000000" w:rsidP="00000000" w:rsidRDefault="00000000" w:rsidRPr="00000000" w14:paraId="00000013">
      <w:pPr>
        <w:ind w:left="0" w:right="0.47244094488348765" w:firstLine="0"/>
        <w:jc w:val="left"/>
        <w:rPr/>
      </w:pPr>
      <w:r w:rsidDel="00000000" w:rsidR="00000000" w:rsidRPr="00000000">
        <w:rPr>
          <w:rtl w:val="0"/>
        </w:rPr>
        <w:t xml:space="preserve">    que no se produzca ningún bien? Fundamenten su respuesta</w:t>
      </w:r>
    </w:p>
    <w:p w:rsidR="00000000" w:rsidDel="00000000" w:rsidP="00000000" w:rsidRDefault="00000000" w:rsidRPr="00000000" w14:paraId="00000014">
      <w:pPr>
        <w:ind w:left="0" w:right="0.47244094488348765" w:firstLine="0"/>
        <w:jc w:val="left"/>
        <w:rPr/>
      </w:pPr>
      <w:r w:rsidDel="00000000" w:rsidR="00000000" w:rsidRPr="00000000">
        <w:rPr>
          <w:rtl w:val="0"/>
        </w:rPr>
        <w:t xml:space="preserve">b. ¿Existe algún tipo de división del trabajo en sus familias? ¿Es útil esa división de tareas? ¿Por</w:t>
      </w:r>
    </w:p>
    <w:p w:rsidR="00000000" w:rsidDel="00000000" w:rsidP="00000000" w:rsidRDefault="00000000" w:rsidRPr="00000000" w14:paraId="00000015">
      <w:pPr>
        <w:ind w:left="0" w:right="0.47244094488348765" w:firstLine="0"/>
        <w:jc w:val="left"/>
        <w:rPr/>
      </w:pPr>
      <w:r w:rsidDel="00000000" w:rsidR="00000000" w:rsidRPr="00000000">
        <w:rPr>
          <w:rtl w:val="0"/>
        </w:rPr>
        <w:t xml:space="preserve">     qué?</w:t>
      </w:r>
    </w:p>
    <w:p w:rsidR="00000000" w:rsidDel="00000000" w:rsidP="00000000" w:rsidRDefault="00000000" w:rsidRPr="00000000" w14:paraId="00000016">
      <w:pPr>
        <w:ind w:left="0" w:right="0.47244094488348765" w:firstLine="0"/>
        <w:jc w:val="left"/>
        <w:rPr/>
      </w:pPr>
      <w:r w:rsidDel="00000000" w:rsidR="00000000" w:rsidRPr="00000000">
        <w:rPr>
          <w:rtl w:val="0"/>
        </w:rPr>
        <w:t xml:space="preserve"> </w:t>
      </w:r>
    </w:p>
    <w:p w:rsidR="00000000" w:rsidDel="00000000" w:rsidP="00000000" w:rsidRDefault="00000000" w:rsidRPr="00000000" w14:paraId="00000017">
      <w:pPr>
        <w:ind w:left="0" w:right="0.47244094488348765" w:firstLine="0"/>
        <w:jc w:val="left"/>
        <w:rPr/>
      </w:pPr>
      <w:r w:rsidDel="00000000" w:rsidR="00000000" w:rsidRPr="00000000">
        <w:rPr>
          <w:rtl w:val="0"/>
        </w:rPr>
        <w:t xml:space="preserve"> </w:t>
      </w:r>
    </w:p>
    <w:p w:rsidR="00000000" w:rsidDel="00000000" w:rsidP="00000000" w:rsidRDefault="00000000" w:rsidRPr="00000000" w14:paraId="00000018">
      <w:pPr>
        <w:ind w:left="0" w:right="0.47244094488348765" w:firstLine="0"/>
        <w:jc w:val="left"/>
        <w:rPr>
          <w:b w:val="1"/>
        </w:rPr>
      </w:pPr>
      <w:r w:rsidDel="00000000" w:rsidR="00000000" w:rsidRPr="00000000">
        <w:rPr>
          <w:b w:val="1"/>
          <w:rtl w:val="0"/>
        </w:rPr>
        <w:t xml:space="preserve">ACTIVIDAD N°2:</w:t>
      </w:r>
    </w:p>
    <w:p w:rsidR="00000000" w:rsidDel="00000000" w:rsidP="00000000" w:rsidRDefault="00000000" w:rsidRPr="00000000" w14:paraId="00000019">
      <w:pPr>
        <w:ind w:left="0" w:right="0.47244094488348765" w:firstLine="0"/>
        <w:jc w:val="left"/>
        <w:rPr/>
      </w:pPr>
      <w:r w:rsidDel="00000000" w:rsidR="00000000" w:rsidRPr="00000000">
        <w:rPr>
          <w:rtl w:val="0"/>
        </w:rPr>
        <w:t xml:space="preserve"> </w:t>
      </w:r>
    </w:p>
    <w:p w:rsidR="00000000" w:rsidDel="00000000" w:rsidP="00000000" w:rsidRDefault="00000000" w:rsidRPr="00000000" w14:paraId="0000001A">
      <w:pPr>
        <w:spacing w:line="343.6363636363637" w:lineRule="auto"/>
        <w:ind w:left="0" w:right="0.47244094488348765" w:firstLine="0"/>
        <w:rPr>
          <w:i w:val="1"/>
          <w:sz w:val="24"/>
          <w:szCs w:val="24"/>
          <w:highlight w:val="white"/>
        </w:rPr>
      </w:pPr>
      <w:r w:rsidDel="00000000" w:rsidR="00000000" w:rsidRPr="00000000">
        <w:rPr>
          <w:i w:val="1"/>
          <w:sz w:val="24"/>
          <w:szCs w:val="24"/>
          <w:highlight w:val="white"/>
          <w:rtl w:val="0"/>
        </w:rPr>
        <w:t xml:space="preserve">“La agricultura -cuando es la forma esencial de subsistencia- obliga al hombre a cuidar esos cultivos, a mejorarlos incesantemente por medio de la selección, a vigilarlos y a defenderlos, es decir a vincularse con la tierra y establecer una residencia permanente. Podemos afirmar, entonces, que el factor económico no fue el único que determinó la sedentarización del hombre, sino que hubo otras causas: biológicas, sociales, accidentales y de necesidad. […]</w:t>
      </w:r>
    </w:p>
    <w:p w:rsidR="00000000" w:rsidDel="00000000" w:rsidP="00000000" w:rsidRDefault="00000000" w:rsidRPr="00000000" w14:paraId="0000001B">
      <w:pPr>
        <w:spacing w:line="343.6363636363637" w:lineRule="auto"/>
        <w:ind w:left="0" w:right="0.47244094488348765" w:firstLine="0"/>
        <w:rPr>
          <w:i w:val="1"/>
          <w:sz w:val="24"/>
          <w:szCs w:val="24"/>
          <w:highlight w:val="white"/>
        </w:rPr>
      </w:pPr>
      <w:r w:rsidDel="00000000" w:rsidR="00000000" w:rsidRPr="00000000">
        <w:rPr>
          <w:i w:val="1"/>
          <w:sz w:val="24"/>
          <w:szCs w:val="24"/>
          <w:highlight w:val="white"/>
          <w:rtl w:val="0"/>
        </w:rPr>
        <w:t xml:space="preserve">Y comenzaron los grandes cambios: la nueva vida sedentaria y agrícola del hombre le permitió obtener una provisión relativamente constante y segura de alimentos, lo que originó por primera vez un excedente económico debido al alto rendimiento de los cultivos en relación a la caza o la ganadería. […] Sin embargo, no conviene hacerse ideas equivocadas: con la agricultura el hombre no entró en la era de la abundancia -ni siquiera hoy lo ha conseguido totalmente-, aunque sí estamos de acuerdo en que la alimentación dejó de actuar, en general, como factor limitante de la densidad de esas comunidades agrícolas, que pudieron así crecer y multiplicarse rápidamente.</w:t>
      </w:r>
    </w:p>
    <w:p w:rsidR="00000000" w:rsidDel="00000000" w:rsidP="00000000" w:rsidRDefault="00000000" w:rsidRPr="00000000" w14:paraId="0000001C">
      <w:pPr>
        <w:spacing w:line="343.6363636363637" w:lineRule="auto"/>
        <w:ind w:left="0" w:right="0.47244094488348765" w:firstLine="0"/>
        <w:rPr>
          <w:highlight w:val="white"/>
        </w:rPr>
      </w:pPr>
      <w:r w:rsidDel="00000000" w:rsidR="00000000" w:rsidRPr="00000000">
        <w:rPr>
          <w:i w:val="1"/>
          <w:sz w:val="24"/>
          <w:szCs w:val="24"/>
          <w:highlight w:val="white"/>
          <w:rtl w:val="0"/>
        </w:rPr>
        <w:t xml:space="preserve">Las familias -ya perfectamente definidas- formaron clanes, y éstos las tribus. El poblado se transformó en aldea y luego en ciudad, siendo ésta el nuevo y definitivo hábitat del hombre</w:t>
      </w:r>
      <w:r w:rsidDel="00000000" w:rsidR="00000000" w:rsidRPr="00000000">
        <w:rPr>
          <w:i w:val="1"/>
          <w:highlight w:val="white"/>
          <w:rtl w:val="0"/>
        </w:rPr>
        <w:t xml:space="preserve">.”  </w:t>
      </w:r>
      <w:r w:rsidDel="00000000" w:rsidR="00000000" w:rsidRPr="00000000">
        <w:rPr>
          <w:highlight w:val="white"/>
          <w:rtl w:val="0"/>
        </w:rPr>
        <w:t xml:space="preserve">Álvaro Francia, Roberto Gavidia, Javier Moreno y Alicia Sassone. Manual de Economía General, Buenos Aires, Hemisferio Sur, 1982.</w:t>
      </w:r>
    </w:p>
    <w:p w:rsidR="00000000" w:rsidDel="00000000" w:rsidP="00000000" w:rsidRDefault="00000000" w:rsidRPr="00000000" w14:paraId="0000001D">
      <w:pPr>
        <w:ind w:left="0" w:right="0.47244094488348765" w:firstLine="0"/>
        <w:rPr/>
      </w:pPr>
      <w:r w:rsidDel="00000000" w:rsidR="00000000" w:rsidRPr="00000000">
        <w:rPr>
          <w:rtl w:val="0"/>
        </w:rPr>
        <w:t xml:space="preserve"> </w:t>
      </w:r>
    </w:p>
    <w:p w:rsidR="00000000" w:rsidDel="00000000" w:rsidP="00000000" w:rsidRDefault="00000000" w:rsidRPr="00000000" w14:paraId="0000001E">
      <w:pPr>
        <w:ind w:left="0" w:right="0.47244094488348765" w:firstLine="0"/>
        <w:jc w:val="left"/>
        <w:rPr/>
      </w:pPr>
      <w:r w:rsidDel="00000000" w:rsidR="00000000" w:rsidRPr="00000000">
        <w:rPr>
          <w:rtl w:val="0"/>
        </w:rPr>
        <w:t xml:space="preserve"> </w:t>
      </w:r>
    </w:p>
    <w:p w:rsidR="00000000" w:rsidDel="00000000" w:rsidP="00000000" w:rsidRDefault="00000000" w:rsidRPr="00000000" w14:paraId="0000001F">
      <w:pPr>
        <w:spacing w:line="343.6363636363637" w:lineRule="auto"/>
        <w:ind w:left="0" w:right="0.47244094488348765" w:firstLine="0"/>
        <w:rPr>
          <w:i w:val="1"/>
          <w:highlight w:val="white"/>
        </w:rPr>
      </w:pPr>
      <w:r w:rsidDel="00000000" w:rsidR="00000000" w:rsidRPr="00000000">
        <w:rPr>
          <w:i w:val="1"/>
          <w:highlight w:val="white"/>
          <w:rtl w:val="0"/>
        </w:rPr>
        <w:t xml:space="preserve">“La agricultura introdujo […] en la vida social un concepto nuevo: el del trabajo. En los tiempos de la cultura cazadora el trabajo no se consideraba como algo distinto de los restantes aspectos de la vida. Las acciones estaban estrechamente ligadas a sus consecuencias. Quien cazaba lo hacía para obtener el alimento que él y los suyos consumiría muy rápidamente.</w:t>
      </w:r>
    </w:p>
    <w:p w:rsidR="00000000" w:rsidDel="00000000" w:rsidP="00000000" w:rsidRDefault="00000000" w:rsidRPr="00000000" w14:paraId="00000020">
      <w:pPr>
        <w:spacing w:line="343.6363636363637" w:lineRule="auto"/>
        <w:ind w:left="0" w:right="0.47244094488348765" w:firstLine="0"/>
        <w:rPr>
          <w:i w:val="1"/>
          <w:highlight w:val="white"/>
        </w:rPr>
      </w:pPr>
      <w:r w:rsidDel="00000000" w:rsidR="00000000" w:rsidRPr="00000000">
        <w:rPr>
          <w:i w:val="1"/>
          <w:highlight w:val="white"/>
          <w:rtl w:val="0"/>
        </w:rPr>
        <w:t xml:space="preserve">En la agricultura, en cambio, existía un largo intervalo entre la siembra y la recolección, además, muchas de las faenas agrícolas son en sí mismas agotadoras y tediosas, faltandoles el aliciente de la caza. Realmente, la agricultura hizo más segura la obtención de alimentos, pero, en cambio, se perdieron las posibilidades de las excitantes cacerías y los grandes festines. De hecho, la transición de la caza a la agricultura es lo que en nuestras leyendas consideramos ahora como la ‘caída del hombre’.</w:t>
      </w:r>
    </w:p>
    <w:p w:rsidR="00000000" w:rsidDel="00000000" w:rsidP="00000000" w:rsidRDefault="00000000" w:rsidRPr="00000000" w14:paraId="00000021">
      <w:pPr>
        <w:spacing w:line="343.6363636363637" w:lineRule="auto"/>
        <w:ind w:left="0" w:right="0.47244094488348765" w:firstLine="0"/>
        <w:rPr>
          <w:highlight w:val="white"/>
        </w:rPr>
      </w:pPr>
      <w:r w:rsidDel="00000000" w:rsidR="00000000" w:rsidRPr="00000000">
        <w:rPr>
          <w:i w:val="1"/>
          <w:highlight w:val="white"/>
          <w:rtl w:val="0"/>
        </w:rPr>
        <w:t xml:space="preserve">El hombre ha perdido el ‘paraíso’, el ‘edén’, esto es, la llanura o la alegre zona de caza, y empieza a trabajar para ganar el pan con el sudor de su frente.”</w:t>
      </w:r>
      <w:r w:rsidDel="00000000" w:rsidR="00000000" w:rsidRPr="00000000">
        <w:rPr>
          <w:highlight w:val="white"/>
          <w:rtl w:val="0"/>
        </w:rPr>
        <w:t xml:space="preserve"> John D. Bernal. Historia social de la ciencia, Barcelona, Península, 1979.</w:t>
      </w:r>
    </w:p>
    <w:p w:rsidR="00000000" w:rsidDel="00000000" w:rsidP="00000000" w:rsidRDefault="00000000" w:rsidRPr="00000000" w14:paraId="00000022">
      <w:pPr>
        <w:spacing w:line="343.6363636363637" w:lineRule="auto"/>
        <w:ind w:left="0" w:right="0.47244094488348765" w:firstLine="0"/>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23">
      <w:pPr>
        <w:spacing w:line="343.6363636363637" w:lineRule="auto"/>
        <w:ind w:left="0" w:right="0.47244094488348765" w:firstLine="0"/>
        <w:rPr>
          <w:highlight w:val="white"/>
        </w:rPr>
      </w:pPr>
      <w:r w:rsidDel="00000000" w:rsidR="00000000" w:rsidRPr="00000000">
        <w:rPr>
          <w:highlight w:val="white"/>
          <w:rtl w:val="0"/>
        </w:rPr>
        <w:t xml:space="preserve">1. Lean ambos textos:</w:t>
      </w:r>
    </w:p>
    <w:p w:rsidR="00000000" w:rsidDel="00000000" w:rsidP="00000000" w:rsidRDefault="00000000" w:rsidRPr="00000000" w14:paraId="00000024">
      <w:pPr>
        <w:spacing w:line="343.6363636363637" w:lineRule="auto"/>
        <w:ind w:left="0" w:right="0.47244094488348765" w:firstLine="0"/>
        <w:rPr>
          <w:highlight w:val="white"/>
        </w:rPr>
      </w:pPr>
      <w:r w:rsidDel="00000000" w:rsidR="00000000" w:rsidRPr="00000000">
        <w:rPr>
          <w:highlight w:val="white"/>
          <w:rtl w:val="0"/>
        </w:rPr>
        <w:t xml:space="preserve">a. ¿Cuál es el tema que interesa a cada uno de los autores?</w:t>
      </w:r>
    </w:p>
    <w:p w:rsidR="00000000" w:rsidDel="00000000" w:rsidP="00000000" w:rsidRDefault="00000000" w:rsidRPr="00000000" w14:paraId="00000025">
      <w:pPr>
        <w:spacing w:line="343.6363636363637" w:lineRule="auto"/>
        <w:ind w:left="0" w:right="0.47244094488348765" w:firstLine="0"/>
        <w:rPr>
          <w:highlight w:val="white"/>
        </w:rPr>
      </w:pPr>
      <w:r w:rsidDel="00000000" w:rsidR="00000000" w:rsidRPr="00000000">
        <w:rPr>
          <w:highlight w:val="white"/>
          <w:rtl w:val="0"/>
        </w:rPr>
        <w:t xml:space="preserve">b. Piensen un título para cada uno de los textos,  </w:t>
      </w:r>
      <w:r w:rsidDel="00000000" w:rsidR="00000000" w:rsidRPr="00000000">
        <w:rPr>
          <w:highlight w:val="white"/>
          <w:rtl w:val="0"/>
        </w:rPr>
        <w:t xml:space="preserve">señalen</w:t>
      </w:r>
      <w:r w:rsidDel="00000000" w:rsidR="00000000" w:rsidRPr="00000000">
        <w:rPr>
          <w:highlight w:val="white"/>
          <w:rtl w:val="0"/>
        </w:rPr>
        <w:t xml:space="preserve"> la idea principal y las secundarias.</w:t>
      </w:r>
    </w:p>
    <w:p w:rsidR="00000000" w:rsidDel="00000000" w:rsidP="00000000" w:rsidRDefault="00000000" w:rsidRPr="00000000" w14:paraId="00000026">
      <w:pPr>
        <w:spacing w:line="343.6363636363637" w:lineRule="auto"/>
        <w:ind w:left="0" w:right="0.47244094488348765" w:firstLine="0"/>
        <w:rPr>
          <w:highlight w:val="white"/>
        </w:rPr>
      </w:pPr>
      <w:r w:rsidDel="00000000" w:rsidR="00000000" w:rsidRPr="00000000">
        <w:rPr>
          <w:highlight w:val="white"/>
          <w:rtl w:val="0"/>
        </w:rPr>
        <w:t xml:space="preserve">c. ¿Por qué los autores del primer texto afirman que el factor económico no fue el único que determinó la sedentarización del hombre?</w:t>
      </w:r>
    </w:p>
    <w:p w:rsidR="00000000" w:rsidDel="00000000" w:rsidP="00000000" w:rsidRDefault="00000000" w:rsidRPr="00000000" w14:paraId="00000027">
      <w:pPr>
        <w:spacing w:line="343.6363636363637" w:lineRule="auto"/>
        <w:ind w:left="0" w:right="0.47244094488348765" w:firstLine="0"/>
        <w:rPr>
          <w:highlight w:val="white"/>
        </w:rPr>
      </w:pPr>
      <w:r w:rsidDel="00000000" w:rsidR="00000000" w:rsidRPr="00000000">
        <w:rPr>
          <w:highlight w:val="white"/>
          <w:rtl w:val="0"/>
        </w:rPr>
        <w:t xml:space="preserve">d. Sinteticen la idea general de cada uno de los textos y cuál es la relación entre ambas ideas.</w:t>
      </w:r>
    </w:p>
    <w:p w:rsidR="00000000" w:rsidDel="00000000" w:rsidP="00000000" w:rsidRDefault="00000000" w:rsidRPr="00000000" w14:paraId="00000028">
      <w:pPr>
        <w:spacing w:line="343.6363636363637" w:lineRule="auto"/>
        <w:ind w:left="0" w:right="0.47244094488348765" w:firstLine="0"/>
        <w:rPr>
          <w:highlight w:val="white"/>
        </w:rPr>
      </w:pPr>
      <w:r w:rsidDel="00000000" w:rsidR="00000000" w:rsidRPr="00000000">
        <w:rPr>
          <w:highlight w:val="white"/>
          <w:rtl w:val="0"/>
        </w:rPr>
        <w:t xml:space="preserve"> </w:t>
      </w:r>
    </w:p>
    <w:p w:rsidR="00000000" w:rsidDel="00000000" w:rsidP="00000000" w:rsidRDefault="00000000" w:rsidRPr="00000000" w14:paraId="00000029">
      <w:pPr>
        <w:spacing w:line="343.6363636363637" w:lineRule="auto"/>
        <w:ind w:left="0" w:right="0.47244094488348765" w:firstLine="0"/>
        <w:rPr>
          <w:b w:val="1"/>
          <w:highlight w:val="white"/>
        </w:rPr>
      </w:pPr>
      <w:r w:rsidDel="00000000" w:rsidR="00000000" w:rsidRPr="00000000">
        <w:rPr>
          <w:b w:val="1"/>
          <w:highlight w:val="white"/>
          <w:rtl w:val="0"/>
        </w:rPr>
        <w:t xml:space="preserve">ACTIVIDAD N° 3:</w:t>
      </w:r>
    </w:p>
    <w:p w:rsidR="00000000" w:rsidDel="00000000" w:rsidP="00000000" w:rsidRDefault="00000000" w:rsidRPr="00000000" w14:paraId="0000002A">
      <w:pPr>
        <w:spacing w:line="343.6363636363637" w:lineRule="auto"/>
        <w:ind w:left="0" w:right="0.47244094488348765" w:firstLine="0"/>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2B">
      <w:pPr>
        <w:spacing w:line="343.6363636363637" w:lineRule="auto"/>
        <w:ind w:left="0" w:right="0.47244094488348765" w:firstLine="0"/>
        <w:rPr>
          <w:highlight w:val="white"/>
        </w:rPr>
      </w:pPr>
      <w:r w:rsidDel="00000000" w:rsidR="00000000" w:rsidRPr="00000000">
        <w:rPr>
          <w:highlight w:val="white"/>
          <w:rtl w:val="0"/>
        </w:rPr>
        <w:t xml:space="preserve">“Necesidad es la sensación de un cierto malestar por carecer de algo, unido al deseo de Satisfacerla”</w:t>
      </w:r>
    </w:p>
    <w:p w:rsidR="00000000" w:rsidDel="00000000" w:rsidP="00000000" w:rsidRDefault="00000000" w:rsidRPr="00000000" w14:paraId="0000002C">
      <w:pPr>
        <w:spacing w:line="343.6363636363637" w:lineRule="auto"/>
        <w:ind w:left="0" w:right="0.47244094488348765" w:firstLine="0"/>
        <w:rPr>
          <w:highlight w:val="white"/>
        </w:rPr>
      </w:pPr>
      <w:r w:rsidDel="00000000" w:rsidR="00000000" w:rsidRPr="00000000">
        <w:rPr>
          <w:highlight w:val="white"/>
          <w:rtl w:val="0"/>
        </w:rPr>
        <w:t xml:space="preserve">Según su naturaleza se clasifican en primarias(alimentos, vestimenta, etc) y secundarias( turismo, vacaciones, etc..)</w:t>
      </w:r>
    </w:p>
    <w:p w:rsidR="00000000" w:rsidDel="00000000" w:rsidP="00000000" w:rsidRDefault="00000000" w:rsidRPr="00000000" w14:paraId="0000002D">
      <w:pPr>
        <w:spacing w:line="343.6363636363637" w:lineRule="auto"/>
        <w:ind w:left="0" w:right="0.47244094488348765" w:firstLine="0"/>
        <w:rPr>
          <w:highlight w:val="white"/>
        </w:rPr>
      </w:pPr>
      <w:r w:rsidDel="00000000" w:rsidR="00000000" w:rsidRPr="00000000">
        <w:rPr>
          <w:highlight w:val="white"/>
          <w:rtl w:val="0"/>
        </w:rPr>
        <w:t xml:space="preserve">1. Teniendo en cuenta estas definiciones realiza una lista de tus necesidades. Luego responde:</w:t>
      </w:r>
    </w:p>
    <w:p w:rsidR="00000000" w:rsidDel="00000000" w:rsidP="00000000" w:rsidRDefault="00000000" w:rsidRPr="00000000" w14:paraId="0000002E">
      <w:pPr>
        <w:spacing w:line="343.6363636363637" w:lineRule="auto"/>
        <w:ind w:left="0" w:right="0.47244094488348765" w:firstLine="0"/>
        <w:rPr>
          <w:highlight w:val="white"/>
        </w:rPr>
      </w:pPr>
      <w:r w:rsidDel="00000000" w:rsidR="00000000" w:rsidRPr="00000000">
        <w:rPr>
          <w:highlight w:val="white"/>
          <w:rtl w:val="0"/>
        </w:rPr>
        <w:t xml:space="preserve">a. ¿Es posible satisfacer estas necesidades?</w:t>
      </w:r>
    </w:p>
    <w:p w:rsidR="00000000" w:rsidDel="00000000" w:rsidP="00000000" w:rsidRDefault="00000000" w:rsidRPr="00000000" w14:paraId="0000002F">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30">
      <w:pPr>
        <w:spacing w:line="343.6363636363637" w:lineRule="auto"/>
        <w:ind w:left="0" w:right="0.47244094488348765" w:firstLine="0"/>
        <w:rPr>
          <w:highlight w:val="white"/>
        </w:rPr>
      </w:pPr>
      <w:r w:rsidDel="00000000" w:rsidR="00000000" w:rsidRPr="00000000">
        <w:rPr>
          <w:highlight w:val="white"/>
          <w:rtl w:val="0"/>
        </w:rPr>
        <w:t xml:space="preserve">b. ¿Qué limitaciones tienen?</w:t>
      </w:r>
    </w:p>
    <w:p w:rsidR="00000000" w:rsidDel="00000000" w:rsidP="00000000" w:rsidRDefault="00000000" w:rsidRPr="00000000" w14:paraId="00000031">
      <w:pPr>
        <w:spacing w:line="343.6363636363637" w:lineRule="auto"/>
        <w:ind w:left="0" w:right="0.47244094488348765" w:firstLine="0"/>
        <w:rPr>
          <w:highlight w:val="white"/>
        </w:rPr>
      </w:pPr>
      <w:r w:rsidDel="00000000" w:rsidR="00000000" w:rsidRPr="00000000">
        <w:rPr>
          <w:highlight w:val="white"/>
          <w:rtl w:val="0"/>
        </w:rPr>
        <w:t xml:space="preserve">c. ¿Qué crees que quiere decir que las necesidades humanas son limitadas?</w:t>
      </w:r>
    </w:p>
    <w:p w:rsidR="00000000" w:rsidDel="00000000" w:rsidP="00000000" w:rsidRDefault="00000000" w:rsidRPr="00000000" w14:paraId="00000032">
      <w:pPr>
        <w:spacing w:line="343.6363636363637" w:lineRule="auto"/>
        <w:ind w:left="0" w:right="0.47244094488348765" w:firstLine="0"/>
        <w:rPr>
          <w:highlight w:val="white"/>
        </w:rPr>
      </w:pPr>
      <w:r w:rsidDel="00000000" w:rsidR="00000000" w:rsidRPr="00000000">
        <w:rPr>
          <w:highlight w:val="white"/>
          <w:rtl w:val="0"/>
        </w:rPr>
        <w:t xml:space="preserve">d. Compáralas con las que crees que tienen un joven de tu edad de un país pobre.</w:t>
      </w:r>
    </w:p>
    <w:p w:rsidR="00000000" w:rsidDel="00000000" w:rsidP="00000000" w:rsidRDefault="00000000" w:rsidRPr="00000000" w14:paraId="00000033">
      <w:pPr>
        <w:spacing w:line="343.6363636363637" w:lineRule="auto"/>
        <w:ind w:left="0" w:right="0.47244094488348765" w:firstLine="0"/>
        <w:rPr>
          <w:highlight w:val="white"/>
        </w:rPr>
      </w:pPr>
      <w:r w:rsidDel="00000000" w:rsidR="00000000" w:rsidRPr="00000000">
        <w:rPr>
          <w:highlight w:val="white"/>
          <w:rtl w:val="0"/>
        </w:rPr>
        <w:t xml:space="preserve"> </w:t>
      </w:r>
    </w:p>
    <w:p w:rsidR="00000000" w:rsidDel="00000000" w:rsidP="00000000" w:rsidRDefault="00000000" w:rsidRPr="00000000" w14:paraId="00000034">
      <w:pPr>
        <w:spacing w:line="343.6363636363637" w:lineRule="auto"/>
        <w:ind w:left="0" w:right="0.47244094488348765" w:firstLine="0"/>
        <w:rPr>
          <w:highlight w:val="white"/>
        </w:rPr>
      </w:pPr>
      <w:r w:rsidDel="00000000" w:rsidR="00000000" w:rsidRPr="00000000">
        <w:rPr>
          <w:highlight w:val="white"/>
          <w:rtl w:val="0"/>
        </w:rPr>
        <w:t xml:space="preserve">2. Se dice que “La economía se ocupa de administrar los recursos escasos”. Explica por </w:t>
      </w:r>
    </w:p>
    <w:p w:rsidR="00000000" w:rsidDel="00000000" w:rsidP="00000000" w:rsidRDefault="00000000" w:rsidRPr="00000000" w14:paraId="00000035">
      <w:pPr>
        <w:spacing w:line="343.6363636363637" w:lineRule="auto"/>
        <w:ind w:left="0" w:right="0.47244094488348765" w:firstLine="0"/>
        <w:rPr>
          <w:highlight w:val="white"/>
        </w:rPr>
      </w:pPr>
      <w:r w:rsidDel="00000000" w:rsidR="00000000" w:rsidRPr="00000000">
        <w:rPr>
          <w:highlight w:val="white"/>
          <w:rtl w:val="0"/>
        </w:rPr>
        <w:t xml:space="preserve">    escrito el significado de esta definición”.</w:t>
      </w:r>
    </w:p>
    <w:p w:rsidR="00000000" w:rsidDel="00000000" w:rsidP="00000000" w:rsidRDefault="00000000" w:rsidRPr="00000000" w14:paraId="00000036">
      <w:pPr>
        <w:spacing w:line="343.6363636363637" w:lineRule="auto"/>
        <w:ind w:left="0" w:right="0.47244094488348765" w:firstLine="0"/>
        <w:rPr>
          <w:highlight w:val="white"/>
        </w:rPr>
      </w:pPr>
      <w:r w:rsidDel="00000000" w:rsidR="00000000" w:rsidRPr="00000000">
        <w:rPr>
          <w:highlight w:val="white"/>
          <w:rtl w:val="0"/>
        </w:rPr>
        <w:t xml:space="preserve">…………………………………...</w:t>
      </w:r>
    </w:p>
    <w:p w:rsidR="00000000" w:rsidDel="00000000" w:rsidP="00000000" w:rsidRDefault="00000000" w:rsidRPr="00000000" w14:paraId="00000037">
      <w:pPr>
        <w:spacing w:line="343.6363636363637" w:lineRule="auto"/>
        <w:ind w:left="0" w:right="0.47244094488348765" w:firstLine="0"/>
        <w:rPr>
          <w:i w:val="1"/>
          <w:highlight w:val="white"/>
        </w:rPr>
      </w:pPr>
      <w:r w:rsidDel="00000000" w:rsidR="00000000" w:rsidRPr="00000000">
        <w:rPr>
          <w:i w:val="1"/>
          <w:highlight w:val="white"/>
          <w:rtl w:val="0"/>
        </w:rPr>
        <w:t xml:space="preserve">LITERATURA</w:t>
      </w:r>
    </w:p>
    <w:p w:rsidR="00000000" w:rsidDel="00000000" w:rsidP="00000000" w:rsidRDefault="00000000" w:rsidRPr="00000000" w14:paraId="00000038">
      <w:pPr>
        <w:spacing w:line="343.6363636363637" w:lineRule="auto"/>
        <w:ind w:left="0" w:right="0.47244094488348765" w:firstLine="0"/>
        <w:rPr>
          <w:i w:val="1"/>
          <w:highlight w:val="white"/>
        </w:rPr>
      </w:pPr>
      <w:r w:rsidDel="00000000" w:rsidR="00000000" w:rsidRPr="00000000">
        <w:rPr>
          <w:i w:val="1"/>
          <w:highlight w:val="white"/>
          <w:rtl w:val="0"/>
        </w:rPr>
        <w:t xml:space="preserve">5°C (C.S)</w:t>
      </w:r>
    </w:p>
    <w:p w:rsidR="00000000" w:rsidDel="00000000" w:rsidP="00000000" w:rsidRDefault="00000000" w:rsidRPr="00000000" w14:paraId="00000039">
      <w:pPr>
        <w:spacing w:line="343.6363636363637" w:lineRule="auto"/>
        <w:ind w:left="0" w:right="0.47244094488348765" w:firstLine="0"/>
        <w:rPr>
          <w:i w:val="1"/>
          <w:highlight w:val="white"/>
        </w:rPr>
      </w:pPr>
      <w:r w:rsidDel="00000000" w:rsidR="00000000" w:rsidRPr="00000000">
        <w:rPr>
          <w:i w:val="1"/>
          <w:highlight w:val="white"/>
          <w:rtl w:val="0"/>
        </w:rPr>
        <w:t xml:space="preserve">PROFESOR OLGUÍN, L.</w:t>
      </w:r>
    </w:p>
    <w:p w:rsidR="00000000" w:rsidDel="00000000" w:rsidP="00000000" w:rsidRDefault="00000000" w:rsidRPr="00000000" w14:paraId="0000003A">
      <w:pPr>
        <w:spacing w:line="343.6363636363637" w:lineRule="auto"/>
        <w:ind w:left="0" w:right="0.47244094488348765" w:firstLine="0"/>
        <w:rPr>
          <w:i w:val="1"/>
          <w:highlight w:val="white"/>
        </w:rPr>
      </w:pPr>
      <w:r w:rsidDel="00000000" w:rsidR="00000000" w:rsidRPr="00000000">
        <w:rPr>
          <w:rtl w:val="0"/>
        </w:rPr>
      </w:r>
    </w:p>
    <w:p w:rsidR="00000000" w:rsidDel="00000000" w:rsidP="00000000" w:rsidRDefault="00000000" w:rsidRPr="00000000" w14:paraId="0000003B">
      <w:pPr>
        <w:spacing w:line="343.6363636363637" w:lineRule="auto"/>
        <w:ind w:left="0" w:right="0.47244094488348765" w:firstLine="0"/>
        <w:rPr>
          <w:i w:val="1"/>
          <w:highlight w:val="white"/>
        </w:rPr>
      </w:pPr>
      <w:r w:rsidDel="00000000" w:rsidR="00000000" w:rsidRPr="00000000">
        <w:rPr>
          <w:i w:val="1"/>
          <w:highlight w:val="white"/>
          <w:rtl w:val="0"/>
        </w:rPr>
        <w:t xml:space="preserve">Lectura y producción escrita</w:t>
      </w:r>
    </w:p>
    <w:p w:rsidR="00000000" w:rsidDel="00000000" w:rsidP="00000000" w:rsidRDefault="00000000" w:rsidRPr="00000000" w14:paraId="0000003C">
      <w:pPr>
        <w:spacing w:line="343.6363636363637" w:lineRule="auto"/>
        <w:ind w:left="0" w:right="0.47244094488348765" w:firstLine="0"/>
        <w:rPr>
          <w:i w:val="1"/>
          <w:highlight w:val="white"/>
        </w:rPr>
      </w:pPr>
      <w:r w:rsidDel="00000000" w:rsidR="00000000" w:rsidRPr="00000000">
        <w:rPr>
          <w:rtl w:val="0"/>
        </w:rPr>
      </w:r>
    </w:p>
    <w:p w:rsidR="00000000" w:rsidDel="00000000" w:rsidP="00000000" w:rsidRDefault="00000000" w:rsidRPr="00000000" w14:paraId="0000003D">
      <w:pPr>
        <w:spacing w:line="343.6363636363637" w:lineRule="auto"/>
        <w:ind w:left="0" w:right="0.47244094488348765" w:firstLine="0"/>
        <w:rPr>
          <w:highlight w:val="white"/>
        </w:rPr>
      </w:pPr>
      <w:r w:rsidDel="00000000" w:rsidR="00000000" w:rsidRPr="00000000">
        <w:rPr>
          <w:highlight w:val="white"/>
          <w:rtl w:val="0"/>
        </w:rPr>
        <w:t xml:space="preserve">ACTIVIDAD 1</w:t>
      </w:r>
    </w:p>
    <w:p w:rsidR="00000000" w:rsidDel="00000000" w:rsidP="00000000" w:rsidRDefault="00000000" w:rsidRPr="00000000" w14:paraId="0000003E">
      <w:pPr>
        <w:spacing w:line="343.6363636363637" w:lineRule="auto"/>
        <w:ind w:left="0" w:right="0.47244094488348765" w:firstLine="0"/>
        <w:rPr>
          <w:highlight w:val="white"/>
        </w:rPr>
      </w:pPr>
      <w:r w:rsidDel="00000000" w:rsidR="00000000" w:rsidRPr="00000000">
        <w:rPr>
          <w:highlight w:val="white"/>
          <w:rtl w:val="0"/>
        </w:rPr>
        <w:t xml:space="preserve">Texto:”El recuperatorio” de Guillermo Martínez.</w:t>
      </w:r>
    </w:p>
    <w:p w:rsidR="00000000" w:rsidDel="00000000" w:rsidP="00000000" w:rsidRDefault="00000000" w:rsidRPr="00000000" w14:paraId="0000003F">
      <w:pPr>
        <w:spacing w:line="343.6363636363637" w:lineRule="auto"/>
        <w:ind w:left="0" w:right="0.47244094488348765" w:firstLine="0"/>
        <w:rPr>
          <w:highlight w:val="white"/>
        </w:rPr>
      </w:pPr>
      <w:r w:rsidDel="00000000" w:rsidR="00000000" w:rsidRPr="00000000">
        <w:rPr>
          <w:highlight w:val="white"/>
          <w:rtl w:val="0"/>
        </w:rPr>
        <w:t xml:space="preserve">●Extraer del cuento expresiones que denoten desgano y desorientación de la estudiante.</w:t>
      </w:r>
    </w:p>
    <w:p w:rsidR="00000000" w:rsidDel="00000000" w:rsidP="00000000" w:rsidRDefault="00000000" w:rsidRPr="00000000" w14:paraId="00000040">
      <w:pPr>
        <w:spacing w:line="343.6363636363637" w:lineRule="auto"/>
        <w:ind w:left="0" w:right="0.47244094488348765" w:firstLine="0"/>
        <w:rPr>
          <w:highlight w:val="white"/>
        </w:rPr>
      </w:pPr>
      <w:r w:rsidDel="00000000" w:rsidR="00000000" w:rsidRPr="00000000">
        <w:rPr>
          <w:highlight w:val="white"/>
          <w:rtl w:val="0"/>
        </w:rPr>
        <w:t xml:space="preserve">●A través de un cuadro comparativo caracteriza a los personajes. </w:t>
      </w:r>
    </w:p>
    <w:p w:rsidR="00000000" w:rsidDel="00000000" w:rsidP="00000000" w:rsidRDefault="00000000" w:rsidRPr="00000000" w14:paraId="00000041">
      <w:pPr>
        <w:spacing w:line="343.6363636363637" w:lineRule="auto"/>
        <w:ind w:left="0" w:right="0.47244094488348765" w:firstLine="0"/>
        <w:rPr>
          <w:highlight w:val="white"/>
        </w:rPr>
      </w:pPr>
      <w:r w:rsidDel="00000000" w:rsidR="00000000" w:rsidRPr="00000000">
        <w:rPr>
          <w:highlight w:val="white"/>
          <w:rtl w:val="0"/>
        </w:rPr>
        <w:t xml:space="preserve">*Reflexiona acerca de tu vida de estudiante secundario y expresa qué similitudes y diferencias encuentras con el personaje del cuento.  </w:t>
      </w:r>
    </w:p>
    <w:p w:rsidR="00000000" w:rsidDel="00000000" w:rsidP="00000000" w:rsidRDefault="00000000" w:rsidRPr="00000000" w14:paraId="00000042">
      <w:pPr>
        <w:spacing w:line="343.6363636363637" w:lineRule="auto"/>
        <w:ind w:left="0" w:right="0.47244094488348765" w:firstLine="0"/>
        <w:rPr>
          <w:highlight w:val="white"/>
        </w:rPr>
      </w:pPr>
      <w:r w:rsidDel="00000000" w:rsidR="00000000" w:rsidRPr="00000000">
        <w:rPr>
          <w:highlight w:val="white"/>
          <w:rtl w:val="0"/>
        </w:rPr>
        <w:t xml:space="preserve">* ¿ A qué tipo de realismo pertenece? Fundamenta la elección.</w:t>
      </w:r>
    </w:p>
    <w:p w:rsidR="00000000" w:rsidDel="00000000" w:rsidP="00000000" w:rsidRDefault="00000000" w:rsidRPr="00000000" w14:paraId="00000043">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44">
      <w:pPr>
        <w:spacing w:line="343.6363636363637" w:lineRule="auto"/>
        <w:ind w:left="0" w:right="0.47244094488348765" w:firstLine="0"/>
        <w:rPr>
          <w:highlight w:val="white"/>
        </w:rPr>
      </w:pPr>
      <w:r w:rsidDel="00000000" w:rsidR="00000000" w:rsidRPr="00000000">
        <w:rPr>
          <w:highlight w:val="white"/>
          <w:rtl w:val="0"/>
        </w:rPr>
        <w:t xml:space="preserve">ACTIVIDAD 2 </w:t>
      </w:r>
    </w:p>
    <w:p w:rsidR="00000000" w:rsidDel="00000000" w:rsidP="00000000" w:rsidRDefault="00000000" w:rsidRPr="00000000" w14:paraId="00000045">
      <w:pPr>
        <w:spacing w:line="343.6363636363637" w:lineRule="auto"/>
        <w:ind w:left="0" w:right="0.47244094488348765" w:firstLine="0"/>
        <w:rPr>
          <w:highlight w:val="white"/>
        </w:rPr>
      </w:pPr>
      <w:r w:rsidDel="00000000" w:rsidR="00000000" w:rsidRPr="00000000">
        <w:rPr>
          <w:highlight w:val="white"/>
          <w:rtl w:val="0"/>
        </w:rPr>
        <w:t xml:space="preserve">Producir un texto poético (en prosa o verso), donde predomine el lenguaje connotativo. Se puede seleccionar algún personaje analizado en clase o bien de elección libre.</w:t>
      </w:r>
    </w:p>
    <w:p w:rsidR="00000000" w:rsidDel="00000000" w:rsidP="00000000" w:rsidRDefault="00000000" w:rsidRPr="00000000" w14:paraId="00000046">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47">
      <w:pPr>
        <w:spacing w:line="343.6363636363637" w:lineRule="auto"/>
        <w:ind w:left="0" w:right="0.47244094488348765" w:firstLine="0"/>
        <w:rPr>
          <w:highlight w:val="white"/>
        </w:rPr>
      </w:pPr>
      <w:r w:rsidDel="00000000" w:rsidR="00000000" w:rsidRPr="00000000">
        <w:rPr>
          <w:highlight w:val="white"/>
          <w:rtl w:val="0"/>
        </w:rPr>
        <w:t xml:space="preserve">ACTIVIDAD 3</w:t>
      </w:r>
    </w:p>
    <w:p w:rsidR="00000000" w:rsidDel="00000000" w:rsidP="00000000" w:rsidRDefault="00000000" w:rsidRPr="00000000" w14:paraId="00000048">
      <w:pPr>
        <w:spacing w:line="343.6363636363637" w:lineRule="auto"/>
        <w:ind w:left="0" w:right="0.47244094488348765" w:firstLine="0"/>
        <w:rPr>
          <w:highlight w:val="white"/>
        </w:rPr>
      </w:pPr>
      <w:r w:rsidDel="00000000" w:rsidR="00000000" w:rsidRPr="00000000">
        <w:rPr>
          <w:highlight w:val="white"/>
          <w:rtl w:val="0"/>
        </w:rPr>
        <w:t xml:space="preserve">Texto “Emma Zunz” de Jorge L. Borges.</w:t>
      </w:r>
    </w:p>
    <w:p w:rsidR="00000000" w:rsidDel="00000000" w:rsidP="00000000" w:rsidRDefault="00000000" w:rsidRPr="00000000" w14:paraId="00000049">
      <w:pPr>
        <w:spacing w:line="343.6363636363637" w:lineRule="auto"/>
        <w:ind w:left="0" w:right="0.47244094488348765" w:firstLine="0"/>
        <w:rPr>
          <w:highlight w:val="white"/>
        </w:rPr>
      </w:pPr>
      <w:r w:rsidDel="00000000" w:rsidR="00000000" w:rsidRPr="00000000">
        <w:rPr>
          <w:highlight w:val="white"/>
          <w:rtl w:val="0"/>
        </w:rPr>
        <w:t xml:space="preserve">●¿Cómo supo Emma que su padre había muerto?</w:t>
      </w:r>
    </w:p>
    <w:p w:rsidR="00000000" w:rsidDel="00000000" w:rsidP="00000000" w:rsidRDefault="00000000" w:rsidRPr="00000000" w14:paraId="0000004A">
      <w:pPr>
        <w:spacing w:line="343.6363636363637" w:lineRule="auto"/>
        <w:ind w:left="0" w:right="0.47244094488348765" w:firstLine="0"/>
        <w:rPr>
          <w:highlight w:val="white"/>
        </w:rPr>
      </w:pPr>
      <w:r w:rsidDel="00000000" w:rsidR="00000000" w:rsidRPr="00000000">
        <w:rPr>
          <w:highlight w:val="white"/>
          <w:rtl w:val="0"/>
        </w:rPr>
        <w:t xml:space="preserve">●Cómo se murió?</w:t>
      </w:r>
    </w:p>
    <w:p w:rsidR="00000000" w:rsidDel="00000000" w:rsidP="00000000" w:rsidRDefault="00000000" w:rsidRPr="00000000" w14:paraId="0000004B">
      <w:pPr>
        <w:spacing w:line="343.6363636363637" w:lineRule="auto"/>
        <w:ind w:left="0" w:right="0.47244094488348765" w:firstLine="0"/>
        <w:rPr>
          <w:highlight w:val="white"/>
        </w:rPr>
      </w:pPr>
      <w:r w:rsidDel="00000000" w:rsidR="00000000" w:rsidRPr="00000000">
        <w:rPr>
          <w:highlight w:val="white"/>
          <w:rtl w:val="0"/>
        </w:rPr>
        <w:t xml:space="preserve">●Explica en qué consiste su venganza.</w:t>
      </w:r>
    </w:p>
    <w:p w:rsidR="00000000" w:rsidDel="00000000" w:rsidP="00000000" w:rsidRDefault="00000000" w:rsidRPr="00000000" w14:paraId="0000004C">
      <w:pPr>
        <w:spacing w:line="343.6363636363637" w:lineRule="auto"/>
        <w:ind w:left="0" w:right="0.47244094488348765" w:firstLine="0"/>
        <w:rPr>
          <w:highlight w:val="white"/>
        </w:rPr>
      </w:pPr>
      <w:r w:rsidDel="00000000" w:rsidR="00000000" w:rsidRPr="00000000">
        <w:rPr>
          <w:highlight w:val="white"/>
          <w:rtl w:val="0"/>
        </w:rPr>
        <w:t xml:space="preserve">____________________</w:t>
      </w:r>
    </w:p>
    <w:p w:rsidR="00000000" w:rsidDel="00000000" w:rsidP="00000000" w:rsidRDefault="00000000" w:rsidRPr="00000000" w14:paraId="0000004D">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4E">
      <w:pPr>
        <w:spacing w:line="343.6363636363637" w:lineRule="auto"/>
        <w:ind w:left="0" w:right="0.47244094488348765" w:firstLine="0"/>
        <w:rPr>
          <w:highlight w:val="white"/>
        </w:rPr>
      </w:pPr>
      <w:r w:rsidDel="00000000" w:rsidR="00000000" w:rsidRPr="00000000">
        <w:rPr>
          <w:sz w:val="28"/>
          <w:szCs w:val="28"/>
          <w:highlight w:val="white"/>
          <w:u w:val="single"/>
          <w:rtl w:val="0"/>
        </w:rPr>
        <w:t xml:space="preserve">1º Actividad de Contingencia para 5º C Cs. Sociales</w:t>
      </w:r>
      <w:r w:rsidDel="00000000" w:rsidR="00000000" w:rsidRPr="00000000">
        <w:rPr>
          <w:highlight w:val="white"/>
          <w:rtl w:val="0"/>
        </w:rPr>
        <w:t xml:space="preserve"> </w:t>
      </w:r>
    </w:p>
    <w:p w:rsidR="00000000" w:rsidDel="00000000" w:rsidP="00000000" w:rsidRDefault="00000000" w:rsidRPr="00000000" w14:paraId="0000004F">
      <w:pPr>
        <w:spacing w:line="343.6363636363637" w:lineRule="auto"/>
        <w:ind w:left="0" w:right="0.47244094488348765" w:firstLine="0"/>
        <w:rPr>
          <w:sz w:val="28"/>
          <w:szCs w:val="28"/>
          <w:highlight w:val="white"/>
        </w:rPr>
      </w:pPr>
      <w:r w:rsidDel="00000000" w:rsidR="00000000" w:rsidRPr="00000000">
        <w:rPr>
          <w:sz w:val="28"/>
          <w:szCs w:val="28"/>
          <w:highlight w:val="white"/>
          <w:rtl w:val="0"/>
        </w:rPr>
        <w:t xml:space="preserve">Docente: Daniel Martins Casañ</w:t>
      </w:r>
    </w:p>
    <w:p w:rsidR="00000000" w:rsidDel="00000000" w:rsidP="00000000" w:rsidRDefault="00000000" w:rsidRPr="00000000" w14:paraId="00000050">
      <w:pPr>
        <w:spacing w:line="343.6363636363637" w:lineRule="auto"/>
        <w:ind w:left="0" w:right="0.47244094488348765" w:firstLine="0"/>
        <w:rPr>
          <w:b w:val="1"/>
          <w:sz w:val="28"/>
          <w:szCs w:val="28"/>
          <w:highlight w:val="white"/>
          <w:u w:val="single"/>
        </w:rPr>
      </w:pPr>
      <w:r w:rsidDel="00000000" w:rsidR="00000000" w:rsidRPr="00000000">
        <w:rPr>
          <w:b w:val="1"/>
          <w:sz w:val="28"/>
          <w:szCs w:val="28"/>
          <w:highlight w:val="white"/>
          <w:u w:val="single"/>
          <w:rtl w:val="0"/>
        </w:rPr>
        <w:t xml:space="preserve">Las riquezas del Mar Argentino</w:t>
      </w:r>
    </w:p>
    <w:p w:rsidR="00000000" w:rsidDel="00000000" w:rsidP="00000000" w:rsidRDefault="00000000" w:rsidRPr="00000000" w14:paraId="00000051">
      <w:pPr>
        <w:spacing w:line="343.6363636363637" w:lineRule="auto"/>
        <w:ind w:left="0" w:right="0.47244094488348765" w:firstLine="0"/>
        <w:rPr>
          <w:highlight w:val="white"/>
        </w:rPr>
      </w:pPr>
      <w:r w:rsidDel="00000000" w:rsidR="00000000" w:rsidRPr="00000000">
        <w:rPr>
          <w:highlight w:val="white"/>
          <w:rtl w:val="0"/>
        </w:rPr>
        <w:t xml:space="preserve">Por  defonline 3 mayo, 2018</w:t>
      </w:r>
    </w:p>
    <w:p w:rsidR="00000000" w:rsidDel="00000000" w:rsidP="00000000" w:rsidRDefault="00000000" w:rsidRPr="00000000" w14:paraId="00000052">
      <w:pPr>
        <w:spacing w:line="343.6363636363637" w:lineRule="auto"/>
        <w:ind w:left="0" w:right="0.47244094488348765" w:firstLine="0"/>
        <w:rPr>
          <w:highlight w:val="white"/>
        </w:rPr>
      </w:pPr>
      <w:r w:rsidDel="00000000" w:rsidR="00000000" w:rsidRPr="00000000">
        <w:rPr>
          <w:highlight w:val="white"/>
          <w:rtl w:val="0"/>
        </w:rPr>
        <w:t xml:space="preserve"> Foto: AFP.</w:t>
      </w:r>
    </w:p>
    <w:p w:rsidR="00000000" w:rsidDel="00000000" w:rsidP="00000000" w:rsidRDefault="00000000" w:rsidRPr="00000000" w14:paraId="00000053">
      <w:pPr>
        <w:spacing w:line="343.6363636363637" w:lineRule="auto"/>
        <w:ind w:left="0" w:right="0.47244094488348765" w:firstLine="0"/>
        <w:rPr>
          <w:highlight w:val="white"/>
        </w:rPr>
      </w:pPr>
      <w:r w:rsidDel="00000000" w:rsidR="00000000" w:rsidRPr="00000000">
        <w:rPr>
          <w:highlight w:val="white"/>
          <w:rtl w:val="0"/>
        </w:rPr>
        <w:t xml:space="preserve">En la actualidad, los recursos de nuestro mar sufren tanto de sobreexplotación como de desaprovechamiento. En esta nota, el detalle de la situación actual, las perspectivas futuras y cómo proteger el espacio marítimo argentino. Por Roberto A. Violante y Nancy Correa (Servicio de Hidrografía Naval).</w:t>
      </w:r>
    </w:p>
    <w:p w:rsidR="00000000" w:rsidDel="00000000" w:rsidP="00000000" w:rsidRDefault="00000000" w:rsidRPr="00000000" w14:paraId="00000054">
      <w:pPr>
        <w:spacing w:line="343.6363636363637" w:lineRule="auto"/>
        <w:ind w:left="0" w:right="0.47244094488348765" w:firstLine="0"/>
        <w:rPr>
          <w:highlight w:val="white"/>
        </w:rPr>
      </w:pPr>
      <w:r w:rsidDel="00000000" w:rsidR="00000000" w:rsidRPr="00000000">
        <w:rPr>
          <w:highlight w:val="white"/>
          <w:rtl w:val="0"/>
        </w:rPr>
        <w:t xml:space="preserve">El Mar Argentino es uno de los más ricos del mundo en recursos naturales, tanto vivos como no vivos, producto de su favorable configuración oceanográfica, estructura geológica, dinámica sedimentaria y biodiversidad. Los recursos vivos –considerados renovables, a menos que se agoten por sobreexplotación o deterioro del ambiente– son los únicos plenamente aprovechados.</w:t>
      </w:r>
    </w:p>
    <w:p w:rsidR="00000000" w:rsidDel="00000000" w:rsidP="00000000" w:rsidRDefault="00000000" w:rsidRPr="00000000" w14:paraId="00000055">
      <w:pPr>
        <w:spacing w:line="343.6363636363637" w:lineRule="auto"/>
        <w:ind w:left="0" w:right="0.47244094488348765" w:firstLine="0"/>
        <w:rPr>
          <w:highlight w:val="white"/>
        </w:rPr>
      </w:pPr>
      <w:r w:rsidDel="00000000" w:rsidR="00000000" w:rsidRPr="00000000">
        <w:rPr>
          <w:highlight w:val="white"/>
          <w:rtl w:val="0"/>
        </w:rPr>
        <w:t xml:space="preserve">Los recursos no vivos o minerales (hidrocarburos, nódulos polimetálicos, hidratos de metano, gas biogénico, áridos) –considerados no renovables ya que una vez extraídos tardarán de miles a millones de años en volver a formarse–, están en cambio en etapas muy preliminares de evaluación, a excepción de los hidrocarburos, que llevan años bajo exploración. También existen recursos energéticos inagotables, cuyo aprovechamiento es indirecto ya que dependen de plantas de conversión de la energía: las olas (energía undimotriz), las mareas (energía mareomotriz), las corrientes marinas, las gradientes de temperatura y salinidad (energías térmica y osmótica) y los vientos (energía eólica).</w:t>
      </w:r>
    </w:p>
    <w:p w:rsidR="00000000" w:rsidDel="00000000" w:rsidP="00000000" w:rsidRDefault="00000000" w:rsidRPr="00000000" w14:paraId="00000056">
      <w:pPr>
        <w:spacing w:line="343.6363636363637" w:lineRule="auto"/>
        <w:ind w:left="0" w:right="0.47244094488348765" w:firstLine="0"/>
        <w:rPr>
          <w:highlight w:val="white"/>
        </w:rPr>
      </w:pPr>
      <w:r w:rsidDel="00000000" w:rsidR="00000000" w:rsidRPr="00000000">
        <w:rPr>
          <w:highlight w:val="white"/>
          <w:rtl w:val="0"/>
        </w:rPr>
        <w:t xml:space="preserve">El Mar Argentino, muy rico por su biodiversidad, contiene varias decenas de especies explotables, aunque la mayoría de las capturas se centra en algunos peces (merluza hubbsi, polaca y de cola) y dos invertebrados (calamar illex y langostino). Los peces representan un 70 % en volumen, y el 30 % restante está repartido entre moluscos y crustáceos. Si bien regionalmente hay muchas otras especies de importancia (centolla, vieiras, ostras y mejillones, abadejo, corvinas, rayas, tiburones, lenguados), las arriba mencionadas son ampliamente dominantes, tanto en volumen como en valor.</w:t>
      </w:r>
    </w:p>
    <w:p w:rsidR="00000000" w:rsidDel="00000000" w:rsidP="00000000" w:rsidRDefault="00000000" w:rsidRPr="00000000" w14:paraId="00000057">
      <w:pPr>
        <w:spacing w:line="343.6363636363637" w:lineRule="auto"/>
        <w:ind w:left="0" w:right="0.47244094488348765" w:firstLine="0"/>
        <w:rPr>
          <w:highlight w:val="white"/>
        </w:rPr>
      </w:pPr>
      <w:r w:rsidDel="00000000" w:rsidR="00000000" w:rsidRPr="00000000">
        <w:rPr>
          <w:highlight w:val="white"/>
          <w:rtl w:val="0"/>
        </w:rPr>
        <w:t xml:space="preserve">Desde principios del siglo XX, los volúmenes extraídos crecieron sostenidamente desde menos de 15.000 a casi 1,4 millones de toneladas a fines de la década del 90. Luego, la extracción decreció hasta llegar a las 800.000 toneladas anuales, lo que se debió principalmente a la sobreexplotación de la merluza, una especie de crecimiento lento, cuyos stocks fueron diezmados. En aquellos tiempos, las capturas declaradas de merluza hubbsi excedieron un 50 % los valores recomendados para su explotación racional.</w:t>
      </w:r>
    </w:p>
    <w:p w:rsidR="00000000" w:rsidDel="00000000" w:rsidP="00000000" w:rsidRDefault="00000000" w:rsidRPr="00000000" w14:paraId="00000058">
      <w:pPr>
        <w:spacing w:line="343.6363636363637" w:lineRule="auto"/>
        <w:ind w:left="0" w:right="0.47244094488348765" w:firstLine="0"/>
        <w:rPr>
          <w:highlight w:val="white"/>
        </w:rPr>
      </w:pPr>
      <w:r w:rsidDel="00000000" w:rsidR="00000000" w:rsidRPr="00000000">
        <w:rPr>
          <w:highlight w:val="white"/>
          <w:rtl w:val="0"/>
        </w:rPr>
        <w:t xml:space="preserve">Por otra parte, aunque con fuertes oscilaciones interanuales, los desembarcos de langostinos se triplicaron en la última década y representaron más de la mitad de los ingresos de las exportaciones pesqueras. Se trata de un recurso más dinámico, al igual que el calamar, ya que cumple su ciclo de vida en poco más de un año, aunque también cuenta con áreas y épocas de veda que garantizan su reproducción y una nueva generación al año siguiente.</w:t>
      </w:r>
    </w:p>
    <w:p w:rsidR="00000000" w:rsidDel="00000000" w:rsidP="00000000" w:rsidRDefault="00000000" w:rsidRPr="00000000" w14:paraId="00000059">
      <w:pPr>
        <w:spacing w:line="343.6363636363637" w:lineRule="auto"/>
        <w:ind w:left="0" w:right="0.47244094488348765" w:firstLine="0"/>
        <w:rPr>
          <w:highlight w:val="white"/>
        </w:rPr>
      </w:pPr>
      <w:r w:rsidDel="00000000" w:rsidR="00000000" w:rsidRPr="00000000">
        <w:rPr>
          <w:highlight w:val="white"/>
          <w:rtl w:val="0"/>
        </w:rPr>
        <w:t xml:space="preserve">Cerca del 90 % de la producción pesquera, producto del trabajo de más de 1200 embarcaciones de diferente porte, es exportada a unos 100 países, principalmente España, China, Estados Unidos, Italia y Brasil. En 2015, las divisas ingresadas fueron de casi 1500 millones de dólares. Lamentablemente, el valor agregado es muy bajo. Esta falencia se manifiesta, por ejemplo, en el langostino, que es importado por varios países latinoamericanos donde es procesado y vuelto a exportar (junto con la producción local) a precios sensiblemente más altos. Paradójicamente, a pesar de que la Argentina es un exportador neto de recursos pesqueros (aunque estos son solo el 2-3 % del PBI), las conservas de pescado representan el 70 % de los productos pesqueros importados.</w:t>
      </w:r>
    </w:p>
    <w:p w:rsidR="00000000" w:rsidDel="00000000" w:rsidP="00000000" w:rsidRDefault="00000000" w:rsidRPr="00000000" w14:paraId="0000005A">
      <w:pPr>
        <w:spacing w:line="343.6363636363637" w:lineRule="auto"/>
        <w:ind w:left="0" w:right="0.47244094488348765" w:firstLine="0"/>
        <w:rPr>
          <w:highlight w:val="white"/>
        </w:rPr>
      </w:pPr>
      <w:r w:rsidDel="00000000" w:rsidR="00000000" w:rsidRPr="00000000">
        <w:rPr>
          <w:highlight w:val="white"/>
          <w:rtl w:val="0"/>
        </w:rPr>
        <w:t xml:space="preserve">La información disponible sugiere que la presión de extracción de recursos vivos del Mar Argentino está llegando a su límite, y en especial, con los peces, ha superado la explotación sostenible, poniendo en riesgo la continuidad de la oferta. Sin embargo, la posibilidad de generar mayor valor agregado es muy amplia, y debería ser la estrategia para aumentar su contribución al PBI. Este camino implica inversiones importantes, cuya factibilidad depende de marcos regulatorios razonables, previsibles y sostenidos.</w:t>
      </w:r>
    </w:p>
    <w:p w:rsidR="00000000" w:rsidDel="00000000" w:rsidP="00000000" w:rsidRDefault="00000000" w:rsidRPr="00000000" w14:paraId="0000005B">
      <w:pPr>
        <w:spacing w:line="343.6363636363637" w:lineRule="auto"/>
        <w:ind w:left="0" w:right="0.47244094488348765" w:firstLine="0"/>
        <w:rPr>
          <w:highlight w:val="white"/>
        </w:rPr>
      </w:pPr>
      <w:r w:rsidDel="00000000" w:rsidR="00000000" w:rsidRPr="00000000">
        <w:rPr>
          <w:highlight w:val="white"/>
          <w:rtl w:val="0"/>
        </w:rPr>
        <w:t xml:space="preserve">La acuicultura es otra actividad importante en el país, pero si bien su potencial es alto (ostras, mejillones, peces), su desarrollo es aún incipiente, con menos de 4000 toneladas anuales, valores despreciables comparados con países líderes en la región, como Chile, Brasil o Ecuador.</w:t>
      </w:r>
    </w:p>
    <w:p w:rsidR="00000000" w:rsidDel="00000000" w:rsidP="00000000" w:rsidRDefault="00000000" w:rsidRPr="00000000" w14:paraId="0000005C">
      <w:pPr>
        <w:spacing w:line="343.6363636363637" w:lineRule="auto"/>
        <w:ind w:left="0" w:right="0.47244094488348765" w:firstLine="0"/>
        <w:rPr>
          <w:highlight w:val="white"/>
        </w:rPr>
      </w:pPr>
      <w:r w:rsidDel="00000000" w:rsidR="00000000" w:rsidRPr="00000000">
        <w:rPr>
          <w:highlight w:val="white"/>
          <w:rtl w:val="0"/>
        </w:rPr>
        <w:t xml:space="preserve">RECURSOS NO VIVOS</w:t>
      </w:r>
    </w:p>
    <w:p w:rsidR="00000000" w:rsidDel="00000000" w:rsidP="00000000" w:rsidRDefault="00000000" w:rsidRPr="00000000" w14:paraId="0000005D">
      <w:pPr>
        <w:spacing w:line="343.6363636363637" w:lineRule="auto"/>
        <w:ind w:left="0" w:right="0.47244094488348765" w:firstLine="0"/>
        <w:rPr>
          <w:highlight w:val="white"/>
        </w:rPr>
      </w:pPr>
      <w:r w:rsidDel="00000000" w:rsidR="00000000" w:rsidRPr="00000000">
        <w:rPr>
          <w:highlight w:val="white"/>
          <w:rtl w:val="0"/>
        </w:rPr>
        <w:t xml:space="preserve">El Mar Argentino también es rico en recursos minerales, aunque hasta el momento solo se dedicaron esfuerzos a los hidrocarburos. Se conocen diez cuencas petrolíferas marinas, ocho de las cuales han sido en mayor o menor grado exploradas en forma discontinua desde mediados del siglo XX. En total, se perforaron más de 150 pozos marinos, casi la mitad de ellos en la Cuenca Austral, que es la única que demostró productividad, aunque también hay recursos comprobados en la Cuenca San Jorge Marina y evidencias promisorias en la Cuenca de Malvinas.</w:t>
      </w:r>
    </w:p>
    <w:p w:rsidR="00000000" w:rsidDel="00000000" w:rsidP="00000000" w:rsidRDefault="00000000" w:rsidRPr="00000000" w14:paraId="0000005E">
      <w:pPr>
        <w:spacing w:line="343.6363636363637" w:lineRule="auto"/>
        <w:ind w:left="0" w:right="0.47244094488348765" w:firstLine="0"/>
        <w:rPr>
          <w:highlight w:val="white"/>
        </w:rPr>
      </w:pPr>
      <w:r w:rsidDel="00000000" w:rsidR="00000000" w:rsidRPr="00000000">
        <w:rPr>
          <w:highlight w:val="white"/>
          <w:rtl w:val="0"/>
        </w:rPr>
        <w:t xml:space="preserve">En años recientes, se ha comenzado a evaluar a nivel internacional el potencial recurso de petróleo y gas en depósitos arenosos subsuperficiales del talud continental que corresponden a acumulaciones sedimentarias formadas por procesos gravitacionales en áreas de fuertes pendientes y en cañones submarinos (turbiditas), y por corrientes de fondo en zonas más planas del lecho oceánico (contornitas). El Mar Argentino contiene uno de los sistemas contorníticos más extensos del planeta, si bien su estudio con fines aplicados a los recursos aún no ha comenzado.</w:t>
      </w:r>
    </w:p>
    <w:p w:rsidR="00000000" w:rsidDel="00000000" w:rsidP="00000000" w:rsidRDefault="00000000" w:rsidRPr="00000000" w14:paraId="0000005F">
      <w:pPr>
        <w:spacing w:line="343.6363636363637" w:lineRule="auto"/>
        <w:ind w:left="0" w:right="0.47244094488348765" w:firstLine="0"/>
        <w:rPr>
          <w:highlight w:val="white"/>
        </w:rPr>
      </w:pPr>
      <w:r w:rsidDel="00000000" w:rsidR="00000000" w:rsidRPr="00000000">
        <w:rPr>
          <w:highlight w:val="white"/>
          <w:rtl w:val="0"/>
        </w:rPr>
        <w:t xml:space="preserve">Otros potenciales recursos son los nódulos y sulfuros polimetálicos, hidratos de gas y gas biogénico. Los nódulos polimetálicos, reconocidos en parte del talud patagónico, son un recurso cuyas posibilidades de explotación están siendo discutidas en el mundo. Respecto a los hidratos de metano y gas biogénico, hay numerosas evidencias de su existencia en el Mar Argentino, sobre todo del segundo de ellos, en el Río de la Plata, Bahía Blanca, Golfo San Matías y Canal de Beagle. Los hidratos de metano son considerados, a nivel mundial, un recurso potencial que podría duplicar las reservas actuales de petróleo, gas y carbón.</w:t>
      </w:r>
    </w:p>
    <w:p w:rsidR="00000000" w:rsidDel="00000000" w:rsidP="00000000" w:rsidRDefault="00000000" w:rsidRPr="00000000" w14:paraId="00000060">
      <w:pPr>
        <w:spacing w:line="343.6363636363637" w:lineRule="auto"/>
        <w:ind w:left="0" w:right="0.47244094488348765" w:firstLine="0"/>
        <w:rPr>
          <w:highlight w:val="white"/>
        </w:rPr>
      </w:pPr>
      <w:r w:rsidDel="00000000" w:rsidR="00000000" w:rsidRPr="00000000">
        <w:rPr>
          <w:highlight w:val="white"/>
          <w:rtl w:val="0"/>
        </w:rPr>
        <w:t xml:space="preserve">Los áridos (arena y canto rodado) son recursos muy utilizados en el mundo, y particularmente la arena –esencial para el sector de la construcción, las industrias del vidrio y la electrónica, y como relleno de playas– está tan sobreexplotada que hay quienes auguran que será el próximo recurso en entrar en crisis, después del agua. Es un material muy abundante en la plataforma argentina, cuya extensión y composición favorece una gran disponibilidad. Solo la plataforma bonaerense tiene una superficie de 170.000 km2 con espesores de arenas de hasta 10 o 15 m, lo que representa un volumen de más de 2.000 km3 de materiales potencialmente útiles para su aplicación en la industria. Aunque la provisión de áridos en el país proviene hoy principalmente de depósitos fluviales, el recurso marino no deja de ser promisorio. Otro recurso lo constituyen las concentraciones de minerales pesados (hierro, titanio, circonio) en arenas costeras, importantes en algunas playas del país cuya explotación podría considerarse rentable.</w:t>
      </w:r>
    </w:p>
    <w:p w:rsidR="00000000" w:rsidDel="00000000" w:rsidP="00000000" w:rsidRDefault="00000000" w:rsidRPr="00000000" w14:paraId="00000061">
      <w:pPr>
        <w:spacing w:line="343.6363636363637" w:lineRule="auto"/>
        <w:ind w:left="0" w:right="0.47244094488348765" w:firstLine="0"/>
        <w:rPr>
          <w:highlight w:val="white"/>
        </w:rPr>
      </w:pPr>
      <w:r w:rsidDel="00000000" w:rsidR="00000000" w:rsidRPr="00000000">
        <w:rPr>
          <w:highlight w:val="white"/>
          <w:rtl w:val="0"/>
        </w:rPr>
        <w:t xml:space="preserve">ENERGÍAS MARINAS</w:t>
      </w:r>
    </w:p>
    <w:p w:rsidR="00000000" w:rsidDel="00000000" w:rsidP="00000000" w:rsidRDefault="00000000" w:rsidRPr="00000000" w14:paraId="00000062">
      <w:pPr>
        <w:spacing w:line="343.6363636363637" w:lineRule="auto"/>
        <w:ind w:left="0" w:right="0.47244094488348765" w:firstLine="0"/>
        <w:rPr>
          <w:highlight w:val="white"/>
        </w:rPr>
      </w:pPr>
      <w:r w:rsidDel="00000000" w:rsidR="00000000" w:rsidRPr="00000000">
        <w:rPr>
          <w:highlight w:val="white"/>
          <w:rtl w:val="0"/>
        </w:rPr>
        <w:t xml:space="preserve">La generación de energía a partir de procesos marinos inagotables es una alternativa que el mundo empieza a evaluar. Los países de avanzada ya destinan recursos económicos a estos nuevos desafíos que prometen paliar los cada vez más escasos y depredados recursos energéticos del planeta.</w:t>
      </w:r>
    </w:p>
    <w:p w:rsidR="00000000" w:rsidDel="00000000" w:rsidP="00000000" w:rsidRDefault="00000000" w:rsidRPr="00000000" w14:paraId="00000063">
      <w:pPr>
        <w:spacing w:line="343.6363636363637" w:lineRule="auto"/>
        <w:ind w:left="0" w:right="0.47244094488348765" w:firstLine="0"/>
        <w:rPr>
          <w:highlight w:val="white"/>
        </w:rPr>
      </w:pPr>
      <w:r w:rsidDel="00000000" w:rsidR="00000000" w:rsidRPr="00000000">
        <w:rPr>
          <w:highlight w:val="white"/>
          <w:rtl w:val="0"/>
        </w:rPr>
        <w:t xml:space="preserve">La Argentina cuenta con potenciales recursos energéticos marinos renovables e inagotables, aunque su implementación requiere de avances tecnológicos, inversiones y políticas ambientales que no son posibles de sostener todavía. Sin embargo, no faltan las iniciativas. El Ministerio de Ciencia, Tecnología e Innovación Productiva ha comenzado a organizar talleres para recabar la experiencia internacional en la materia.</w:t>
      </w:r>
    </w:p>
    <w:p w:rsidR="00000000" w:rsidDel="00000000" w:rsidP="00000000" w:rsidRDefault="00000000" w:rsidRPr="00000000" w14:paraId="00000064">
      <w:pPr>
        <w:spacing w:line="343.6363636363637" w:lineRule="auto"/>
        <w:ind w:left="0" w:right="0.47244094488348765" w:firstLine="0"/>
        <w:rPr>
          <w:highlight w:val="white"/>
        </w:rPr>
      </w:pPr>
      <w:r w:rsidDel="00000000" w:rsidR="00000000" w:rsidRPr="00000000">
        <w:rPr>
          <w:highlight w:val="white"/>
          <w:rtl w:val="0"/>
        </w:rPr>
        <w:t xml:space="preserve">Los recursos principales de los que se podría disponer son:</w:t>
      </w:r>
    </w:p>
    <w:p w:rsidR="00000000" w:rsidDel="00000000" w:rsidP="00000000" w:rsidRDefault="00000000" w:rsidRPr="00000000" w14:paraId="00000065">
      <w:pPr>
        <w:spacing w:line="343.6363636363637" w:lineRule="auto"/>
        <w:ind w:left="0" w:right="0.47244094488348765" w:firstLine="0"/>
        <w:rPr>
          <w:highlight w:val="white"/>
        </w:rPr>
      </w:pPr>
      <w:r w:rsidDel="00000000" w:rsidR="00000000" w:rsidRPr="00000000">
        <w:rPr>
          <w:highlight w:val="white"/>
          <w:rtl w:val="0"/>
        </w:rPr>
        <w:t xml:space="preserve">a) Energía undimotriz: Es un recurso en áreas costeras y poco profundas con gran energía de olas. Se estima que la potencia latente de generación de energía es de 30 a 100 kW/día. El litoral argentino es bastante promisorio por la presencia de olas con alturas promedio, en general, mayores a 1 o a 1,25 m –considerado como límite mínimo para la generación de energía eléctrica– e incluso el doble de este valor en el sur patagónico. La Universidad Tecnológica Nacional está desarrollando un proyecto sobre este recurso.</w:t>
      </w:r>
    </w:p>
    <w:p w:rsidR="00000000" w:rsidDel="00000000" w:rsidP="00000000" w:rsidRDefault="00000000" w:rsidRPr="00000000" w14:paraId="00000066">
      <w:pPr>
        <w:spacing w:line="343.6363636363637" w:lineRule="auto"/>
        <w:ind w:left="0" w:right="0.47244094488348765" w:firstLine="0"/>
        <w:rPr>
          <w:highlight w:val="white"/>
        </w:rPr>
      </w:pPr>
      <w:r w:rsidDel="00000000" w:rsidR="00000000" w:rsidRPr="00000000">
        <w:rPr>
          <w:highlight w:val="white"/>
          <w:rtl w:val="0"/>
        </w:rPr>
        <w:t xml:space="preserve">b) Energía mareomotriz: Se basa en la utilización de las mareas, tanto el movimiento vertical como el horizontal. Constituye un recurso importante en zonas costeras con regímenes hipermareales, como son muchas de las costas patagónicas donde las mareas llegan a más de 12 m de desnivel, por ejemplo la Península Valdés y la zona sur de la Provincia de Santa Cruz.</w:t>
      </w:r>
    </w:p>
    <w:p w:rsidR="00000000" w:rsidDel="00000000" w:rsidP="00000000" w:rsidRDefault="00000000" w:rsidRPr="00000000" w14:paraId="00000067">
      <w:pPr>
        <w:spacing w:line="343.6363636363637" w:lineRule="auto"/>
        <w:ind w:left="0" w:right="0.47244094488348765" w:firstLine="0"/>
        <w:rPr>
          <w:highlight w:val="white"/>
        </w:rPr>
      </w:pPr>
      <w:r w:rsidDel="00000000" w:rsidR="00000000" w:rsidRPr="00000000">
        <w:rPr>
          <w:highlight w:val="white"/>
          <w:rtl w:val="0"/>
        </w:rPr>
        <w:t xml:space="preserve">c) Corrientes marinas: Es un recurso que en el mundo está en etapas muy preliminares de evaluación. Se calcula que un 80 % de la energía de las corrientes puede transformarse en energía eléctrica, lo que genera al menos 30 kW. Las costas argentinas se caracterizan por fuertes corrientes que podrían eventualmente ser aprovechadas.</w:t>
      </w:r>
    </w:p>
    <w:p w:rsidR="00000000" w:rsidDel="00000000" w:rsidP="00000000" w:rsidRDefault="00000000" w:rsidRPr="00000000" w14:paraId="00000068">
      <w:pPr>
        <w:spacing w:line="343.6363636363637" w:lineRule="auto"/>
        <w:ind w:left="0" w:right="0.47244094488348765" w:firstLine="0"/>
        <w:rPr>
          <w:highlight w:val="white"/>
        </w:rPr>
      </w:pPr>
      <w:r w:rsidDel="00000000" w:rsidR="00000000" w:rsidRPr="00000000">
        <w:rPr>
          <w:highlight w:val="white"/>
          <w:rtl w:val="0"/>
        </w:rPr>
        <w:t xml:space="preserve">d) Energías térmica y osmótica: También están en el mundo en etapas iniciales de implementación. En ambos casos, se necesitan fuertes gradientes, como ser, diferencias significativas de salinidad entre aguas dulces costeras y aguas marinas, o variaciones de temperatura de hasta 20º C entre masas de agua adyacentes. Se considera que en nuestro país podría ser un recurso energético importante.</w:t>
      </w:r>
    </w:p>
    <w:p w:rsidR="00000000" w:rsidDel="00000000" w:rsidP="00000000" w:rsidRDefault="00000000" w:rsidRPr="00000000" w14:paraId="00000069">
      <w:pPr>
        <w:spacing w:line="343.6363636363637" w:lineRule="auto"/>
        <w:ind w:left="0" w:right="0.47244094488348765" w:firstLine="0"/>
        <w:rPr>
          <w:highlight w:val="white"/>
        </w:rPr>
      </w:pPr>
      <w:r w:rsidDel="00000000" w:rsidR="00000000" w:rsidRPr="00000000">
        <w:rPr>
          <w:highlight w:val="white"/>
          <w:rtl w:val="0"/>
        </w:rPr>
        <w:t xml:space="preserve">e) Energía eólica: La utilización de los vientos como generadores de energía en áreas marinas tiene varios años de desarrollo en el mundo, tal es el caso del Mar del Norte, aunque su impacto ambiental comienza a ser revisado. Si bien el sector sur del Mar Argentino se ve particularmente beneficiado por fuertes vientos, su cercanía con la Patagonia –donde algunos parques eólicos ya están en funcionamiento– no favorecería su aprovechamiento.</w:t>
      </w:r>
    </w:p>
    <w:p w:rsidR="00000000" w:rsidDel="00000000" w:rsidP="00000000" w:rsidRDefault="00000000" w:rsidRPr="00000000" w14:paraId="0000006A">
      <w:pPr>
        <w:spacing w:line="343.6363636363637" w:lineRule="auto"/>
        <w:ind w:left="0" w:right="0.47244094488348765" w:firstLine="0"/>
        <w:rPr>
          <w:highlight w:val="white"/>
        </w:rPr>
      </w:pPr>
      <w:r w:rsidDel="00000000" w:rsidR="00000000" w:rsidRPr="00000000">
        <w:rPr>
          <w:highlight w:val="white"/>
          <w:rtl w:val="0"/>
        </w:rPr>
        <w:t xml:space="preserve">El Mar Argentino cuenta con un enorme potencial por la cantidad y calidad de recursos naturales. Sin embargo, salvo las pesquerías (en parte por la sobreexplotación y muchas veces por los pocos beneficios que aportan al país) y los esfuerzos en la exploración de hidrocarburos, los otros recursos no han sido aún adecuadamente evaluados. No obstante, las actuales políticas nacionales en ciencia, tecnología y producción apuntan a intentar revertir esta situación.</w:t>
      </w:r>
    </w:p>
    <w:p w:rsidR="00000000" w:rsidDel="00000000" w:rsidP="00000000" w:rsidRDefault="00000000" w:rsidRPr="00000000" w14:paraId="0000006B">
      <w:pPr>
        <w:spacing w:line="343.6363636363637" w:lineRule="auto"/>
        <w:ind w:left="0" w:right="0.47244094488348765" w:firstLine="0"/>
        <w:rPr>
          <w:highlight w:val="white"/>
        </w:rPr>
      </w:pPr>
      <w:r w:rsidDel="00000000" w:rsidR="00000000" w:rsidRPr="00000000">
        <w:rPr>
          <w:highlight w:val="white"/>
          <w:rtl w:val="0"/>
        </w:rPr>
        <w:t xml:space="preserve">La iniciativa estratégica Pampa Azul (Ley 27.167) augura un futuro más promisorio al respecto. Por otro lado, la aprobación por parte de la Convención de las Naciones Unidas sobre el Derecho del Mar (CONVEMAR) de la propuesta argentina de extender su territorio sumergido significa un enorme desafío para la investigación científica marina y para la evaluación de los recursos, al añadir 1,7 millones de km2 de superficie bajo soberanía nacional, lo que implica generar las condiciones económicas, el desarrollo tecnológico, los recursos humanos y las estrategias necesarios para encarar apropiadamente la tarea.</w:t>
      </w:r>
    </w:p>
    <w:p w:rsidR="00000000" w:rsidDel="00000000" w:rsidP="00000000" w:rsidRDefault="00000000" w:rsidRPr="00000000" w14:paraId="0000006C">
      <w:pPr>
        <w:spacing w:line="343.6363636363637" w:lineRule="auto"/>
        <w:ind w:left="0" w:right="0.47244094488348765" w:firstLine="0"/>
        <w:rPr>
          <w:highlight w:val="white"/>
        </w:rPr>
      </w:pPr>
      <w:r w:rsidDel="00000000" w:rsidR="00000000" w:rsidRPr="00000000">
        <w:rPr>
          <w:highlight w:val="white"/>
          <w:rtl w:val="0"/>
        </w:rPr>
        <w:t xml:space="preserve">El país debe sin duda robustecer su conciencia marítima y fomentar el máximo aprovechamiento de los numerosos recursos de nuestro mar.</w:t>
      </w:r>
    </w:p>
    <w:p w:rsidR="00000000" w:rsidDel="00000000" w:rsidP="00000000" w:rsidRDefault="00000000" w:rsidRPr="00000000" w14:paraId="0000006D">
      <w:pPr>
        <w:spacing w:line="343.6363636363637" w:lineRule="auto"/>
        <w:ind w:left="0" w:right="0.47244094488348765" w:firstLine="0"/>
        <w:rPr>
          <w:highlight w:val="white"/>
        </w:rPr>
      </w:pPr>
      <w:r w:rsidDel="00000000" w:rsidR="00000000" w:rsidRPr="00000000">
        <w:rPr>
          <w:highlight w:val="white"/>
          <w:rtl w:val="0"/>
        </w:rPr>
        <w:t xml:space="preserve">Actividades: </w:t>
      </w:r>
    </w:p>
    <w:p w:rsidR="00000000" w:rsidDel="00000000" w:rsidP="00000000" w:rsidRDefault="00000000" w:rsidRPr="00000000" w14:paraId="0000006E">
      <w:pPr>
        <w:spacing w:line="343.6363636363637" w:lineRule="auto"/>
        <w:ind w:left="0" w:right="0.47244094488348765" w:firstLine="0"/>
        <w:rPr>
          <w:highlight w:val="white"/>
        </w:rPr>
      </w:pPr>
      <w:r w:rsidDel="00000000" w:rsidR="00000000" w:rsidRPr="00000000">
        <w:rPr>
          <w:highlight w:val="white"/>
          <w:rtl w:val="0"/>
        </w:rPr>
        <w:t xml:space="preserve">1)</w:t>
        <w:tab/>
        <w:t xml:space="preserve">¿Qué recursos posee el Mar Argentino?</w:t>
      </w:r>
    </w:p>
    <w:p w:rsidR="00000000" w:rsidDel="00000000" w:rsidP="00000000" w:rsidRDefault="00000000" w:rsidRPr="00000000" w14:paraId="0000006F">
      <w:pPr>
        <w:spacing w:line="343.6363636363637" w:lineRule="auto"/>
        <w:ind w:left="0" w:right="0.47244094488348765" w:firstLine="0"/>
        <w:rPr>
          <w:highlight w:val="white"/>
        </w:rPr>
      </w:pPr>
      <w:r w:rsidDel="00000000" w:rsidR="00000000" w:rsidRPr="00000000">
        <w:rPr>
          <w:highlight w:val="white"/>
          <w:rtl w:val="0"/>
        </w:rPr>
        <w:t xml:space="preserve">2)</w:t>
        <w:tab/>
        <w:t xml:space="preserve">¿Qué especies se explotan y quienes realizan la explotación?</w:t>
      </w:r>
    </w:p>
    <w:p w:rsidR="00000000" w:rsidDel="00000000" w:rsidP="00000000" w:rsidRDefault="00000000" w:rsidRPr="00000000" w14:paraId="00000070">
      <w:pPr>
        <w:spacing w:line="343.6363636363637" w:lineRule="auto"/>
        <w:ind w:left="0" w:right="0.47244094488348765" w:firstLine="0"/>
        <w:rPr>
          <w:highlight w:val="white"/>
        </w:rPr>
      </w:pPr>
      <w:r w:rsidDel="00000000" w:rsidR="00000000" w:rsidRPr="00000000">
        <w:rPr>
          <w:highlight w:val="white"/>
          <w:rtl w:val="0"/>
        </w:rPr>
        <w:t xml:space="preserve">3)</w:t>
        <w:tab/>
        <w:t xml:space="preserve">¿Hay valor agregado?</w:t>
      </w:r>
    </w:p>
    <w:p w:rsidR="00000000" w:rsidDel="00000000" w:rsidP="00000000" w:rsidRDefault="00000000" w:rsidRPr="00000000" w14:paraId="00000071">
      <w:pPr>
        <w:spacing w:line="343.6363636363637" w:lineRule="auto"/>
        <w:ind w:left="0" w:right="0.47244094488348765" w:firstLine="0"/>
        <w:rPr>
          <w:highlight w:val="white"/>
        </w:rPr>
      </w:pPr>
      <w:r w:rsidDel="00000000" w:rsidR="00000000" w:rsidRPr="00000000">
        <w:rPr>
          <w:highlight w:val="white"/>
          <w:rtl w:val="0"/>
        </w:rPr>
        <w:t xml:space="preserve">4)</w:t>
        <w:tab/>
        <w:t xml:space="preserve">¿Llegó a un límite o tiene potencial para seguir explotando? Justifica.</w:t>
      </w:r>
    </w:p>
    <w:p w:rsidR="00000000" w:rsidDel="00000000" w:rsidP="00000000" w:rsidRDefault="00000000" w:rsidRPr="00000000" w14:paraId="00000072">
      <w:pPr>
        <w:spacing w:line="343.6363636363637" w:lineRule="auto"/>
        <w:ind w:left="0" w:right="0.47244094488348765" w:firstLine="0"/>
        <w:rPr>
          <w:highlight w:val="white"/>
        </w:rPr>
      </w:pPr>
      <w:r w:rsidDel="00000000" w:rsidR="00000000" w:rsidRPr="00000000">
        <w:rPr>
          <w:highlight w:val="white"/>
          <w:rtl w:val="0"/>
        </w:rPr>
        <w:t xml:space="preserve">5)</w:t>
        <w:tab/>
        <w:t xml:space="preserve">¿Tiene recursos no vivos? ¿Cuáles?</w:t>
      </w:r>
    </w:p>
    <w:p w:rsidR="00000000" w:rsidDel="00000000" w:rsidP="00000000" w:rsidRDefault="00000000" w:rsidRPr="00000000" w14:paraId="00000073">
      <w:pPr>
        <w:spacing w:line="343.6363636363637" w:lineRule="auto"/>
        <w:ind w:left="0" w:right="0.47244094488348765" w:firstLine="0"/>
        <w:rPr>
          <w:highlight w:val="white"/>
        </w:rPr>
      </w:pPr>
      <w:r w:rsidDel="00000000" w:rsidR="00000000" w:rsidRPr="00000000">
        <w:rPr>
          <w:highlight w:val="white"/>
          <w:rtl w:val="0"/>
        </w:rPr>
        <w:t xml:space="preserve">6)</w:t>
        <w:tab/>
        <w:t xml:space="preserve">Averigua con qué medios Argentina protege su plataforma submarina.</w:t>
      </w:r>
    </w:p>
    <w:p w:rsidR="00000000" w:rsidDel="00000000" w:rsidP="00000000" w:rsidRDefault="00000000" w:rsidRPr="00000000" w14:paraId="00000074">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75">
      <w:pPr>
        <w:spacing w:line="343.6363636363637" w:lineRule="auto"/>
        <w:ind w:left="0" w:right="0.47244094488348765" w:firstLine="0"/>
        <w:rPr>
          <w:highlight w:val="white"/>
        </w:rPr>
      </w:pPr>
      <w:r w:rsidDel="00000000" w:rsidR="00000000" w:rsidRPr="00000000">
        <w:rPr>
          <w:highlight w:val="white"/>
          <w:rtl w:val="0"/>
        </w:rPr>
        <w:t xml:space="preserve">Actividad Nº 2:</w:t>
      </w:r>
    </w:p>
    <w:p w:rsidR="00000000" w:rsidDel="00000000" w:rsidP="00000000" w:rsidRDefault="00000000" w:rsidRPr="00000000" w14:paraId="00000076">
      <w:pPr>
        <w:spacing w:line="343.6363636363637" w:lineRule="auto"/>
        <w:ind w:left="0" w:right="0.47244094488348765" w:firstLine="0"/>
        <w:rPr>
          <w:highlight w:val="white"/>
        </w:rPr>
      </w:pPr>
      <w:r w:rsidDel="00000000" w:rsidR="00000000" w:rsidRPr="00000000">
        <w:rPr>
          <w:highlight w:val="white"/>
          <w:rtl w:val="0"/>
        </w:rPr>
        <w:t xml:space="preserve">Notas de economía regional: circuito del Aloe</w:t>
      </w:r>
    </w:p>
    <w:p w:rsidR="00000000" w:rsidDel="00000000" w:rsidP="00000000" w:rsidRDefault="00000000" w:rsidRPr="00000000" w14:paraId="00000077">
      <w:pPr>
        <w:spacing w:line="343.6363636363637" w:lineRule="auto"/>
        <w:ind w:left="0" w:right="0.47244094488348765" w:firstLine="0"/>
        <w:rPr>
          <w:highlight w:val="white"/>
        </w:rPr>
      </w:pPr>
      <w:r w:rsidDel="00000000" w:rsidR="00000000" w:rsidRPr="00000000">
        <w:rPr>
          <w:highlight w:val="white"/>
          <w:rtl w:val="0"/>
        </w:rPr>
        <w:t xml:space="preserve">La producción e industrialización de aloe vera ¿una nueva agroindustria posible?</w:t>
      </w:r>
    </w:p>
    <w:p w:rsidR="00000000" w:rsidDel="00000000" w:rsidP="00000000" w:rsidRDefault="00000000" w:rsidRPr="00000000" w14:paraId="00000078">
      <w:pPr>
        <w:spacing w:line="343.6363636363637" w:lineRule="auto"/>
        <w:ind w:left="0" w:right="0.47244094488348765" w:firstLine="0"/>
        <w:rPr>
          <w:highlight w:val="white"/>
        </w:rPr>
      </w:pPr>
      <w:r w:rsidDel="00000000" w:rsidR="00000000" w:rsidRPr="00000000">
        <w:rPr>
          <w:highlight w:val="white"/>
          <w:rtl w:val="0"/>
        </w:rPr>
        <w:t xml:space="preserve">El aumento sostenido de la demanda de hojas frescas de aloe vera y de subproductos como el gel, ha atraído el interés de aquellos preocupados por identificar nuevas oportunidades productivas y de empleo.</w:t>
      </w:r>
    </w:p>
    <w:p w:rsidR="00000000" w:rsidDel="00000000" w:rsidP="00000000" w:rsidRDefault="00000000" w:rsidRPr="00000000" w14:paraId="00000079">
      <w:pPr>
        <w:spacing w:line="343.6363636363637" w:lineRule="auto"/>
        <w:ind w:left="0" w:right="0.47244094488348765" w:firstLine="0"/>
        <w:rPr>
          <w:highlight w:val="white"/>
        </w:rPr>
      </w:pPr>
      <w:r w:rsidDel="00000000" w:rsidR="00000000" w:rsidRPr="00000000">
        <w:rPr>
          <w:highlight w:val="white"/>
          <w:rtl w:val="0"/>
        </w:rPr>
        <w:t xml:space="preserve">En Argentina, en particular, a pesar de tener suelos aptos para el cultivo de algunas de las variedades de aloe, la oferta no ha crecido al mismo ritmo que la demanda. Por este motivo, algunos analistas consideran que esta actividad representa una doble oportunidad para generar empleo e ingresos. </w:t>
      </w:r>
    </w:p>
    <w:p w:rsidR="00000000" w:rsidDel="00000000" w:rsidP="00000000" w:rsidRDefault="00000000" w:rsidRPr="00000000" w14:paraId="0000007A">
      <w:pPr>
        <w:spacing w:line="343.6363636363637" w:lineRule="auto"/>
        <w:ind w:left="0" w:right="0.47244094488348765" w:firstLine="0"/>
        <w:rPr>
          <w:highlight w:val="white"/>
        </w:rPr>
      </w:pPr>
      <w:r w:rsidDel="00000000" w:rsidR="00000000" w:rsidRPr="00000000">
        <w:rPr>
          <w:highlight w:val="white"/>
          <w:rtl w:val="0"/>
        </w:rPr>
        <w:t xml:space="preserve">A continuación se detallan las fases de la cadena productiva basada en el cultivo y elaboración de subproductos de aloe vera.</w:t>
      </w:r>
    </w:p>
    <w:p w:rsidR="00000000" w:rsidDel="00000000" w:rsidP="00000000" w:rsidRDefault="00000000" w:rsidRPr="00000000" w14:paraId="0000007B">
      <w:pPr>
        <w:spacing w:line="343.6363636363637" w:lineRule="auto"/>
        <w:ind w:left="0" w:right="0.47244094488348765" w:firstLine="0"/>
        <w:rPr>
          <w:highlight w:val="white"/>
        </w:rPr>
      </w:pPr>
      <w:r w:rsidDel="00000000" w:rsidR="00000000" w:rsidRPr="00000000">
        <w:rPr>
          <w:highlight w:val="white"/>
          <w:rtl w:val="0"/>
        </w:rPr>
        <w:t xml:space="preserve">   </w:t>
      </w:r>
    </w:p>
    <w:p w:rsidR="00000000" w:rsidDel="00000000" w:rsidP="00000000" w:rsidRDefault="00000000" w:rsidRPr="00000000" w14:paraId="0000007C">
      <w:pPr>
        <w:spacing w:line="343.6363636363637" w:lineRule="auto"/>
        <w:ind w:left="0" w:right="0.47244094488348765" w:firstLine="0"/>
        <w:rPr>
          <w:highlight w:val="white"/>
        </w:rPr>
      </w:pPr>
      <w:r w:rsidDel="00000000" w:rsidR="00000000" w:rsidRPr="00000000">
        <w:rPr>
          <w:highlight w:val="white"/>
          <w:rtl w:val="0"/>
        </w:rPr>
        <w:t xml:space="preserve">Cultivo</w:t>
      </w:r>
    </w:p>
    <w:p w:rsidR="00000000" w:rsidDel="00000000" w:rsidP="00000000" w:rsidRDefault="00000000" w:rsidRPr="00000000" w14:paraId="0000007D">
      <w:pPr>
        <w:spacing w:line="343.6363636363637" w:lineRule="auto"/>
        <w:ind w:left="0" w:right="0.47244094488348765" w:firstLine="0"/>
        <w:rPr>
          <w:highlight w:val="white"/>
        </w:rPr>
      </w:pPr>
      <w:r w:rsidDel="00000000" w:rsidR="00000000" w:rsidRPr="00000000">
        <w:rPr>
          <w:highlight w:val="white"/>
          <w:rtl w:val="0"/>
        </w:rPr>
        <w:t xml:space="preserve">La variedad de aloe vera se inscribe dentro del grupo de plantas medicinales y condimentarias. Según cifras del último Censo Nacional Agropecuario, en Argentina la superficie implantada con distintas variedades medicinales alcanza casi las 8 mil hectáreas, aunque no se dispone de cifras desagregadas para aloe. La información específica referida al cultivo de aloe se basa en datos de la principal empresa comercializadora en el país: Aloetrade.</w:t>
      </w:r>
    </w:p>
    <w:p w:rsidR="00000000" w:rsidDel="00000000" w:rsidP="00000000" w:rsidRDefault="00000000" w:rsidRPr="00000000" w14:paraId="0000007E">
      <w:pPr>
        <w:spacing w:line="343.6363636363637" w:lineRule="auto"/>
        <w:ind w:left="0" w:right="0.47244094488348765" w:firstLine="0"/>
        <w:rPr>
          <w:highlight w:val="white"/>
        </w:rPr>
      </w:pPr>
      <w:r w:rsidDel="00000000" w:rsidR="00000000" w:rsidRPr="00000000">
        <w:rPr>
          <w:highlight w:val="white"/>
          <w:rtl w:val="0"/>
        </w:rPr>
        <w:t xml:space="preserve">En Argentina el cultivo de aloe se inició durante los ‘90. Las provincias pioneras en términos del nivel de producción y tamaño de los establecimientos son Córdoba y Santa Fe con la variedad de saponaria (68% del número total de plantas). En Misiones, Corrientes, Mendoza, Santiago del Estero, Chaco, Entre Ríos, Formosa, Buenos Aires y Tucumán el nivel de producción es considerablemente menor y con mayor diversificación de variedades (saponaria, barbadensis, arborescens millar).</w:t>
      </w:r>
    </w:p>
    <w:p w:rsidR="00000000" w:rsidDel="00000000" w:rsidP="00000000" w:rsidRDefault="00000000" w:rsidRPr="00000000" w14:paraId="0000007F">
      <w:pPr>
        <w:spacing w:line="343.6363636363637" w:lineRule="auto"/>
        <w:ind w:left="0" w:right="0.47244094488348765" w:firstLine="0"/>
        <w:rPr>
          <w:highlight w:val="white"/>
        </w:rPr>
      </w:pPr>
      <w:r w:rsidDel="00000000" w:rsidR="00000000" w:rsidRPr="00000000">
        <w:rPr>
          <w:highlight w:val="white"/>
          <w:rtl w:val="0"/>
        </w:rPr>
        <w:t xml:space="preserve">En particular, la variedad más apta para la mayor parte del suelo argentino es la saponaria, ya que tolera temperaturas de –7ºC, puede ser cultivada en suelos arenosos y requiere alto nivel de exposición solar. La única restricción es el exceso de agua.</w:t>
      </w:r>
    </w:p>
    <w:p w:rsidR="00000000" w:rsidDel="00000000" w:rsidP="00000000" w:rsidRDefault="00000000" w:rsidRPr="00000000" w14:paraId="00000080">
      <w:pPr>
        <w:spacing w:line="343.6363636363637" w:lineRule="auto"/>
        <w:ind w:left="0" w:right="0.47244094488348765" w:firstLine="0"/>
        <w:rPr>
          <w:highlight w:val="white"/>
        </w:rPr>
      </w:pPr>
      <w:r w:rsidDel="00000000" w:rsidR="00000000" w:rsidRPr="00000000">
        <w:rPr>
          <w:highlight w:val="white"/>
          <w:rtl w:val="0"/>
        </w:rPr>
        <w:t xml:space="preserve">Al tratarse de un cultivo intensivo, la mayor parte de las explotaciones no supera las 5 hectáreas. Cada hectárea soporta una carga de entre 3 mil a 18 mil plantas, aunque el volumen óptimo debe ser ajustado para maximizar el rendimiento a largo plazo de la explotación.</w:t>
      </w:r>
    </w:p>
    <w:p w:rsidR="00000000" w:rsidDel="00000000" w:rsidP="00000000" w:rsidRDefault="00000000" w:rsidRPr="00000000" w14:paraId="00000081">
      <w:pPr>
        <w:spacing w:line="343.6363636363637" w:lineRule="auto"/>
        <w:ind w:left="0" w:right="0.47244094488348765" w:firstLine="0"/>
        <w:rPr>
          <w:highlight w:val="white"/>
        </w:rPr>
      </w:pPr>
      <w:r w:rsidDel="00000000" w:rsidR="00000000" w:rsidRPr="00000000">
        <w:rPr>
          <w:highlight w:val="white"/>
          <w:rtl w:val="0"/>
        </w:rPr>
        <w:t xml:space="preserve">La cosecha comienza alrededor de los 3 años de haber colocado los plantines. Una planta adulta permite extraer alrededor de 12 hojas por año, con un peso aproximado total de 3 kilos. Por ende, el rinde total por hectárea puede ir de 30 a 54 toneladas, según la densidad de plantas y ritmo de corte. Es necesario, de todos modos, realizar una renovación de las plantas cada 8 años, a fin de mantener estable la productividad.</w:t>
      </w:r>
    </w:p>
    <w:p w:rsidR="00000000" w:rsidDel="00000000" w:rsidP="00000000" w:rsidRDefault="00000000" w:rsidRPr="00000000" w14:paraId="00000082">
      <w:pPr>
        <w:spacing w:line="343.6363636363637" w:lineRule="auto"/>
        <w:ind w:left="0" w:right="0.47244094488348765" w:firstLine="0"/>
        <w:rPr>
          <w:highlight w:val="white"/>
        </w:rPr>
      </w:pPr>
      <w:r w:rsidDel="00000000" w:rsidR="00000000" w:rsidRPr="00000000">
        <w:rPr>
          <w:highlight w:val="white"/>
          <w:rtl w:val="0"/>
        </w:rPr>
        <w:t xml:space="preserve">Considerando que el precio (neto de IVA) de la hoja fresca oscila en torno a $0,60, los ingresos por hectárea oscilan entre 18 mil y 32,4 mil pesos.</w:t>
      </w:r>
    </w:p>
    <w:p w:rsidR="00000000" w:rsidDel="00000000" w:rsidP="00000000" w:rsidRDefault="00000000" w:rsidRPr="00000000" w14:paraId="00000083">
      <w:pPr>
        <w:spacing w:line="343.6363636363637" w:lineRule="auto"/>
        <w:ind w:left="0" w:right="0.47244094488348765" w:firstLine="0"/>
        <w:rPr>
          <w:highlight w:val="white"/>
        </w:rPr>
      </w:pPr>
      <w:r w:rsidDel="00000000" w:rsidR="00000000" w:rsidRPr="00000000">
        <w:rPr>
          <w:highlight w:val="white"/>
          <w:rtl w:val="0"/>
        </w:rPr>
        <w:t xml:space="preserve">Un estudio para una explotación de 2 hectáreas localizada en el sudoeste bonaerense estimó que la inversión inicial ronda los 13 mil pesos, mientras que las ganancias anuales se ubican en torno a los 6800 pesos luego del tercer año. Este monto refleja que explotaciones de este tamaño suelen actuar como complemento de ingresos de otra actividad principal. Esta escala puede, sin embargo, operar como “trampolín” de ingreso al sector, para luego expandirse reinvirtiendo ganancias.</w:t>
      </w:r>
    </w:p>
    <w:p w:rsidR="00000000" w:rsidDel="00000000" w:rsidP="00000000" w:rsidRDefault="00000000" w:rsidRPr="00000000" w14:paraId="00000084">
      <w:pPr>
        <w:spacing w:line="343.6363636363637" w:lineRule="auto"/>
        <w:ind w:left="0" w:right="0.47244094488348765" w:firstLine="0"/>
        <w:rPr>
          <w:highlight w:val="white"/>
        </w:rPr>
      </w:pPr>
      <w:r w:rsidDel="00000000" w:rsidR="00000000" w:rsidRPr="00000000">
        <w:rPr>
          <w:highlight w:val="white"/>
          <w:rtl w:val="0"/>
        </w:rPr>
        <w:t xml:space="preserve">A medida que aumenta el tamaño de la explotación disminuyen levemente los costos unitarios de producción (básicamente en tareas de cuidado, cosecha y renovación de plantas longevas). Si bien es posible comenzar la actividad con 2 hectáreas y un nivel de inversión bajo, la escala mínima eficiente (aquella que reduce al mínimo los costos por kilogramo cosechado) se ubica en torno a las 10 hectáreas, escala que también permite dedicarse por completo a la actividad, sin depender de fuentes de ingreso alternativas.</w:t>
      </w:r>
    </w:p>
    <w:p w:rsidR="00000000" w:rsidDel="00000000" w:rsidP="00000000" w:rsidRDefault="00000000" w:rsidRPr="00000000" w14:paraId="00000085">
      <w:pPr>
        <w:spacing w:line="343.6363636363637" w:lineRule="auto"/>
        <w:ind w:left="0" w:right="0.47244094488348765" w:firstLine="0"/>
        <w:rPr>
          <w:highlight w:val="white"/>
        </w:rPr>
      </w:pPr>
      <w:r w:rsidDel="00000000" w:rsidR="00000000" w:rsidRPr="00000000">
        <w:rPr>
          <w:highlight w:val="white"/>
          <w:rtl w:val="0"/>
        </w:rPr>
        <w:t xml:space="preserve">El problema es que, dado, el nivel actual de demanda interna, esta explotación abastecería prácticamente todo el mercado local. Como ocurre en la mayor parte de producciones alternativas, la salida a una producción competitiva suele estar en el mercado externo, como complemento del reducido mercado interno. De lo contrario, explotaciones más pequeñas deberán resignarse a niveles de costos superiores, aunque atendiendo a un mercado menos complejo.</w:t>
      </w:r>
    </w:p>
    <w:p w:rsidR="00000000" w:rsidDel="00000000" w:rsidP="00000000" w:rsidRDefault="00000000" w:rsidRPr="00000000" w14:paraId="00000086">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87">
      <w:pPr>
        <w:spacing w:line="343.6363636363637" w:lineRule="auto"/>
        <w:ind w:left="0" w:right="0.47244094488348765" w:firstLine="0"/>
        <w:rPr>
          <w:highlight w:val="white"/>
        </w:rPr>
      </w:pPr>
      <w:r w:rsidDel="00000000" w:rsidR="00000000" w:rsidRPr="00000000">
        <w:rPr>
          <w:highlight w:val="white"/>
          <w:rtl w:val="0"/>
        </w:rPr>
        <w:t xml:space="preserve">Industrialización</w:t>
      </w:r>
    </w:p>
    <w:p w:rsidR="00000000" w:rsidDel="00000000" w:rsidP="00000000" w:rsidRDefault="00000000" w:rsidRPr="00000000" w14:paraId="00000088">
      <w:pPr>
        <w:spacing w:line="343.6363636363637" w:lineRule="auto"/>
        <w:ind w:left="0" w:right="0.47244094488348765" w:firstLine="0"/>
        <w:rPr>
          <w:highlight w:val="white"/>
        </w:rPr>
      </w:pPr>
      <w:r w:rsidDel="00000000" w:rsidR="00000000" w:rsidRPr="00000000">
        <w:rPr>
          <w:highlight w:val="white"/>
          <w:rtl w:val="0"/>
        </w:rPr>
        <w:t xml:space="preserve">Es posible hacer una pequeña transformación de las hojas frescas de aloe, obteniendo gel, conocido genéricamente como “droga cruda”, empleada luego en la industria farmacéutica y de cosméticos para elaborar cremas, tónicos, etc.</w:t>
      </w:r>
    </w:p>
    <w:p w:rsidR="00000000" w:rsidDel="00000000" w:rsidP="00000000" w:rsidRDefault="00000000" w:rsidRPr="00000000" w14:paraId="00000089">
      <w:pPr>
        <w:spacing w:line="343.6363636363637" w:lineRule="auto"/>
        <w:ind w:left="0" w:right="0.47244094488348765" w:firstLine="0"/>
        <w:rPr>
          <w:highlight w:val="white"/>
        </w:rPr>
      </w:pPr>
      <w:r w:rsidDel="00000000" w:rsidR="00000000" w:rsidRPr="00000000">
        <w:rPr>
          <w:highlight w:val="white"/>
          <w:rtl w:val="0"/>
        </w:rPr>
        <w:t xml:space="preserve">En el país sólo existe una planta extractora de gel de aloe, localizada en Devoto (Córdoba). A diferencia de la facilidad de entrada en la fase primaria (cultivo), esta es la etapa de más difícil acceso, ya que la obtención de gel requiere el agregado de aditivos hasta lograr estabilizar el producto. Como este proceso puede demorar meses, el proceso suele estar protegido por derechos de propiedad (patentes). La necesidad de adoptar métodos de prueba y error encarece el proceso de puesta en marcha de una planta procesadora. Según información del único productor de gel radicado en el país, la inversión inicial puede rondar los 300 mil pesos, incluido el patentamiento. Según estimaciones de Cuenca Rural, sólo producciones que superen las 300 toneladas de hojas por año (unas 7 explotaciones de 2 hectáreas o 2 de 10 hectáreas) justifican la instalación de un establecimiento elaborador.</w:t>
      </w:r>
    </w:p>
    <w:p w:rsidR="00000000" w:rsidDel="00000000" w:rsidP="00000000" w:rsidRDefault="00000000" w:rsidRPr="00000000" w14:paraId="0000008A">
      <w:pPr>
        <w:spacing w:line="343.6363636363637" w:lineRule="auto"/>
        <w:ind w:left="0" w:right="0.47244094488348765" w:firstLine="0"/>
        <w:rPr>
          <w:highlight w:val="white"/>
        </w:rPr>
      </w:pPr>
      <w:r w:rsidDel="00000000" w:rsidR="00000000" w:rsidRPr="00000000">
        <w:rPr>
          <w:highlight w:val="white"/>
          <w:rtl w:val="0"/>
        </w:rPr>
        <w:t xml:space="preserve">Estimaciones propias, en función de la producción actual de la planta localizada en Córdoba, arrojan un ingreso anual de 336 mil pesos, aunque por las razones expuestas anteriormente, se desconocen los costos de funcionamiento. En Río Tercero (Córdoba), la Facultad Regional de Villa María de la UTN elaboró un anteproyecto para instalar una planta elaboradora de gel, a solicitud de una cooperativa. El proyecto planea procesar 400 toneladas anuales de gel, superando en más de 8 veces la escala actual del único establecimiento en operación. De todos modos, el consumo de hojas frescas parece proporcionalmente mayor indicando una rentabilidad menor por unidad de peso invertido. Esto revela la variedad de técnicas utilizadas y la ausencia de una modalidad dominante en la producción de gel.</w:t>
      </w:r>
    </w:p>
    <w:p w:rsidR="00000000" w:rsidDel="00000000" w:rsidP="00000000" w:rsidRDefault="00000000" w:rsidRPr="00000000" w14:paraId="0000008B">
      <w:pPr>
        <w:spacing w:line="343.6363636363637" w:lineRule="auto"/>
        <w:ind w:left="0" w:right="0.47244094488348765" w:firstLine="0"/>
        <w:rPr>
          <w:highlight w:val="white"/>
        </w:rPr>
      </w:pPr>
      <w:r w:rsidDel="00000000" w:rsidR="00000000" w:rsidRPr="00000000">
        <w:rPr>
          <w:highlight w:val="white"/>
          <w:rtl w:val="0"/>
        </w:rPr>
        <w:t xml:space="preserve">Posibilidades de desarrollar esta actividad en la región</w:t>
      </w:r>
    </w:p>
    <w:p w:rsidR="00000000" w:rsidDel="00000000" w:rsidP="00000000" w:rsidRDefault="00000000" w:rsidRPr="00000000" w14:paraId="0000008C">
      <w:pPr>
        <w:spacing w:line="343.6363636363637" w:lineRule="auto"/>
        <w:ind w:left="0" w:right="0.47244094488348765" w:firstLine="0"/>
        <w:rPr>
          <w:highlight w:val="white"/>
        </w:rPr>
      </w:pPr>
      <w:r w:rsidDel="00000000" w:rsidR="00000000" w:rsidRPr="00000000">
        <w:rPr>
          <w:highlight w:val="white"/>
          <w:rtl w:val="0"/>
        </w:rPr>
        <w:t xml:space="preserve">El hecho de que en la región no existan plantas procesadoras de aloe abre una oportunidad de mercado. Este hecho también representa una desventaja para iniciar explotaciones muy pequeñas, que deberían verse obligadas a enviar sus producciones hacia las zonas actualmente procesadoras (a un millar de km de la región) y afrontar posiblemente los costos de traslado, eventualmente elevados por subutilización del equipo de transporte. La estrategia para superar este inconveniente sería la formación de una masa crítica de productores primarios que permitiese o bien disminuir los costos unitarios de traslado o bien justificar la instalación de un establecimiento procesador.</w:t>
      </w:r>
    </w:p>
    <w:p w:rsidR="00000000" w:rsidDel="00000000" w:rsidP="00000000" w:rsidRDefault="00000000" w:rsidRPr="00000000" w14:paraId="0000008D">
      <w:pPr>
        <w:spacing w:line="343.6363636363637" w:lineRule="auto"/>
        <w:ind w:left="0" w:right="0.47244094488348765" w:firstLine="0"/>
        <w:rPr>
          <w:highlight w:val="white"/>
        </w:rPr>
      </w:pPr>
      <w:r w:rsidDel="00000000" w:rsidR="00000000" w:rsidRPr="00000000">
        <w:rPr>
          <w:highlight w:val="white"/>
          <w:rtl w:val="0"/>
        </w:rPr>
        <w:t xml:space="preserve">En términos de su contribución al desarrollo local, es la segunda opción la que generaría mayor impacto, ya que además de dar pie a la llegada de capitales (derivados de la comercialización del producto) absorbería mayor empleo directo e indirecto. Sin embargo, esta alternativa es la que resulta más onerosa en términos de esfuerzo inversor. Probablemente la integración de la fase industrial de aloe requiera apoyo financiero y técnico, que permita afrontar con éxito la etapa de I+D (investigación y desarrollo) requerida para estabilizar químicamente el producto. Sin este tipo de colaboración es difícil que la elaboración de productos de aloe tenga lugar de modo autónomo. Tal vez, un trayecto más sustentable sería conseguir primero un umbral de productores que enviase la producción conjunta a los centros elaboradores existentes y que, a medida que dicho sector se expandiese, se estimulase la integración local de la fase industrial.</w:t>
      </w:r>
    </w:p>
    <w:p w:rsidR="00000000" w:rsidDel="00000000" w:rsidP="00000000" w:rsidRDefault="00000000" w:rsidRPr="00000000" w14:paraId="0000008E">
      <w:pPr>
        <w:spacing w:line="343.6363636363637" w:lineRule="auto"/>
        <w:ind w:left="0" w:right="0.47244094488348765" w:firstLine="0"/>
        <w:rPr>
          <w:highlight w:val="white"/>
        </w:rPr>
      </w:pPr>
      <w:r w:rsidDel="00000000" w:rsidR="00000000" w:rsidRPr="00000000">
        <w:rPr>
          <w:highlight w:val="white"/>
          <w:rtl w:val="0"/>
        </w:rPr>
        <w:t xml:space="preserve">Coordinación: Mg. Valentina Viego</w:t>
      </w:r>
    </w:p>
    <w:p w:rsidR="00000000" w:rsidDel="00000000" w:rsidP="00000000" w:rsidRDefault="00000000" w:rsidRPr="00000000" w14:paraId="0000008F">
      <w:pPr>
        <w:spacing w:line="343.6363636363637" w:lineRule="auto"/>
        <w:ind w:left="0" w:right="0.47244094488348765" w:firstLine="0"/>
        <w:rPr>
          <w:highlight w:val="white"/>
        </w:rPr>
      </w:pPr>
      <w:r w:rsidDel="00000000" w:rsidR="00000000" w:rsidRPr="00000000">
        <w:rPr>
          <w:highlight w:val="white"/>
          <w:rtl w:val="0"/>
        </w:rPr>
        <w:t xml:space="preserve">vviego@criba.edu.ar </w:t>
      </w:r>
    </w:p>
    <w:p w:rsidR="00000000" w:rsidDel="00000000" w:rsidP="00000000" w:rsidRDefault="00000000" w:rsidRPr="00000000" w14:paraId="00000090">
      <w:pPr>
        <w:spacing w:line="343.6363636363637" w:lineRule="auto"/>
        <w:ind w:left="0" w:right="0.47244094488348765" w:firstLine="0"/>
        <w:rPr>
          <w:highlight w:val="white"/>
        </w:rPr>
      </w:pPr>
      <w:r w:rsidDel="00000000" w:rsidR="00000000" w:rsidRPr="00000000">
        <w:rPr>
          <w:highlight w:val="white"/>
          <w:rtl w:val="0"/>
        </w:rPr>
        <w:t xml:space="preserve">Fuentes de información:</w:t>
      </w:r>
    </w:p>
    <w:p w:rsidR="00000000" w:rsidDel="00000000" w:rsidP="00000000" w:rsidRDefault="00000000" w:rsidRPr="00000000" w14:paraId="00000091">
      <w:pPr>
        <w:spacing w:line="343.6363636363637" w:lineRule="auto"/>
        <w:ind w:left="0" w:right="0.47244094488348765" w:firstLine="0"/>
        <w:rPr>
          <w:highlight w:val="white"/>
        </w:rPr>
      </w:pPr>
      <w:r w:rsidDel="00000000" w:rsidR="00000000" w:rsidRPr="00000000">
        <w:rPr>
          <w:highlight w:val="white"/>
          <w:rtl w:val="0"/>
        </w:rPr>
        <w:t xml:space="preserve"> Artículo basado en el trabajo de tesis de Paula Balda para optar al grado de Licenciada en Desarrollo de Economías Regionales de esta Facultad. Valentina Viego estuvo a cargo de la dirección del trabajo</w:t>
      </w:r>
    </w:p>
    <w:p w:rsidR="00000000" w:rsidDel="00000000" w:rsidP="00000000" w:rsidRDefault="00000000" w:rsidRPr="00000000" w14:paraId="00000092">
      <w:pPr>
        <w:spacing w:line="343.6363636363637" w:lineRule="auto"/>
        <w:ind w:left="0" w:right="0.47244094488348765" w:firstLine="0"/>
        <w:rPr>
          <w:highlight w:val="white"/>
        </w:rPr>
      </w:pPr>
      <w:r w:rsidDel="00000000" w:rsidR="00000000" w:rsidRPr="00000000">
        <w:rPr>
          <w:highlight w:val="white"/>
          <w:rtl w:val="0"/>
        </w:rPr>
        <w:t xml:space="preserve">INDEC, CNA, 2002</w:t>
      </w:r>
    </w:p>
    <w:p w:rsidR="00000000" w:rsidDel="00000000" w:rsidP="00000000" w:rsidRDefault="00000000" w:rsidRPr="00000000" w14:paraId="00000093">
      <w:pPr>
        <w:spacing w:line="343.6363636363637" w:lineRule="auto"/>
        <w:ind w:left="0" w:right="0.47244094488348765" w:firstLine="0"/>
        <w:rPr>
          <w:highlight w:val="white"/>
        </w:rPr>
      </w:pPr>
      <w:r w:rsidDel="00000000" w:rsidR="00000000" w:rsidRPr="00000000">
        <w:rPr>
          <w:highlight w:val="white"/>
          <w:rtl w:val="0"/>
        </w:rPr>
        <w:t xml:space="preserve">www.aloetrade.com.ar</w:t>
      </w:r>
    </w:p>
    <w:p w:rsidR="00000000" w:rsidDel="00000000" w:rsidP="00000000" w:rsidRDefault="00000000" w:rsidRPr="00000000" w14:paraId="00000094">
      <w:pPr>
        <w:spacing w:line="343.6363636363637" w:lineRule="auto"/>
        <w:ind w:left="0" w:right="0.47244094488348765" w:firstLine="0"/>
        <w:rPr>
          <w:highlight w:val="white"/>
        </w:rPr>
      </w:pPr>
      <w:r w:rsidDel="00000000" w:rsidR="00000000" w:rsidRPr="00000000">
        <w:rPr>
          <w:highlight w:val="white"/>
          <w:rtl w:val="0"/>
        </w:rPr>
        <w:t xml:space="preserve">www.cuencarural.com.ar</w:t>
      </w:r>
    </w:p>
    <w:p w:rsidR="00000000" w:rsidDel="00000000" w:rsidP="00000000" w:rsidRDefault="00000000" w:rsidRPr="00000000" w14:paraId="00000095">
      <w:pPr>
        <w:spacing w:line="343.6363636363637" w:lineRule="auto"/>
        <w:ind w:left="0" w:right="0.47244094488348765" w:firstLine="0"/>
        <w:rPr>
          <w:highlight w:val="white"/>
        </w:rPr>
      </w:pPr>
      <w:r w:rsidDel="00000000" w:rsidR="00000000" w:rsidRPr="00000000">
        <w:rPr>
          <w:highlight w:val="white"/>
          <w:rtl w:val="0"/>
        </w:rPr>
        <w:t xml:space="preserve">Actividades:</w:t>
      </w:r>
    </w:p>
    <w:p w:rsidR="00000000" w:rsidDel="00000000" w:rsidP="00000000" w:rsidRDefault="00000000" w:rsidRPr="00000000" w14:paraId="00000096">
      <w:pPr>
        <w:spacing w:line="343.6363636363637" w:lineRule="auto"/>
        <w:ind w:left="0" w:right="0.47244094488348765" w:firstLine="0"/>
        <w:rPr>
          <w:highlight w:val="white"/>
        </w:rPr>
      </w:pPr>
      <w:r w:rsidDel="00000000" w:rsidR="00000000" w:rsidRPr="00000000">
        <w:rPr>
          <w:highlight w:val="white"/>
          <w:rtl w:val="0"/>
        </w:rPr>
        <w:t xml:space="preserve">1) ¿Desde cuándo se produce el Aloe Vera y en que provincias se desarrolla?</w:t>
      </w:r>
    </w:p>
    <w:p w:rsidR="00000000" w:rsidDel="00000000" w:rsidP="00000000" w:rsidRDefault="00000000" w:rsidRPr="00000000" w14:paraId="00000097">
      <w:pPr>
        <w:spacing w:line="343.6363636363637" w:lineRule="auto"/>
        <w:ind w:left="0" w:right="0.47244094488348765" w:firstLine="0"/>
        <w:rPr>
          <w:highlight w:val="white"/>
        </w:rPr>
      </w:pPr>
      <w:r w:rsidDel="00000000" w:rsidR="00000000" w:rsidRPr="00000000">
        <w:rPr>
          <w:highlight w:val="white"/>
          <w:rtl w:val="0"/>
        </w:rPr>
        <w:t xml:space="preserve">2) ¿Por qué en el país se puede producir Aloe?</w:t>
      </w:r>
    </w:p>
    <w:p w:rsidR="00000000" w:rsidDel="00000000" w:rsidP="00000000" w:rsidRDefault="00000000" w:rsidRPr="00000000" w14:paraId="00000098">
      <w:pPr>
        <w:spacing w:line="343.6363636363637" w:lineRule="auto"/>
        <w:ind w:left="0" w:right="0.47244094488348765" w:firstLine="0"/>
        <w:rPr>
          <w:highlight w:val="white"/>
        </w:rPr>
      </w:pPr>
      <w:r w:rsidDel="00000000" w:rsidR="00000000" w:rsidRPr="00000000">
        <w:rPr>
          <w:highlight w:val="white"/>
          <w:rtl w:val="0"/>
        </w:rPr>
        <w:t xml:space="preserve">3) ¿cuáles serían los riesgos a tener en cuenta?</w:t>
      </w:r>
    </w:p>
    <w:p w:rsidR="00000000" w:rsidDel="00000000" w:rsidP="00000000" w:rsidRDefault="00000000" w:rsidRPr="00000000" w14:paraId="00000099">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9A">
      <w:pPr>
        <w:spacing w:line="343.6363636363637" w:lineRule="auto"/>
        <w:ind w:left="0" w:right="0.47244094488348765" w:firstLine="0"/>
        <w:rPr>
          <w:highlight w:val="white"/>
        </w:rPr>
      </w:pPr>
      <w:r w:rsidDel="00000000" w:rsidR="00000000" w:rsidRPr="00000000">
        <w:rPr>
          <w:highlight w:val="white"/>
          <w:rtl w:val="0"/>
        </w:rPr>
        <w:t xml:space="preserve">3º Actividad</w:t>
      </w:r>
    </w:p>
    <w:p w:rsidR="00000000" w:rsidDel="00000000" w:rsidP="00000000" w:rsidRDefault="00000000" w:rsidRPr="00000000" w14:paraId="0000009B">
      <w:pPr>
        <w:spacing w:line="343.6363636363637" w:lineRule="auto"/>
        <w:ind w:left="0" w:right="0.47244094488348765" w:firstLine="0"/>
        <w:rPr>
          <w:highlight w:val="white"/>
        </w:rPr>
      </w:pPr>
      <w:r w:rsidDel="00000000" w:rsidR="00000000" w:rsidRPr="00000000">
        <w:rPr>
          <w:highlight w:val="white"/>
          <w:rtl w:val="0"/>
        </w:rPr>
        <w:t xml:space="preserve">Soberanía alimentaria: el año de los agricultores familiares</w:t>
      </w:r>
    </w:p>
    <w:p w:rsidR="00000000" w:rsidDel="00000000" w:rsidP="00000000" w:rsidRDefault="00000000" w:rsidRPr="00000000" w14:paraId="0000009C">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9D">
      <w:pPr>
        <w:spacing w:line="343.6363636363637" w:lineRule="auto"/>
        <w:ind w:left="0" w:right="0.47244094488348765" w:firstLine="0"/>
        <w:rPr>
          <w:highlight w:val="white"/>
        </w:rPr>
      </w:pPr>
      <w:r w:rsidDel="00000000" w:rsidR="00000000" w:rsidRPr="00000000">
        <w:rPr>
          <w:highlight w:val="white"/>
          <w:rtl w:val="0"/>
        </w:rPr>
        <w:t xml:space="preserve">Tienen un rol clave en el desarrollo del territorio: generan empleo, son fuente de diversos alimentos y frenan la migración a la ciudad. Por sus condiciones de producción, son priorizados en la agenda del INTA.</w:t>
      </w:r>
    </w:p>
    <w:p w:rsidR="00000000" w:rsidDel="00000000" w:rsidP="00000000" w:rsidRDefault="00000000" w:rsidRPr="00000000" w14:paraId="0000009E">
      <w:pPr>
        <w:spacing w:line="343.6363636363637" w:lineRule="auto"/>
        <w:ind w:left="0" w:right="0.47244094488348765" w:firstLine="0"/>
        <w:rPr>
          <w:highlight w:val="white"/>
        </w:rPr>
      </w:pPr>
      <w:r w:rsidDel="00000000" w:rsidR="00000000" w:rsidRPr="00000000">
        <w:rPr>
          <w:highlight w:val="white"/>
          <w:rtl w:val="0"/>
        </w:rPr>
        <w:t xml:space="preserve">Representan al 65% de los productores argentinos, generan empleo genuino y son actores estratégicos en la producción de alimentos para el mercado interno. En el Año Internacional de la Agricultura Familiar, declarado por la ONU, es uno de los sectores priorizados en la política institucional del INTA.</w:t>
      </w:r>
    </w:p>
    <w:p w:rsidR="00000000" w:rsidDel="00000000" w:rsidP="00000000" w:rsidRDefault="00000000" w:rsidRPr="00000000" w14:paraId="0000009F">
      <w:pPr>
        <w:spacing w:line="343.6363636363637" w:lineRule="auto"/>
        <w:ind w:left="0" w:right="0.47244094488348765" w:firstLine="0"/>
        <w:rPr>
          <w:highlight w:val="white"/>
        </w:rPr>
      </w:pPr>
      <w:r w:rsidDel="00000000" w:rsidR="00000000" w:rsidRPr="00000000">
        <w:rPr>
          <w:highlight w:val="white"/>
          <w:rtl w:val="0"/>
        </w:rPr>
        <w:t xml:space="preserve">Con una mirada territorial y participativa, el instituto impulsa el desarrollo de tecnologías apropiadas para este segmento, caracterizado por un escenario complejo donde conviven realidades tan diversas como sus intereses. Las demandas asociadas con la tierra, el agua y la comercialización ocupan un lugar destacado en la agenda, pero no se agotan ahí.</w:t>
      </w:r>
    </w:p>
    <w:p w:rsidR="00000000" w:rsidDel="00000000" w:rsidP="00000000" w:rsidRDefault="00000000" w:rsidRPr="00000000" w14:paraId="000000A0">
      <w:pPr>
        <w:spacing w:line="343.6363636363637" w:lineRule="auto"/>
        <w:ind w:left="0" w:right="0.47244094488348765" w:firstLine="0"/>
        <w:rPr>
          <w:highlight w:val="white"/>
        </w:rPr>
      </w:pPr>
      <w:r w:rsidDel="00000000" w:rsidR="00000000" w:rsidRPr="00000000">
        <w:rPr>
          <w:highlight w:val="white"/>
          <w:rtl w:val="0"/>
        </w:rPr>
        <w:t xml:space="preserve">Acceso al agua y a la tierra</w:t>
      </w:r>
    </w:p>
    <w:p w:rsidR="00000000" w:rsidDel="00000000" w:rsidP="00000000" w:rsidRDefault="00000000" w:rsidRPr="00000000" w14:paraId="000000A1">
      <w:pPr>
        <w:spacing w:line="343.6363636363637" w:lineRule="auto"/>
        <w:ind w:left="0" w:right="0.47244094488348765" w:firstLine="0"/>
        <w:rPr>
          <w:highlight w:val="white"/>
        </w:rPr>
      </w:pPr>
      <w:r w:rsidDel="00000000" w:rsidR="00000000" w:rsidRPr="00000000">
        <w:rPr>
          <w:highlight w:val="white"/>
          <w:rtl w:val="0"/>
        </w:rPr>
        <w:t xml:space="preserve">El principal desafío para mejorar sus condiciones de vida es el agua. Más del 80% de las demandas de las comunidades rurales se refiere a su disponibilidad. Según Lucas Bilbao, del Instituto de Investigación y Desarrollo Tecnológico para la Pequeña Agricultura Familiar (IPAF) NOA, los agricultores familiares “son mayoritarios en lugares marginales en cuanto a calidad de tierra, a infraestructura, a servicios y fundamentalmente a lo que es el acceso al agua”. A la necesidad en cantidad se suma la condición de la calidad para el consumo humano y doméstico.</w:t>
      </w:r>
    </w:p>
    <w:p w:rsidR="00000000" w:rsidDel="00000000" w:rsidP="00000000" w:rsidRDefault="00000000" w:rsidRPr="00000000" w14:paraId="000000A2">
      <w:pPr>
        <w:spacing w:line="343.6363636363637" w:lineRule="auto"/>
        <w:ind w:left="0" w:right="0.47244094488348765" w:firstLine="0"/>
        <w:rPr>
          <w:highlight w:val="white"/>
        </w:rPr>
      </w:pPr>
      <w:r w:rsidDel="00000000" w:rsidR="00000000" w:rsidRPr="00000000">
        <w:rPr>
          <w:highlight w:val="white"/>
          <w:rtl w:val="0"/>
        </w:rPr>
        <w:t xml:space="preserve">Por eso, el INTA genera y valida sistemas para el manejo integral de los recursos hídricos en cuanto a cantidad, calidad, acceso, distribución y sistemas adecuados para la AF, como las que exhibe en el parque hídrico de Hornillos, Jujuy.</w:t>
      </w:r>
    </w:p>
    <w:p w:rsidR="00000000" w:rsidDel="00000000" w:rsidP="00000000" w:rsidRDefault="00000000" w:rsidRPr="00000000" w14:paraId="000000A3">
      <w:pPr>
        <w:spacing w:line="343.6363636363637" w:lineRule="auto"/>
        <w:ind w:left="0" w:right="0.47244094488348765" w:firstLine="0"/>
        <w:rPr>
          <w:highlight w:val="white"/>
        </w:rPr>
      </w:pPr>
      <w:r w:rsidDel="00000000" w:rsidR="00000000" w:rsidRPr="00000000">
        <w:rPr>
          <w:highlight w:val="white"/>
          <w:rtl w:val="0"/>
        </w:rPr>
        <w:t xml:space="preserve">En cuanto a la tierra, Gastón Godoy Garraza, del IPAF NOA, explicó que en las últimas décadas del siglo XX “se cimentaron las tendencias que elevaron las barreras económicas y sociales en el acceso de la AF a la tierra, incrementaron la competencia por su uso y sumaron dificultades para la permanencia y arraigo en sus lugares”.</w:t>
      </w:r>
    </w:p>
    <w:p w:rsidR="00000000" w:rsidDel="00000000" w:rsidP="00000000" w:rsidRDefault="00000000" w:rsidRPr="00000000" w14:paraId="000000A4">
      <w:pPr>
        <w:spacing w:line="343.6363636363637" w:lineRule="auto"/>
        <w:ind w:left="0" w:right="0.47244094488348765" w:firstLine="0"/>
        <w:rPr>
          <w:highlight w:val="white"/>
        </w:rPr>
      </w:pPr>
      <w:r w:rsidDel="00000000" w:rsidR="00000000" w:rsidRPr="00000000">
        <w:rPr>
          <w:highlight w:val="white"/>
          <w:rtl w:val="0"/>
        </w:rPr>
        <w:t xml:space="preserve">Con el conocimiento de la situación actual y el agravante que representan las urbanizaciones y las fronteras agrícolas, el INTA contribuye con el diseño de políticas públicas para un desarrollo territorial sustentable. Por esta razón el 40% de los investigadores de los IPAF proviene de las ciencias sociales, incluido el derecho, entre otras ramas.</w:t>
      </w:r>
    </w:p>
    <w:p w:rsidR="00000000" w:rsidDel="00000000" w:rsidP="00000000" w:rsidRDefault="00000000" w:rsidRPr="00000000" w14:paraId="000000A5">
      <w:pPr>
        <w:spacing w:line="343.6363636363637" w:lineRule="auto"/>
        <w:ind w:left="0" w:right="0.47244094488348765" w:firstLine="0"/>
        <w:rPr>
          <w:highlight w:val="white"/>
        </w:rPr>
      </w:pPr>
      <w:r w:rsidDel="00000000" w:rsidR="00000000" w:rsidRPr="00000000">
        <w:rPr>
          <w:highlight w:val="white"/>
          <w:rtl w:val="0"/>
        </w:rPr>
        <w:t xml:space="preserve">El principal desafío para mejorar sus condiciones de vida es el agua. Más del 80% de las demandas de las comunidades rurales se refiere a su disponibilidad.</w:t>
      </w:r>
    </w:p>
    <w:p w:rsidR="00000000" w:rsidDel="00000000" w:rsidP="00000000" w:rsidRDefault="00000000" w:rsidRPr="00000000" w14:paraId="000000A6">
      <w:pPr>
        <w:spacing w:line="343.6363636363637" w:lineRule="auto"/>
        <w:ind w:left="0" w:right="0.47244094488348765" w:firstLine="0"/>
        <w:rPr>
          <w:highlight w:val="white"/>
        </w:rPr>
      </w:pPr>
      <w:r w:rsidDel="00000000" w:rsidR="00000000" w:rsidRPr="00000000">
        <w:rPr>
          <w:highlight w:val="white"/>
          <w:rtl w:val="0"/>
        </w:rPr>
        <w:t xml:space="preserve">Enfoque agroecológico</w:t>
      </w:r>
    </w:p>
    <w:p w:rsidR="00000000" w:rsidDel="00000000" w:rsidP="00000000" w:rsidRDefault="00000000" w:rsidRPr="00000000" w14:paraId="000000A7">
      <w:pPr>
        <w:spacing w:line="343.6363636363637" w:lineRule="auto"/>
        <w:ind w:left="0" w:right="0.47244094488348765" w:firstLine="0"/>
        <w:rPr>
          <w:highlight w:val="white"/>
        </w:rPr>
      </w:pPr>
      <w:r w:rsidDel="00000000" w:rsidR="00000000" w:rsidRPr="00000000">
        <w:rPr>
          <w:highlight w:val="white"/>
          <w:rtl w:val="0"/>
        </w:rPr>
        <w:t xml:space="preserve">Mediante el Centro de Investigación y Desarrollo Tecnológico para la Pequeña Agricultura Familiar (Cipaf), el INTA ofrece soluciones amigables que se adaptan a cada lugar.</w:t>
      </w:r>
    </w:p>
    <w:p w:rsidR="00000000" w:rsidDel="00000000" w:rsidP="00000000" w:rsidRDefault="00000000" w:rsidRPr="00000000" w14:paraId="000000A8">
      <w:pPr>
        <w:spacing w:line="343.6363636363637" w:lineRule="auto"/>
        <w:ind w:left="0" w:right="0.47244094488348765" w:firstLine="0"/>
        <w:rPr>
          <w:highlight w:val="white"/>
        </w:rPr>
      </w:pPr>
      <w:r w:rsidDel="00000000" w:rsidR="00000000" w:rsidRPr="00000000">
        <w:rPr>
          <w:highlight w:val="white"/>
          <w:rtl w:val="0"/>
        </w:rPr>
        <w:t xml:space="preserve">La agroecología acerca al sector herramientas tecnológicas a su medida para manejar el sistema productivo con insumos propios. De acuerdo con Gustavo Tito, director del INTA Área Metropolitana de Buenos Aires (AMBA), se trata de “técnicas amigables con el ambiente que minimizan el uso de agroquímicos y en algunos casos ni los utilizan”.</w:t>
      </w:r>
    </w:p>
    <w:p w:rsidR="00000000" w:rsidDel="00000000" w:rsidP="00000000" w:rsidRDefault="00000000" w:rsidRPr="00000000" w14:paraId="000000A9">
      <w:pPr>
        <w:spacing w:line="343.6363636363637" w:lineRule="auto"/>
        <w:ind w:left="0" w:right="0.47244094488348765" w:firstLine="0"/>
        <w:rPr>
          <w:highlight w:val="white"/>
        </w:rPr>
      </w:pPr>
      <w:r w:rsidDel="00000000" w:rsidR="00000000" w:rsidRPr="00000000">
        <w:rPr>
          <w:highlight w:val="white"/>
          <w:rtl w:val="0"/>
        </w:rPr>
        <w:t xml:space="preserve">El técnico explicó que “la agroecología reconoce la experiencia del productor en el manejo del ambiente y de la producción misma y propone que el conocimiento popular se hibride con el conocimiento científico”.</w:t>
      </w:r>
    </w:p>
    <w:p w:rsidR="00000000" w:rsidDel="00000000" w:rsidP="00000000" w:rsidRDefault="00000000" w:rsidRPr="00000000" w14:paraId="000000AA">
      <w:pPr>
        <w:spacing w:line="343.6363636363637" w:lineRule="auto"/>
        <w:ind w:left="0" w:right="0.47244094488348765" w:firstLine="0"/>
        <w:rPr>
          <w:highlight w:val="white"/>
        </w:rPr>
      </w:pPr>
      <w:r w:rsidDel="00000000" w:rsidR="00000000" w:rsidRPr="00000000">
        <w:rPr>
          <w:highlight w:val="white"/>
          <w:rtl w:val="0"/>
        </w:rPr>
        <w:t xml:space="preserve">El NEA y el AMBA son regiones pioneras en la materia y en todo el país hay un marcado incremento de estas experiencias.</w:t>
      </w:r>
    </w:p>
    <w:p w:rsidR="00000000" w:rsidDel="00000000" w:rsidP="00000000" w:rsidRDefault="00000000" w:rsidRPr="00000000" w14:paraId="000000AB">
      <w:pPr>
        <w:spacing w:line="343.6363636363637" w:lineRule="auto"/>
        <w:ind w:left="0" w:right="0.47244094488348765" w:firstLine="0"/>
        <w:rPr>
          <w:highlight w:val="white"/>
        </w:rPr>
      </w:pPr>
      <w:r w:rsidDel="00000000" w:rsidR="00000000" w:rsidRPr="00000000">
        <w:rPr>
          <w:highlight w:val="white"/>
          <w:rtl w:val="0"/>
        </w:rPr>
        <w:t xml:space="preserve">Tito explicó que “la agroecología reconoce la experiencia del productor en el manejo del ambiente y de la producción misma y propone que el conocimiento popular se hibride con el conocimiento científico”.</w:t>
      </w:r>
    </w:p>
    <w:p w:rsidR="00000000" w:rsidDel="00000000" w:rsidP="00000000" w:rsidRDefault="00000000" w:rsidRPr="00000000" w14:paraId="000000AC">
      <w:pPr>
        <w:spacing w:line="343.6363636363637" w:lineRule="auto"/>
        <w:ind w:left="0" w:right="0.47244094488348765" w:firstLine="0"/>
        <w:rPr>
          <w:highlight w:val="white"/>
        </w:rPr>
      </w:pPr>
      <w:r w:rsidDel="00000000" w:rsidR="00000000" w:rsidRPr="00000000">
        <w:rPr>
          <w:highlight w:val="white"/>
          <w:rtl w:val="0"/>
        </w:rPr>
        <w:t xml:space="preserve">Ferias: del productor al consumidor</w:t>
      </w:r>
    </w:p>
    <w:p w:rsidR="00000000" w:rsidDel="00000000" w:rsidP="00000000" w:rsidRDefault="00000000" w:rsidRPr="00000000" w14:paraId="000000AD">
      <w:pPr>
        <w:spacing w:line="343.6363636363637" w:lineRule="auto"/>
        <w:ind w:left="0" w:right="0.47244094488348765" w:firstLine="0"/>
        <w:rPr>
          <w:highlight w:val="white"/>
        </w:rPr>
      </w:pPr>
      <w:r w:rsidDel="00000000" w:rsidR="00000000" w:rsidRPr="00000000">
        <w:rPr>
          <w:highlight w:val="white"/>
          <w:rtl w:val="0"/>
        </w:rPr>
        <w:t xml:space="preserve">Aunque su impacto en la alimentación de los argentinos es evidente, “la AF tiene graves problemas de comercialización”, advirtió Sergio Dumrauf, del IPAF Región Pampeana. En general, los mercados convencionales están concentrados en pocas manos. Dispersos y sin capacidad de negociación, los agricultores familiares enfrentan condiciones desventajosas en concepto de precios, tiempos y financiación, que pueden solventarse con empoderamiento y formalización de sus incipientes organizaciones.</w:t>
      </w:r>
    </w:p>
    <w:p w:rsidR="00000000" w:rsidDel="00000000" w:rsidP="00000000" w:rsidRDefault="00000000" w:rsidRPr="00000000" w14:paraId="000000AE">
      <w:pPr>
        <w:spacing w:line="343.6363636363637" w:lineRule="auto"/>
        <w:ind w:left="0" w:right="0.47244094488348765" w:firstLine="0"/>
        <w:rPr>
          <w:highlight w:val="white"/>
        </w:rPr>
      </w:pPr>
      <w:r w:rsidDel="00000000" w:rsidR="00000000" w:rsidRPr="00000000">
        <w:rPr>
          <w:highlight w:val="white"/>
          <w:rtl w:val="0"/>
        </w:rPr>
        <w:t xml:space="preserve">Cuando se creó la Federación de Organizaciones Nucleadas de la Agricultura Familiar (Fonaf), una de las principales necesidades era mejorar las condiciones de venta. En una época de crisis económica, alrededor de 1995, surgieron las ferias francas y se mantuvieron como una característica propia del sector. Allí, productores y consumidores se encuentran en forma directa y evitan la mayor parte de las etapas de intermediación, donde es retenida una parte importante de la renta.</w:t>
      </w:r>
    </w:p>
    <w:p w:rsidR="00000000" w:rsidDel="00000000" w:rsidP="00000000" w:rsidRDefault="00000000" w:rsidRPr="00000000" w14:paraId="000000AF">
      <w:pPr>
        <w:spacing w:line="343.6363636363637" w:lineRule="auto"/>
        <w:ind w:left="0" w:right="0.47244094488348765" w:firstLine="0"/>
        <w:rPr>
          <w:highlight w:val="white"/>
        </w:rPr>
      </w:pPr>
      <w:r w:rsidDel="00000000" w:rsidR="00000000" w:rsidRPr="00000000">
        <w:rPr>
          <w:highlight w:val="white"/>
          <w:rtl w:val="0"/>
        </w:rPr>
        <w:t xml:space="preserve">Con el apoyo de organismos del Estado, hoy hay más de 300 ferias permanentes en todo el país.</w:t>
      </w:r>
    </w:p>
    <w:p w:rsidR="00000000" w:rsidDel="00000000" w:rsidP="00000000" w:rsidRDefault="00000000" w:rsidRPr="00000000" w14:paraId="000000B0">
      <w:pPr>
        <w:spacing w:line="343.6363636363637" w:lineRule="auto"/>
        <w:ind w:left="0" w:right="0.47244094488348765" w:firstLine="0"/>
        <w:rPr>
          <w:highlight w:val="white"/>
        </w:rPr>
      </w:pPr>
      <w:r w:rsidDel="00000000" w:rsidR="00000000" w:rsidRPr="00000000">
        <w:rPr>
          <w:highlight w:val="white"/>
          <w:rtl w:val="0"/>
        </w:rPr>
        <w:t xml:space="preserve">Aunque su impacto en la alimentación de los argentinos es evidente, “la AF tiene graves problemas de comercialización”, advirtió Sergio Dumrauf, del IPAF Región Pampeana.</w:t>
      </w:r>
    </w:p>
    <w:p w:rsidR="00000000" w:rsidDel="00000000" w:rsidP="00000000" w:rsidRDefault="00000000" w:rsidRPr="00000000" w14:paraId="000000B1">
      <w:pPr>
        <w:spacing w:line="343.6363636363637" w:lineRule="auto"/>
        <w:ind w:left="0" w:right="0.47244094488348765" w:firstLine="0"/>
        <w:rPr>
          <w:highlight w:val="white"/>
        </w:rPr>
      </w:pPr>
      <w:r w:rsidDel="00000000" w:rsidR="00000000" w:rsidRPr="00000000">
        <w:rPr>
          <w:highlight w:val="white"/>
          <w:rtl w:val="0"/>
        </w:rPr>
        <w:t xml:space="preserve">Innovación para todos</w:t>
      </w:r>
    </w:p>
    <w:p w:rsidR="00000000" w:rsidDel="00000000" w:rsidP="00000000" w:rsidRDefault="00000000" w:rsidRPr="00000000" w14:paraId="000000B2">
      <w:pPr>
        <w:spacing w:line="343.6363636363637" w:lineRule="auto"/>
        <w:ind w:left="0" w:right="0.47244094488348765" w:firstLine="0"/>
        <w:rPr>
          <w:highlight w:val="white"/>
        </w:rPr>
      </w:pPr>
      <w:r w:rsidDel="00000000" w:rsidR="00000000" w:rsidRPr="00000000">
        <w:rPr>
          <w:highlight w:val="white"/>
          <w:rtl w:val="0"/>
        </w:rPr>
        <w:t xml:space="preserve">En las últimas décadas, gran parte de los desarrollos públicos y privados apuntaron a la agricultura empresarial y poco se conocía del sector de la AF. Sin embargo, un desarrollo económico sustentable requiere democratizar el acceso a los avances científicos y tecnológicos, en especial cuando resuelve problemas prioritarios para uno de los segmentos que genera más empleos genuinos.</w:t>
      </w:r>
    </w:p>
    <w:p w:rsidR="00000000" w:rsidDel="00000000" w:rsidP="00000000" w:rsidRDefault="00000000" w:rsidRPr="00000000" w14:paraId="000000B3">
      <w:pPr>
        <w:spacing w:line="343.6363636363637" w:lineRule="auto"/>
        <w:ind w:left="0" w:right="0.47244094488348765" w:firstLine="0"/>
        <w:rPr>
          <w:highlight w:val="white"/>
        </w:rPr>
      </w:pPr>
      <w:r w:rsidDel="00000000" w:rsidR="00000000" w:rsidRPr="00000000">
        <w:rPr>
          <w:highlight w:val="white"/>
          <w:rtl w:val="0"/>
        </w:rPr>
        <w:t xml:space="preserve">Actualmente se trata de adecuar herramientas y diseñar innovaciones o tecnologías apropiadas, en respuesta a problemas productivos y sociales característicos de una región. Junto a organismos públicos y privados, centros de investigación, asociaciones e instituciones, el INTA acerca soluciones que dignifican la vida y el trabajo de los agricultores familiares y mejoran sus niveles de productividad. En el último encuentro de máquinas y herramientas para la AF, a fines del 2012 con apoyo de los ministerios de Agricultura, Ganadería y Pesca de la Nación y de Desarrollo Social, se exhibieron en Buenos Aires más de 70 pymes metalmecánicas de todo el país con tecnologías apropiadas y 40 prototipos diseñados a partir de vinculaciones institucionales con universidades.</w:t>
      </w:r>
    </w:p>
    <w:p w:rsidR="00000000" w:rsidDel="00000000" w:rsidP="00000000" w:rsidRDefault="00000000" w:rsidRPr="00000000" w14:paraId="000000B4">
      <w:pPr>
        <w:spacing w:line="343.6363636363637" w:lineRule="auto"/>
        <w:ind w:left="0" w:right="0.47244094488348765" w:firstLine="0"/>
        <w:rPr>
          <w:highlight w:val="white"/>
        </w:rPr>
      </w:pPr>
      <w:r w:rsidDel="00000000" w:rsidR="00000000" w:rsidRPr="00000000">
        <w:rPr>
          <w:highlight w:val="white"/>
          <w:rtl w:val="0"/>
        </w:rPr>
        <w:t xml:space="preserve">Además hace dos años, una veintena de pymes metalmecánicas conformaron la Cámara Argentina de Fabricantes de Maquinarias para la Agricultura Familiar (Camaf), que hoy reúne el doble de pequeñas y medianas empresas que desarrollan tecnologías para este sector.</w:t>
      </w:r>
    </w:p>
    <w:p w:rsidR="00000000" w:rsidDel="00000000" w:rsidP="00000000" w:rsidRDefault="00000000" w:rsidRPr="00000000" w14:paraId="000000B5">
      <w:pPr>
        <w:spacing w:line="343.6363636363637" w:lineRule="auto"/>
        <w:ind w:left="0" w:right="0.47244094488348765" w:firstLine="0"/>
        <w:rPr>
          <w:highlight w:val="white"/>
        </w:rPr>
      </w:pPr>
      <w:r w:rsidDel="00000000" w:rsidR="00000000" w:rsidRPr="00000000">
        <w:rPr>
          <w:highlight w:val="white"/>
          <w:rtl w:val="0"/>
        </w:rPr>
        <w:t xml:space="preserve">Energías alternativas y sustentables</w:t>
      </w:r>
    </w:p>
    <w:p w:rsidR="00000000" w:rsidDel="00000000" w:rsidP="00000000" w:rsidRDefault="00000000" w:rsidRPr="00000000" w14:paraId="000000B6">
      <w:pPr>
        <w:spacing w:line="343.6363636363637" w:lineRule="auto"/>
        <w:ind w:left="0" w:right="0.47244094488348765" w:firstLine="0"/>
        <w:rPr>
          <w:highlight w:val="white"/>
        </w:rPr>
      </w:pPr>
      <w:r w:rsidDel="00000000" w:rsidR="00000000" w:rsidRPr="00000000">
        <w:rPr>
          <w:highlight w:val="white"/>
          <w:rtl w:val="0"/>
        </w:rPr>
        <w:t xml:space="preserve">Según Sergio Justianovich, del IPAF Región Pampeana, “más allá del sector de la AF, hay un contexto mundial de escasez de recursos”. Para el técnico, “la matriz sobre la cual está montado todo el sistema social y productivo depende de los recursos fósiles”.</w:t>
      </w:r>
    </w:p>
    <w:p w:rsidR="00000000" w:rsidDel="00000000" w:rsidP="00000000" w:rsidRDefault="00000000" w:rsidRPr="00000000" w14:paraId="000000B7">
      <w:pPr>
        <w:spacing w:line="343.6363636363637" w:lineRule="auto"/>
        <w:ind w:left="0" w:right="0.47244094488348765" w:firstLine="0"/>
        <w:rPr>
          <w:highlight w:val="white"/>
        </w:rPr>
      </w:pPr>
      <w:r w:rsidDel="00000000" w:rsidR="00000000" w:rsidRPr="00000000">
        <w:rPr>
          <w:highlight w:val="white"/>
          <w:rtl w:val="0"/>
        </w:rPr>
        <w:t xml:space="preserve">En particular, los agricultores familiares viven y trabajan en lugares sin acceso a los tendidos eléctricos o de gas, con alta dependencia de los combustibles.</w:t>
      </w:r>
    </w:p>
    <w:p w:rsidR="00000000" w:rsidDel="00000000" w:rsidP="00000000" w:rsidRDefault="00000000" w:rsidRPr="00000000" w14:paraId="000000B8">
      <w:pPr>
        <w:spacing w:line="343.6363636363637" w:lineRule="auto"/>
        <w:ind w:left="0" w:right="0.47244094488348765" w:firstLine="0"/>
        <w:rPr>
          <w:highlight w:val="white"/>
        </w:rPr>
      </w:pPr>
      <w:r w:rsidDel="00000000" w:rsidR="00000000" w:rsidRPr="00000000">
        <w:rPr>
          <w:highlight w:val="white"/>
          <w:rtl w:val="0"/>
        </w:rPr>
        <w:t xml:space="preserve">“En ese contexto, desde el INTA se piensa y se trabaja sobre el tema de las energías renovables ya que, además de reemplazar la matriz energética y ser más sustentables, se convierten en una oportunidad para proveer de energía a las familias que están en estos contextos más aislados”, dijo Justianovich.</w:t>
      </w:r>
    </w:p>
    <w:p w:rsidR="00000000" w:rsidDel="00000000" w:rsidP="00000000" w:rsidRDefault="00000000" w:rsidRPr="00000000" w14:paraId="000000B9">
      <w:pPr>
        <w:spacing w:line="343.6363636363637" w:lineRule="auto"/>
        <w:ind w:left="0" w:right="0.47244094488348765" w:firstLine="0"/>
        <w:rPr>
          <w:highlight w:val="white"/>
        </w:rPr>
      </w:pPr>
      <w:r w:rsidDel="00000000" w:rsidR="00000000" w:rsidRPr="00000000">
        <w:rPr>
          <w:highlight w:val="white"/>
          <w:rtl w:val="0"/>
        </w:rPr>
        <w:t xml:space="preserve">En la Argentina hay reconocidas experiencias vinculadas al desarrollo de tecnologías para generar energía eólica, hidráulica, solar fotovoltaica, solar térmica y eléctrica, cuya aplicabilidad para la AF es promovida por el INTA.</w:t>
      </w:r>
    </w:p>
    <w:p w:rsidR="00000000" w:rsidDel="00000000" w:rsidP="00000000" w:rsidRDefault="00000000" w:rsidRPr="00000000" w14:paraId="000000BA">
      <w:pPr>
        <w:spacing w:line="343.6363636363637" w:lineRule="auto"/>
        <w:ind w:left="0" w:right="0.47244094488348765" w:firstLine="0"/>
        <w:rPr>
          <w:highlight w:val="white"/>
        </w:rPr>
      </w:pPr>
      <w:r w:rsidDel="00000000" w:rsidR="00000000" w:rsidRPr="00000000">
        <w:rPr>
          <w:highlight w:val="white"/>
          <w:rtl w:val="0"/>
        </w:rPr>
        <w:t xml:space="preserve">Actividades:</w:t>
      </w:r>
    </w:p>
    <w:p w:rsidR="00000000" w:rsidDel="00000000" w:rsidP="00000000" w:rsidRDefault="00000000" w:rsidRPr="00000000" w14:paraId="000000BB">
      <w:pPr>
        <w:spacing w:line="343.6363636363637" w:lineRule="auto"/>
        <w:ind w:left="0" w:right="0.47244094488348765" w:firstLine="0"/>
        <w:rPr>
          <w:highlight w:val="white"/>
        </w:rPr>
      </w:pPr>
      <w:r w:rsidDel="00000000" w:rsidR="00000000" w:rsidRPr="00000000">
        <w:rPr>
          <w:highlight w:val="white"/>
          <w:rtl w:val="0"/>
        </w:rPr>
        <w:t xml:space="preserve">1)</w:t>
        <w:tab/>
        <w:t xml:space="preserve">¿Son importantes las agriculturas familiares en Argentina? ¿Por qué?</w:t>
      </w:r>
    </w:p>
    <w:p w:rsidR="00000000" w:rsidDel="00000000" w:rsidP="00000000" w:rsidRDefault="00000000" w:rsidRPr="00000000" w14:paraId="000000BC">
      <w:pPr>
        <w:spacing w:line="343.6363636363637" w:lineRule="auto"/>
        <w:ind w:left="0" w:right="0.47244094488348765" w:firstLine="0"/>
        <w:rPr>
          <w:highlight w:val="white"/>
        </w:rPr>
      </w:pPr>
      <w:r w:rsidDel="00000000" w:rsidR="00000000" w:rsidRPr="00000000">
        <w:rPr>
          <w:highlight w:val="white"/>
          <w:rtl w:val="0"/>
        </w:rPr>
        <w:t xml:space="preserve">2)</w:t>
        <w:tab/>
        <w:t xml:space="preserve">¿Qué condiciones necesitan y qué rol cumple el inta?</w:t>
      </w:r>
    </w:p>
    <w:p w:rsidR="00000000" w:rsidDel="00000000" w:rsidP="00000000" w:rsidRDefault="00000000" w:rsidRPr="00000000" w14:paraId="000000BD">
      <w:pPr>
        <w:spacing w:line="343.6363636363637" w:lineRule="auto"/>
        <w:ind w:left="0" w:right="0.47244094488348765" w:firstLine="0"/>
        <w:rPr>
          <w:highlight w:val="white"/>
        </w:rPr>
      </w:pPr>
      <w:r w:rsidDel="00000000" w:rsidR="00000000" w:rsidRPr="00000000">
        <w:rPr>
          <w:highlight w:val="white"/>
          <w:rtl w:val="0"/>
        </w:rPr>
        <w:t xml:space="preserve">3)</w:t>
        <w:tab/>
        <w:t xml:space="preserve">¿Qué significa enfoque Agroecológico?</w:t>
      </w:r>
    </w:p>
    <w:p w:rsidR="00000000" w:rsidDel="00000000" w:rsidP="00000000" w:rsidRDefault="00000000" w:rsidRPr="00000000" w14:paraId="000000BE">
      <w:pPr>
        <w:spacing w:line="343.6363636363637" w:lineRule="auto"/>
        <w:ind w:left="0" w:right="0.47244094488348765" w:firstLine="0"/>
        <w:rPr>
          <w:highlight w:val="white"/>
        </w:rPr>
      </w:pPr>
      <w:r w:rsidDel="00000000" w:rsidR="00000000" w:rsidRPr="00000000">
        <w:rPr>
          <w:highlight w:val="white"/>
          <w:rtl w:val="0"/>
        </w:rPr>
        <w:t xml:space="preserve">4)</w:t>
        <w:tab/>
        <w:t xml:space="preserve">¿Cómo y con qué se puede facilitar la comercialización?</w:t>
      </w:r>
    </w:p>
    <w:p w:rsidR="00000000" w:rsidDel="00000000" w:rsidP="00000000" w:rsidRDefault="00000000" w:rsidRPr="00000000" w14:paraId="000000BF">
      <w:pPr>
        <w:spacing w:line="343.6363636363637" w:lineRule="auto"/>
        <w:ind w:left="0" w:right="0.47244094488348765" w:firstLine="0"/>
        <w:rPr>
          <w:highlight w:val="white"/>
        </w:rPr>
      </w:pPr>
      <w:r w:rsidDel="00000000" w:rsidR="00000000" w:rsidRPr="00000000">
        <w:rPr>
          <w:highlight w:val="white"/>
          <w:rtl w:val="0"/>
        </w:rPr>
        <w:t xml:space="preserve">5)</w:t>
        <w:tab/>
        <w:t xml:space="preserve">¿Por qué es importante la innovación en la Agricultura Familiar?</w:t>
      </w:r>
    </w:p>
    <w:p w:rsidR="00000000" w:rsidDel="00000000" w:rsidP="00000000" w:rsidRDefault="00000000" w:rsidRPr="00000000" w14:paraId="000000C0">
      <w:pPr>
        <w:spacing w:line="343.6363636363637" w:lineRule="auto"/>
        <w:ind w:left="0" w:right="0.47244094488348765" w:firstLine="0"/>
        <w:rPr>
          <w:highlight w:val="white"/>
        </w:rPr>
      </w:pPr>
      <w:r w:rsidDel="00000000" w:rsidR="00000000" w:rsidRPr="00000000">
        <w:rPr>
          <w:highlight w:val="white"/>
          <w:rtl w:val="0"/>
        </w:rPr>
        <w:t xml:space="preserve">6)</w:t>
        <w:tab/>
        <w:t xml:space="preserve">¿Cómo podrían mejorar las energías en la Agricultura Familiar?</w:t>
      </w:r>
    </w:p>
    <w:p w:rsidR="00000000" w:rsidDel="00000000" w:rsidP="00000000" w:rsidRDefault="00000000" w:rsidRPr="00000000" w14:paraId="000000C1">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2">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3">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4">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5">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6">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7">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8">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9">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A">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B">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C">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D">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E">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CF">
      <w:pPr>
        <w:spacing w:line="343.6363636363637" w:lineRule="auto"/>
        <w:ind w:left="0" w:right="0.47244094488348765" w:firstLine="0"/>
        <w:rPr>
          <w:b w:val="1"/>
          <w:highlight w:val="white"/>
          <w:u w:val="single"/>
        </w:rPr>
      </w:pPr>
      <w:r w:rsidDel="00000000" w:rsidR="00000000" w:rsidRPr="00000000">
        <w:rPr>
          <w:b w:val="1"/>
          <w:highlight w:val="white"/>
          <w:u w:val="single"/>
          <w:rtl w:val="0"/>
        </w:rPr>
        <w:t xml:space="preserve">TRABAJO DE CONTINUIDAD DE INGLÉS DE 5T0 #1    PROF. MAIDANA</w:t>
      </w:r>
    </w:p>
    <w:p w:rsidR="00000000" w:rsidDel="00000000" w:rsidP="00000000" w:rsidRDefault="00000000" w:rsidRPr="00000000" w14:paraId="000000D0">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1">
      <w:pPr>
        <w:spacing w:line="343.6363636363637" w:lineRule="auto"/>
        <w:ind w:left="0" w:right="0.47244094488348765" w:firstLine="0"/>
        <w:rPr>
          <w:highlight w:val="white"/>
        </w:rPr>
      </w:pPr>
      <w:r w:rsidDel="00000000" w:rsidR="00000000" w:rsidRPr="00000000">
        <w:rPr>
          <w:highlight w:val="white"/>
          <w:rtl w:val="0"/>
        </w:rPr>
        <w:t xml:space="preserve">Completar con el verbo entre paréntesis en pasado simple o presente perfecto según corresponda.</w:t>
      </w:r>
    </w:p>
    <w:p w:rsidR="00000000" w:rsidDel="00000000" w:rsidP="00000000" w:rsidRDefault="00000000" w:rsidRPr="00000000" w14:paraId="000000D2">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3">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 A: Did you like the movie "Star Wars?" </w:t>
      </w:r>
    </w:p>
    <w:p w:rsidR="00000000" w:rsidDel="00000000" w:rsidP="00000000" w:rsidRDefault="00000000" w:rsidRPr="00000000" w14:paraId="000000D4">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B: I don't know. I………………. (see, never)  that movie. </w:t>
      </w:r>
    </w:p>
    <w:p w:rsidR="00000000" w:rsidDel="00000000" w:rsidP="00000000" w:rsidRDefault="00000000" w:rsidRPr="00000000" w14:paraId="000000D5">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6">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2. Sam………………... (arrive)  in San Diego a week ago. </w:t>
      </w:r>
    </w:p>
    <w:p w:rsidR="00000000" w:rsidDel="00000000" w:rsidP="00000000" w:rsidRDefault="00000000" w:rsidRPr="00000000" w14:paraId="000000D7">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8">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3. My best friend and I……………. (know)  each other for over fifteen years. We still get together once a week. </w:t>
      </w:r>
    </w:p>
    <w:p w:rsidR="00000000" w:rsidDel="00000000" w:rsidP="00000000" w:rsidRDefault="00000000" w:rsidRPr="00000000" w14:paraId="000000D9">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A">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4. Stinson is a fantastic writer. He……………. (write)  ten very creative short stories in the last year. One day, he'll be as famous as Hemingway. </w:t>
      </w:r>
    </w:p>
    <w:p w:rsidR="00000000" w:rsidDel="00000000" w:rsidP="00000000" w:rsidRDefault="00000000" w:rsidRPr="00000000" w14:paraId="000000DB">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C">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5. I……………………. (have, not)  this much fun since I……………….. (be)  a kid. </w:t>
      </w:r>
    </w:p>
    <w:p w:rsidR="00000000" w:rsidDel="00000000" w:rsidP="00000000" w:rsidRDefault="00000000" w:rsidRPr="00000000" w14:paraId="000000DD">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DE">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6. Things…………………... (change)  a great deal at Coltech, Inc. When we first…………... (start)  working here three years ago, the company ……………………...(have, only)  six employees. Since then, we……………………... (expand)  to include more than 2000 full-time workers. </w:t>
      </w:r>
    </w:p>
    <w:p w:rsidR="00000000" w:rsidDel="00000000" w:rsidP="00000000" w:rsidRDefault="00000000" w:rsidRPr="00000000" w14:paraId="000000DF">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0">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7. I……………….. (tell)  him to stay on the path while he was hiking, but he………………….. (wander)  off into the forest and…………………... (be)  bitten by a snake. </w:t>
      </w:r>
    </w:p>
    <w:p w:rsidR="00000000" w:rsidDel="00000000" w:rsidP="00000000" w:rsidRDefault="00000000" w:rsidRPr="00000000" w14:paraId="000000E1">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2">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8. Listen Donna, I don't care if you…………………... (miss)  the bus this morning. You………………………. (be)  late to work too many times. You are fired! </w:t>
      </w:r>
    </w:p>
    <w:p w:rsidR="00000000" w:rsidDel="00000000" w:rsidP="00000000" w:rsidRDefault="00000000" w:rsidRPr="00000000" w14:paraId="000000E3">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4">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9. Sam is from Colorado, which is hundreds of miles from the coast, so he………………………….. (see, never)  the ocean. He should come with us to Miami. </w:t>
      </w:r>
    </w:p>
    <w:p w:rsidR="00000000" w:rsidDel="00000000" w:rsidP="00000000" w:rsidRDefault="00000000" w:rsidRPr="00000000" w14:paraId="000000E5">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6">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10. How sad! George ……………………...(dream)  of going to California before he died, but he didn't make it. He……………………... (see, never)  the ocean.</w:t>
      </w:r>
    </w:p>
    <w:p w:rsidR="00000000" w:rsidDel="00000000" w:rsidP="00000000" w:rsidRDefault="00000000" w:rsidRPr="00000000" w14:paraId="000000E7">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8">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11. In the last hundred years, traveling………………... (become)  much easier and very comfortable. In the 19th century, it…………………….. (take)  two or three months to cross North America by covered wagon. The trip……………………….. (be)  very rough and often dangerous. Things…………………….. (change)  a great deal in the last hundred and fifty years. Now you can fly from New York to Los Angeles in a matter of hours. </w:t>
      </w:r>
    </w:p>
    <w:p w:rsidR="00000000" w:rsidDel="00000000" w:rsidP="00000000" w:rsidRDefault="00000000" w:rsidRPr="00000000" w14:paraId="000000E9">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A">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12. Jonny, I can't believe how much you…………………... (change)  since the last time I ………………………….(see)  you. You ………………………..(grow)  at least a foot! </w:t>
      </w:r>
    </w:p>
    <w:p w:rsidR="00000000" w:rsidDel="00000000" w:rsidP="00000000" w:rsidRDefault="00000000" w:rsidRPr="00000000" w14:paraId="000000EB">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C">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13. This tree…………………….. (be)  planted by the settlers who………………………… (found)  our city over four hundred years ago. </w:t>
      </w:r>
    </w:p>
    <w:p w:rsidR="00000000" w:rsidDel="00000000" w:rsidP="00000000" w:rsidRDefault="00000000" w:rsidRPr="00000000" w14:paraId="000000ED">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EE">
      <w:pPr>
        <w:spacing w:line="343.6363636363637" w:lineRule="auto"/>
        <w:ind w:left="0" w:right="0.47244094488348765" w:firstLine="0"/>
        <w:rPr>
          <w:sz w:val="24"/>
          <w:szCs w:val="24"/>
          <w:shd w:fill="eaeaea" w:val="clear"/>
        </w:rPr>
      </w:pPr>
      <w:r w:rsidDel="00000000" w:rsidR="00000000" w:rsidRPr="00000000">
        <w:rPr>
          <w:sz w:val="24"/>
          <w:szCs w:val="24"/>
          <w:shd w:fill="eaeaea" w:val="clear"/>
          <w:rtl w:val="0"/>
        </w:rPr>
        <w:t xml:space="preserve">14. This mountain…………………………. (be, never)  climbed by anyone. Several mountaineers ……………………..(try)  to reach the top, but nobody …………………………...(succeed, ever) . The climb is extremely difficult and many people (die)...............................  trying to reach the summit. </w:t>
      </w:r>
    </w:p>
    <w:p w:rsidR="00000000" w:rsidDel="00000000" w:rsidP="00000000" w:rsidRDefault="00000000" w:rsidRPr="00000000" w14:paraId="000000EF">
      <w:pPr>
        <w:spacing w:line="343.6363636363637" w:lineRule="auto"/>
        <w:ind w:left="0" w:right="0.47244094488348765" w:firstLine="0"/>
        <w:rPr>
          <w:highlight w:val="white"/>
        </w:rPr>
      </w:pPr>
      <w:r w:rsidDel="00000000" w:rsidR="00000000" w:rsidRPr="00000000">
        <w:rPr>
          <w:rtl w:val="0"/>
        </w:rPr>
      </w:r>
    </w:p>
    <w:p w:rsidR="00000000" w:rsidDel="00000000" w:rsidP="00000000" w:rsidRDefault="00000000" w:rsidRPr="00000000" w14:paraId="000000F0">
      <w:pPr>
        <w:spacing w:line="343.6363636363637" w:lineRule="auto"/>
        <w:ind w:left="0" w:right="0.47244094488348765" w:firstLine="0"/>
        <w:rPr>
          <w:highlight w:val="white"/>
        </w:rPr>
      </w:pPr>
      <w:r w:rsidDel="00000000" w:rsidR="00000000" w:rsidRPr="00000000">
        <w:rPr>
          <w:sz w:val="24"/>
          <w:szCs w:val="24"/>
          <w:shd w:fill="eaeaea" w:val="clear"/>
          <w:rtl w:val="0"/>
        </w:rPr>
        <w:t xml:space="preserve">15. I……………………. (visit, never)  Africa, but I………………………. (travel)  to South America several times. The last time I………………………. (go)  to South America, I…………………….. (visit)  Brazil and Peru. I ………………………..(spend)  two weeks in the Amazon,.............................. (hike)  for a week near Machu Picchu, and…………………... (fly)  over the Nazca Lines.</w:t>
      </w:r>
      <w:r w:rsidDel="00000000" w:rsidR="00000000" w:rsidRPr="00000000">
        <w:rPr>
          <w:rtl w:val="0"/>
        </w:rPr>
      </w:r>
    </w:p>
    <w:p w:rsidR="00000000" w:rsidDel="00000000" w:rsidP="00000000" w:rsidRDefault="00000000" w:rsidRPr="00000000" w14:paraId="000000F1">
      <w:pPr>
        <w:ind w:left="0" w:right="0.47244094488348765" w:firstLine="0"/>
        <w:rPr/>
      </w:pPr>
      <w:r w:rsidDel="00000000" w:rsidR="00000000" w:rsidRPr="00000000">
        <w:rPr>
          <w:rtl w:val="0"/>
        </w:rPr>
        <w:t xml:space="preserve"> </w:t>
      </w:r>
    </w:p>
    <w:p w:rsidR="00000000" w:rsidDel="00000000" w:rsidP="00000000" w:rsidRDefault="00000000" w:rsidRPr="00000000" w14:paraId="000000F2">
      <w:pPr>
        <w:ind w:left="0" w:right="0.47244094488348765" w:firstLine="0"/>
        <w:jc w:val="left"/>
        <w:rPr/>
      </w:pPr>
      <w:r w:rsidDel="00000000" w:rsidR="00000000" w:rsidRPr="00000000">
        <w:rPr>
          <w:rtl w:val="0"/>
        </w:rPr>
      </w:r>
    </w:p>
    <w:p w:rsidR="00000000" w:rsidDel="00000000" w:rsidP="00000000" w:rsidRDefault="00000000" w:rsidRPr="00000000" w14:paraId="000000F3">
      <w:pPr>
        <w:ind w:left="0" w:right="0.47244094488348765" w:firstLine="0"/>
        <w:jc w:val="left"/>
        <w:rPr/>
      </w:pPr>
      <w:r w:rsidDel="00000000" w:rsidR="00000000" w:rsidRPr="00000000">
        <w:rPr>
          <w:rtl w:val="0"/>
        </w:rPr>
      </w:r>
    </w:p>
    <w:p w:rsidR="00000000" w:rsidDel="00000000" w:rsidP="00000000" w:rsidRDefault="00000000" w:rsidRPr="00000000" w14:paraId="000000F4">
      <w:pPr>
        <w:ind w:left="0" w:right="0.47244094488348765" w:firstLine="0"/>
        <w:jc w:val="left"/>
        <w:rPr>
          <w:b w:val="1"/>
          <w:u w:val="single"/>
        </w:rPr>
      </w:pPr>
      <w:r w:rsidDel="00000000" w:rsidR="00000000" w:rsidRPr="00000000">
        <w:rPr>
          <w:b w:val="1"/>
          <w:u w:val="single"/>
          <w:rtl w:val="0"/>
        </w:rPr>
        <w:t xml:space="preserve">TRABAJO DE CONTINUIDAD DE INGLÉS 5TO #2   PROF. MAIDANA</w:t>
      </w:r>
    </w:p>
    <w:p w:rsidR="00000000" w:rsidDel="00000000" w:rsidP="00000000" w:rsidRDefault="00000000" w:rsidRPr="00000000" w14:paraId="000000F5">
      <w:pPr>
        <w:ind w:left="0" w:right="0.47244094488348765" w:firstLine="0"/>
        <w:jc w:val="left"/>
        <w:rPr>
          <w:b w:val="1"/>
          <w:u w:val="single"/>
        </w:rPr>
      </w:pPr>
      <w:r w:rsidDel="00000000" w:rsidR="00000000" w:rsidRPr="00000000">
        <w:rPr>
          <w:rtl w:val="0"/>
        </w:rPr>
      </w:r>
    </w:p>
    <w:p w:rsidR="00000000" w:rsidDel="00000000" w:rsidP="00000000" w:rsidRDefault="00000000" w:rsidRPr="00000000" w14:paraId="000000F6">
      <w:pPr>
        <w:ind w:left="0" w:right="0.47244094488348765" w:firstLine="0"/>
        <w:jc w:val="left"/>
        <w:rPr/>
      </w:pPr>
      <w:r w:rsidDel="00000000" w:rsidR="00000000" w:rsidRPr="00000000">
        <w:rPr>
          <w:rtl w:val="0"/>
        </w:rPr>
        <w:t xml:space="preserve">Chequeá el link</w:t>
      </w:r>
    </w:p>
    <w:p w:rsidR="00000000" w:rsidDel="00000000" w:rsidP="00000000" w:rsidRDefault="00000000" w:rsidRPr="00000000" w14:paraId="000000F7">
      <w:pPr>
        <w:ind w:left="0" w:right="0.47244094488348765" w:firstLine="0"/>
        <w:jc w:val="left"/>
        <w:rPr>
          <w:color w:val="0e7744"/>
          <w:sz w:val="20"/>
          <w:szCs w:val="20"/>
          <w:highlight w:val="white"/>
        </w:rPr>
      </w:pPr>
      <w:hyperlink r:id="rId6">
        <w:r w:rsidDel="00000000" w:rsidR="00000000" w:rsidRPr="00000000">
          <w:rPr>
            <w:color w:val="1155cc"/>
            <w:sz w:val="20"/>
            <w:szCs w:val="20"/>
            <w:highlight w:val="white"/>
            <w:u w:val="single"/>
            <w:rtl w:val="0"/>
          </w:rPr>
          <w:t xml:space="preserve">https://www.youtube.com/watch?v=Nt7O2w1Fpxc</w:t>
        </w:r>
      </w:hyperlink>
      <w:r w:rsidDel="00000000" w:rsidR="00000000" w:rsidRPr="00000000">
        <w:rPr>
          <w:rtl w:val="0"/>
        </w:rPr>
      </w:r>
    </w:p>
    <w:p w:rsidR="00000000" w:rsidDel="00000000" w:rsidP="00000000" w:rsidRDefault="00000000" w:rsidRPr="00000000" w14:paraId="000000F8">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0F9">
      <w:pPr>
        <w:ind w:left="0" w:right="0.47244094488348765" w:firstLine="0"/>
        <w:jc w:val="left"/>
        <w:rPr>
          <w:color w:val="0e7744"/>
          <w:sz w:val="20"/>
          <w:szCs w:val="20"/>
          <w:highlight w:val="white"/>
        </w:rPr>
      </w:pPr>
      <w:r w:rsidDel="00000000" w:rsidR="00000000" w:rsidRPr="00000000">
        <w:rPr>
          <w:color w:val="0e7744"/>
          <w:sz w:val="20"/>
          <w:szCs w:val="20"/>
          <w:highlight w:val="white"/>
          <w:rtl w:val="0"/>
        </w:rPr>
        <w:t xml:space="preserve">Elegí alguno de los diálogos. Copialo. Practicalo</w:t>
      </w:r>
    </w:p>
    <w:p w:rsidR="00000000" w:rsidDel="00000000" w:rsidP="00000000" w:rsidRDefault="00000000" w:rsidRPr="00000000" w14:paraId="000000FA">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0FB">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0FC">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0FD">
      <w:pPr>
        <w:ind w:left="0" w:right="0.47244094488348765" w:firstLine="0"/>
        <w:jc w:val="left"/>
        <w:rPr>
          <w:b w:val="1"/>
          <w:color w:val="0e7744"/>
          <w:sz w:val="20"/>
          <w:szCs w:val="20"/>
          <w:highlight w:val="white"/>
          <w:u w:val="single"/>
        </w:rPr>
      </w:pPr>
      <w:r w:rsidDel="00000000" w:rsidR="00000000" w:rsidRPr="00000000">
        <w:rPr>
          <w:b w:val="1"/>
          <w:color w:val="0e7744"/>
          <w:sz w:val="20"/>
          <w:szCs w:val="20"/>
          <w:highlight w:val="white"/>
          <w:u w:val="single"/>
          <w:rtl w:val="0"/>
        </w:rPr>
        <w:t xml:space="preserve">TRABAJO DE CONTINUIDAD DE INGLÉS 5TO #3                      PROF. MAIDANA</w:t>
      </w:r>
    </w:p>
    <w:p w:rsidR="00000000" w:rsidDel="00000000" w:rsidP="00000000" w:rsidRDefault="00000000" w:rsidRPr="00000000" w14:paraId="000000FE">
      <w:pPr>
        <w:ind w:left="0" w:right="0.47244094488348765" w:firstLine="0"/>
        <w:jc w:val="left"/>
        <w:rPr>
          <w:color w:val="0e7744"/>
          <w:sz w:val="24"/>
          <w:szCs w:val="24"/>
          <w:highlight w:val="white"/>
        </w:rPr>
      </w:pPr>
      <w:r w:rsidDel="00000000" w:rsidR="00000000" w:rsidRPr="00000000">
        <w:rPr>
          <w:rtl w:val="0"/>
        </w:rPr>
      </w:r>
    </w:p>
    <w:p w:rsidR="00000000" w:rsidDel="00000000" w:rsidP="00000000" w:rsidRDefault="00000000" w:rsidRPr="00000000" w14:paraId="000000FF">
      <w:pPr>
        <w:ind w:left="0" w:right="0.47244094488348765" w:firstLine="0"/>
        <w:jc w:val="left"/>
        <w:rPr>
          <w:color w:val="0e7744"/>
          <w:sz w:val="24"/>
          <w:szCs w:val="24"/>
          <w:highlight w:val="white"/>
        </w:rPr>
      </w:pPr>
      <w:r w:rsidDel="00000000" w:rsidR="00000000" w:rsidRPr="00000000">
        <w:rPr>
          <w:rtl w:val="0"/>
        </w:rPr>
      </w:r>
    </w:p>
    <w:p w:rsidR="00000000" w:rsidDel="00000000" w:rsidP="00000000" w:rsidRDefault="00000000" w:rsidRPr="00000000" w14:paraId="00000100">
      <w:pPr>
        <w:ind w:left="0" w:right="0.47244094488348765" w:firstLine="0"/>
        <w:jc w:val="left"/>
        <w:rPr>
          <w:color w:val="0e7744"/>
          <w:sz w:val="24"/>
          <w:szCs w:val="24"/>
          <w:highlight w:val="white"/>
        </w:rPr>
      </w:pPr>
      <w:r w:rsidDel="00000000" w:rsidR="00000000" w:rsidRPr="00000000">
        <w:rPr>
          <w:rtl w:val="0"/>
        </w:rPr>
      </w:r>
    </w:p>
    <w:p w:rsidR="00000000" w:rsidDel="00000000" w:rsidP="00000000" w:rsidRDefault="00000000" w:rsidRPr="00000000" w14:paraId="00000101">
      <w:pPr>
        <w:ind w:left="0" w:right="0.47244094488348765" w:firstLine="0"/>
        <w:jc w:val="left"/>
        <w:rPr>
          <w:i w:val="1"/>
          <w:color w:val="325f8c"/>
          <w:sz w:val="24"/>
          <w:szCs w:val="24"/>
          <w:highlight w:val="white"/>
        </w:rPr>
      </w:pPr>
      <w:r w:rsidDel="00000000" w:rsidR="00000000" w:rsidRPr="00000000">
        <w:rPr>
          <w:color w:val="0e7744"/>
          <w:sz w:val="24"/>
          <w:szCs w:val="24"/>
          <w:highlight w:val="white"/>
          <w:rtl w:val="0"/>
        </w:rPr>
        <w:t xml:space="preserve">                    The students………………………...  a flight to Vienna. </w:t>
      </w:r>
      <w:r w:rsidDel="00000000" w:rsidR="00000000" w:rsidRPr="00000000">
        <w:rPr>
          <w:i w:val="1"/>
          <w:color w:val="325f8c"/>
          <w:sz w:val="24"/>
          <w:szCs w:val="24"/>
          <w:highlight w:val="white"/>
          <w:rtl w:val="0"/>
        </w:rPr>
        <w:t xml:space="preserve">(to book)</w:t>
      </w:r>
    </w:p>
    <w:p w:rsidR="00000000" w:rsidDel="00000000" w:rsidP="00000000" w:rsidRDefault="00000000" w:rsidRPr="00000000" w14:paraId="00000102">
      <w:pPr>
        <w:numPr>
          <w:ilvl w:val="0"/>
          <w:numId w:val="1"/>
        </w:numPr>
        <w:pBdr>
          <w:top w:color="auto" w:space="9" w:sz="0" w:val="none"/>
          <w:bottom w:color="auto" w:space="9" w:sz="0" w:val="none"/>
          <w:right w:color="auto" w:space="6" w:sz="0" w:val="none"/>
          <w:between w:color="auto" w:space="9" w:sz="0" w:val="none"/>
        </w:pBdr>
        <w:spacing w:after="0" w:afterAutospacing="0" w:before="460" w:line="360" w:lineRule="auto"/>
        <w:ind w:left="1200" w:hanging="360"/>
        <w:rPr>
          <w:color w:val="0e7744"/>
          <w:highlight w:val="white"/>
        </w:rPr>
      </w:pPr>
      <w:r w:rsidDel="00000000" w:rsidR="00000000" w:rsidRPr="00000000">
        <w:rPr>
          <w:color w:val="0e7744"/>
          <w:sz w:val="24"/>
          <w:szCs w:val="24"/>
          <w:highlight w:val="white"/>
          <w:rtl w:val="0"/>
        </w:rPr>
        <w:t xml:space="preserve">The cat ………………………. a mouse. </w:t>
      </w:r>
      <w:r w:rsidDel="00000000" w:rsidR="00000000" w:rsidRPr="00000000">
        <w:rPr>
          <w:i w:val="1"/>
          <w:color w:val="325f8c"/>
          <w:sz w:val="24"/>
          <w:szCs w:val="24"/>
          <w:highlight w:val="white"/>
          <w:rtl w:val="0"/>
        </w:rPr>
        <w:t xml:space="preserve">(just/to catch)</w:t>
      </w:r>
    </w:p>
    <w:p w:rsidR="00000000" w:rsidDel="00000000" w:rsidP="00000000" w:rsidRDefault="00000000" w:rsidRPr="00000000" w14:paraId="00000103">
      <w:pPr>
        <w:numPr>
          <w:ilvl w:val="0"/>
          <w:numId w:val="1"/>
        </w:numPr>
        <w:pBdr>
          <w:top w:color="auto" w:space="9" w:sz="0" w:val="none"/>
          <w:bottom w:color="auto" w:space="9" w:sz="0" w:val="none"/>
          <w:right w:color="auto" w:space="6" w:sz="0" w:val="none"/>
          <w:between w:color="auto" w:space="9" w:sz="0" w:val="none"/>
        </w:pBdr>
        <w:spacing w:after="0" w:afterAutospacing="0" w:before="0" w:beforeAutospacing="0" w:line="360" w:lineRule="auto"/>
        <w:ind w:left="1200" w:hanging="360"/>
        <w:rPr>
          <w:color w:val="0e7744"/>
          <w:highlight w:val="white"/>
        </w:rPr>
      </w:pPr>
      <w:r w:rsidDel="00000000" w:rsidR="00000000" w:rsidRPr="00000000">
        <w:rPr>
          <w:color w:val="0e7744"/>
          <w:sz w:val="24"/>
          <w:szCs w:val="24"/>
          <w:highlight w:val="white"/>
          <w:rtl w:val="0"/>
        </w:rPr>
        <w:t xml:space="preserve">Jack and Brian……………………..  this picture. </w:t>
      </w:r>
      <w:r w:rsidDel="00000000" w:rsidR="00000000" w:rsidRPr="00000000">
        <w:rPr>
          <w:i w:val="1"/>
          <w:color w:val="325f8c"/>
          <w:sz w:val="24"/>
          <w:szCs w:val="24"/>
          <w:highlight w:val="white"/>
          <w:rtl w:val="0"/>
        </w:rPr>
        <w:t xml:space="preserve">(just/to draw)</w:t>
      </w:r>
    </w:p>
    <w:p w:rsidR="00000000" w:rsidDel="00000000" w:rsidP="00000000" w:rsidRDefault="00000000" w:rsidRPr="00000000" w14:paraId="00000104">
      <w:pPr>
        <w:numPr>
          <w:ilvl w:val="0"/>
          <w:numId w:val="1"/>
        </w:numPr>
        <w:pBdr>
          <w:top w:color="auto" w:space="9" w:sz="0" w:val="none"/>
          <w:bottom w:color="auto" w:space="9" w:sz="0" w:val="none"/>
          <w:right w:color="auto" w:space="6" w:sz="0" w:val="none"/>
          <w:between w:color="auto" w:space="9" w:sz="0" w:val="none"/>
        </w:pBdr>
        <w:spacing w:after="0" w:afterAutospacing="0" w:before="0" w:beforeAutospacing="0" w:line="360" w:lineRule="auto"/>
        <w:ind w:left="1200" w:hanging="360"/>
        <w:rPr>
          <w:color w:val="0e7744"/>
          <w:highlight w:val="white"/>
        </w:rPr>
      </w:pPr>
      <w:r w:rsidDel="00000000" w:rsidR="00000000" w:rsidRPr="00000000">
        <w:rPr>
          <w:color w:val="0e7744"/>
          <w:sz w:val="24"/>
          <w:szCs w:val="24"/>
          <w:highlight w:val="white"/>
          <w:rtl w:val="0"/>
        </w:rPr>
        <w:t xml:space="preserve">He ……………………….. his friends. </w:t>
      </w:r>
      <w:r w:rsidDel="00000000" w:rsidR="00000000" w:rsidRPr="00000000">
        <w:rPr>
          <w:i w:val="1"/>
          <w:color w:val="325f8c"/>
          <w:sz w:val="24"/>
          <w:szCs w:val="24"/>
          <w:highlight w:val="white"/>
          <w:rtl w:val="0"/>
        </w:rPr>
        <w:t xml:space="preserve">(already/to invite)</w:t>
      </w:r>
    </w:p>
    <w:p w:rsidR="00000000" w:rsidDel="00000000" w:rsidP="00000000" w:rsidRDefault="00000000" w:rsidRPr="00000000" w14:paraId="00000105">
      <w:pPr>
        <w:numPr>
          <w:ilvl w:val="0"/>
          <w:numId w:val="1"/>
        </w:numPr>
        <w:pBdr>
          <w:top w:color="auto" w:space="9" w:sz="0" w:val="none"/>
          <w:bottom w:color="auto" w:space="9" w:sz="0" w:val="none"/>
          <w:right w:color="auto" w:space="6" w:sz="0" w:val="none"/>
          <w:between w:color="auto" w:space="9" w:sz="0" w:val="none"/>
        </w:pBdr>
        <w:spacing w:after="0" w:afterAutospacing="0" w:before="0" w:beforeAutospacing="0" w:line="360" w:lineRule="auto"/>
        <w:ind w:left="1200" w:hanging="360"/>
        <w:rPr>
          <w:color w:val="0e7744"/>
          <w:highlight w:val="white"/>
        </w:rPr>
      </w:pPr>
      <w:r w:rsidDel="00000000" w:rsidR="00000000" w:rsidRPr="00000000">
        <w:rPr>
          <w:color w:val="0e7744"/>
          <w:sz w:val="24"/>
          <w:szCs w:val="24"/>
          <w:highlight w:val="white"/>
          <w:rtl w:val="0"/>
        </w:rPr>
        <w:t xml:space="preserve">Julia ………………………. a table with three columns. </w:t>
      </w:r>
      <w:r w:rsidDel="00000000" w:rsidR="00000000" w:rsidRPr="00000000">
        <w:rPr>
          <w:i w:val="1"/>
          <w:color w:val="325f8c"/>
          <w:sz w:val="24"/>
          <w:szCs w:val="24"/>
          <w:highlight w:val="white"/>
          <w:rtl w:val="0"/>
        </w:rPr>
        <w:t xml:space="preserve">(just/to make)</w:t>
      </w:r>
    </w:p>
    <w:p w:rsidR="00000000" w:rsidDel="00000000" w:rsidP="00000000" w:rsidRDefault="00000000" w:rsidRPr="00000000" w14:paraId="00000106">
      <w:pPr>
        <w:numPr>
          <w:ilvl w:val="0"/>
          <w:numId w:val="1"/>
        </w:numPr>
        <w:pBdr>
          <w:top w:color="auto" w:space="9" w:sz="0" w:val="none"/>
          <w:bottom w:color="auto" w:space="9" w:sz="0" w:val="none"/>
          <w:right w:color="auto" w:space="6" w:sz="0" w:val="none"/>
          <w:between w:color="auto" w:space="9" w:sz="0" w:val="none"/>
        </w:pBdr>
        <w:spacing w:after="0" w:afterAutospacing="0" w:before="0" w:beforeAutospacing="0" w:line="360" w:lineRule="auto"/>
        <w:ind w:left="1200" w:hanging="360"/>
        <w:rPr>
          <w:color w:val="0e7744"/>
          <w:highlight w:val="white"/>
        </w:rPr>
      </w:pPr>
      <w:r w:rsidDel="00000000" w:rsidR="00000000" w:rsidRPr="00000000">
        <w:rPr>
          <w:color w:val="0e7744"/>
          <w:sz w:val="24"/>
          <w:szCs w:val="24"/>
          <w:highlight w:val="white"/>
          <w:rtl w:val="0"/>
        </w:rPr>
        <w:t xml:space="preserve">My friends ……………………………. the geography test. </w:t>
      </w:r>
      <w:r w:rsidDel="00000000" w:rsidR="00000000" w:rsidRPr="00000000">
        <w:rPr>
          <w:i w:val="1"/>
          <w:color w:val="325f8c"/>
          <w:sz w:val="24"/>
          <w:szCs w:val="24"/>
          <w:highlight w:val="white"/>
          <w:rtl w:val="0"/>
        </w:rPr>
        <w:t xml:space="preserve">(to pass)</w:t>
      </w:r>
    </w:p>
    <w:p w:rsidR="00000000" w:rsidDel="00000000" w:rsidP="00000000" w:rsidRDefault="00000000" w:rsidRPr="00000000" w14:paraId="00000107">
      <w:pPr>
        <w:numPr>
          <w:ilvl w:val="0"/>
          <w:numId w:val="1"/>
        </w:numPr>
        <w:pBdr>
          <w:top w:color="auto" w:space="9" w:sz="0" w:val="none"/>
          <w:bottom w:color="auto" w:space="9" w:sz="0" w:val="none"/>
          <w:right w:color="auto" w:space="6" w:sz="0" w:val="none"/>
          <w:between w:color="auto" w:space="9" w:sz="0" w:val="none"/>
        </w:pBdr>
        <w:spacing w:after="700" w:before="0" w:beforeAutospacing="0" w:line="360" w:lineRule="auto"/>
        <w:ind w:left="1200" w:hanging="360"/>
        <w:rPr>
          <w:color w:val="0e7744"/>
          <w:highlight w:val="white"/>
        </w:rPr>
      </w:pPr>
      <w:r w:rsidDel="00000000" w:rsidR="00000000" w:rsidRPr="00000000">
        <w:rPr>
          <w:color w:val="0e7744"/>
          <w:sz w:val="24"/>
          <w:szCs w:val="24"/>
          <w:highlight w:val="white"/>
          <w:rtl w:val="0"/>
        </w:rPr>
        <w:t xml:space="preserve">I ……………………... the rabbits. </w:t>
      </w:r>
      <w:r w:rsidDel="00000000" w:rsidR="00000000" w:rsidRPr="00000000">
        <w:rPr>
          <w:i w:val="1"/>
          <w:color w:val="325f8c"/>
          <w:sz w:val="24"/>
          <w:szCs w:val="24"/>
          <w:highlight w:val="white"/>
          <w:rtl w:val="0"/>
        </w:rPr>
        <w:t xml:space="preserve">(just/to feed)</w:t>
      </w:r>
    </w:p>
    <w:p w:rsidR="00000000" w:rsidDel="00000000" w:rsidP="00000000" w:rsidRDefault="00000000" w:rsidRPr="00000000" w14:paraId="00000108">
      <w:pPr>
        <w:pBdr>
          <w:top w:color="auto" w:space="9" w:sz="0" w:val="none"/>
          <w:bottom w:color="auto" w:space="9" w:sz="0" w:val="none"/>
          <w:right w:color="auto" w:space="6" w:sz="0" w:val="none"/>
          <w:between w:color="auto" w:space="9" w:sz="0" w:val="none"/>
        </w:pBdr>
        <w:spacing w:after="700" w:before="460" w:line="360" w:lineRule="auto"/>
        <w:rPr>
          <w:b w:val="1"/>
          <w:color w:val="325f8c"/>
          <w:sz w:val="24"/>
          <w:szCs w:val="24"/>
          <w:highlight w:val="white"/>
        </w:rPr>
      </w:pPr>
      <w:r w:rsidDel="00000000" w:rsidR="00000000" w:rsidRPr="00000000">
        <w:rPr>
          <w:b w:val="1"/>
          <w:color w:val="325f8c"/>
          <w:sz w:val="24"/>
          <w:szCs w:val="24"/>
          <w:highlight w:val="white"/>
          <w:rtl w:val="0"/>
        </w:rPr>
        <w:t xml:space="preserve">……………………………………………………</w:t>
      </w:r>
    </w:p>
    <w:p w:rsidR="00000000" w:rsidDel="00000000" w:rsidP="00000000" w:rsidRDefault="00000000" w:rsidRPr="00000000" w14:paraId="00000109">
      <w:pPr>
        <w:pBdr>
          <w:top w:color="auto" w:space="9" w:sz="0" w:val="none"/>
          <w:bottom w:color="auto" w:space="9" w:sz="0" w:val="none"/>
          <w:right w:color="auto" w:space="6" w:sz="0" w:val="none"/>
          <w:between w:color="auto" w:space="9" w:sz="0" w:val="none"/>
        </w:pBdr>
        <w:spacing w:after="700" w:before="460" w:line="360" w:lineRule="auto"/>
        <w:rPr>
          <w:color w:val="325f8c"/>
          <w:sz w:val="24"/>
          <w:szCs w:val="24"/>
          <w:highlight w:val="white"/>
        </w:rPr>
      </w:pPr>
      <w:r w:rsidDel="00000000" w:rsidR="00000000" w:rsidRPr="00000000">
        <w:rPr>
          <w:color w:val="325f8c"/>
          <w:sz w:val="24"/>
          <w:szCs w:val="24"/>
          <w:highlight w:val="white"/>
          <w:u w:val="single"/>
          <w:rtl w:val="0"/>
        </w:rPr>
        <w:t xml:space="preserve">COMUNICACIÓN  CULTURA Y SOCIEDAD</w:t>
      </w:r>
      <w:r w:rsidDel="00000000" w:rsidR="00000000" w:rsidRPr="00000000">
        <w:rPr>
          <w:color w:val="325f8c"/>
          <w:sz w:val="24"/>
          <w:szCs w:val="24"/>
          <w:highlight w:val="white"/>
          <w:rtl w:val="0"/>
        </w:rPr>
        <w:t xml:space="preserve"> </w:t>
        <w:br w:type="textWrapping"/>
      </w:r>
      <w:r w:rsidDel="00000000" w:rsidR="00000000" w:rsidRPr="00000000">
        <w:rPr>
          <w:color w:val="325f8c"/>
          <w:sz w:val="24"/>
          <w:szCs w:val="24"/>
          <w:highlight w:val="white"/>
          <w:u w:val="single"/>
          <w:rtl w:val="0"/>
        </w:rPr>
        <w:t xml:space="preserve">PROFESORA LIC. SILVINA BERRUETE                         </w:t>
        <w:br w:type="textWrapping"/>
        <w:t xml:space="preserve">ACTIVIDADES DE CONTINUIDAD PEDAGÓGICA</w:t>
      </w:r>
      <w:r w:rsidDel="00000000" w:rsidR="00000000" w:rsidRPr="00000000">
        <w:rPr>
          <w:color w:val="325f8c"/>
          <w:sz w:val="24"/>
          <w:szCs w:val="24"/>
          <w:highlight w:val="white"/>
          <w:rtl w:val="0"/>
        </w:rPr>
        <w:t xml:space="preserve"> </w:t>
        <w:br w:type="textWrapping"/>
        <w:t xml:space="preserve">LAS PRESENTES ACTIVIDADES SE DEBERÁN REALIZAR CON LA BIBLIOGRAFÍA SOLICITADA, LA CUAL SE ENCUENTRA EN LA BIBLIOTECA DE LA ESCUELA. </w:t>
        <w:br w:type="textWrapping"/>
        <w:t xml:space="preserve">*BIBLIOGRAFÍA: LORENZO MARIA ROSA, ZANGAR MARCELA. CULTURA Y COMUNICACIÓN. Ed. Aula Taller. Bs. As. 2008.</w:t>
        <w:br w:type="textWrapping"/>
        <w:t xml:space="preserve">•</w:t>
        <w:tab/>
        <w:t xml:space="preserve">ACTIVIDAD  N°1</w:t>
        <w:br w:type="textWrapping"/>
        <w:t xml:space="preserve">CAPÍTULO I: EL HOMBRE CREADOR DE SÍMBOLOS </w:t>
        <w:br w:type="textWrapping"/>
        <w:t xml:space="preserve">CONSIGNAS:</w:t>
        <w:br w:type="textWrapping"/>
        <w:t xml:space="preserve">1.</w:t>
        <w:tab/>
        <w:t xml:space="preserve">Leer e interpretar el texto a fin de comprender el tema </w:t>
        <w:br w:type="textWrapping"/>
        <w:t xml:space="preserve">2.</w:t>
        <w:tab/>
        <w:t xml:space="preserve">Elaborar los conceptos clave de este capítulo de acuerdo a lo planteado en la página 24.</w:t>
        <w:br w:type="textWrapping"/>
        <w:br w:type="textWrapping"/>
        <w:t xml:space="preserve">•</w:t>
        <w:tab/>
        <w:t xml:space="preserve">ACTIVIDAD N°2</w:t>
        <w:br w:type="textWrapping"/>
        <w:t xml:space="preserve">CAPÍTULO II: CULTURA Y COMUNICACIÓN </w:t>
        <w:br w:type="textWrapping"/>
        <w:t xml:space="preserve">CONSIGNAS:</w:t>
        <w:br w:type="textWrapping"/>
        <w:t xml:space="preserve">1.</w:t>
        <w:tab/>
        <w:t xml:space="preserve">Leer e interpretar el texto. Elaborar un resumen con las ideas principales (páginas 25,26,27,29,35,36,37 y 39 ) </w:t>
        <w:br w:type="textWrapping"/>
        <w:t xml:space="preserve">2.</w:t>
        <w:tab/>
        <w:t xml:space="preserve">Elaborar los conceptos clave de este capítulo de acuerdo a lo planteado en la página 40.</w:t>
        <w:br w:type="textWrapping"/>
        <w:br w:type="textWrapping"/>
        <w:t xml:space="preserve">•</w:t>
        <w:tab/>
        <w:t xml:space="preserve">ACTIVIDAD N°3</w:t>
        <w:br w:type="textWrapping"/>
        <w:t xml:space="preserve">CONSIGNAS:</w:t>
        <w:br w:type="textWrapping"/>
        <w:t xml:space="preserve">1.</w:t>
        <w:tab/>
        <w:t xml:space="preserve">Leer el texto de Umberto Eco (página 37) </w:t>
        <w:br w:type="textWrapping"/>
        <w:t xml:space="preserve">2.</w:t>
        <w:tab/>
        <w:t xml:space="preserve">Realizar la Actividad de la página  38.</w:t>
      </w:r>
    </w:p>
    <w:p w:rsidR="00000000" w:rsidDel="00000000" w:rsidP="00000000" w:rsidRDefault="00000000" w:rsidRPr="00000000" w14:paraId="0000010A">
      <w:pPr>
        <w:pBdr>
          <w:top w:color="auto" w:space="9" w:sz="0" w:val="none"/>
          <w:bottom w:color="auto" w:space="9" w:sz="0" w:val="none"/>
          <w:right w:color="auto" w:space="6" w:sz="0" w:val="none"/>
          <w:between w:color="auto" w:space="9" w:sz="0" w:val="none"/>
        </w:pBdr>
        <w:spacing w:after="700" w:before="460" w:line="360" w:lineRule="auto"/>
        <w:rPr>
          <w:b w:val="1"/>
          <w:color w:val="325f8c"/>
          <w:sz w:val="24"/>
          <w:szCs w:val="24"/>
          <w:highlight w:val="white"/>
        </w:rPr>
      </w:pPr>
      <w:r w:rsidDel="00000000" w:rsidR="00000000" w:rsidRPr="00000000">
        <w:rPr>
          <w:b w:val="1"/>
          <w:color w:val="325f8c"/>
          <w:sz w:val="24"/>
          <w:szCs w:val="24"/>
          <w:highlight w:val="white"/>
          <w:rtl w:val="0"/>
        </w:rPr>
        <w:t xml:space="preserve">--------------------------------------------------------------------------------------------------------------------------</w:t>
      </w:r>
    </w:p>
    <w:p w:rsidR="00000000" w:rsidDel="00000000" w:rsidP="00000000" w:rsidRDefault="00000000" w:rsidRPr="00000000" w14:paraId="0000010B">
      <w:pPr>
        <w:ind w:right="-891.2598425196836"/>
        <w:jc w:val="both"/>
        <w:rPr/>
      </w:pPr>
      <w:r w:rsidDel="00000000" w:rsidR="00000000" w:rsidRPr="00000000">
        <w:rPr>
          <w:rtl w:val="0"/>
        </w:rPr>
        <w:t xml:space="preserve">Historia </w:t>
      </w:r>
    </w:p>
    <w:p w:rsidR="00000000" w:rsidDel="00000000" w:rsidP="00000000" w:rsidRDefault="00000000" w:rsidRPr="00000000" w14:paraId="0000010C">
      <w:pPr>
        <w:ind w:right="-891.2598425196836"/>
        <w:jc w:val="both"/>
        <w:rPr/>
      </w:pPr>
      <w:r w:rsidDel="00000000" w:rsidR="00000000" w:rsidRPr="00000000">
        <w:rPr>
          <w:rtl w:val="0"/>
        </w:rPr>
      </w:r>
    </w:p>
    <w:p w:rsidR="00000000" w:rsidDel="00000000" w:rsidP="00000000" w:rsidRDefault="00000000" w:rsidRPr="00000000" w14:paraId="0000010D">
      <w:pPr>
        <w:ind w:right="-891.2598425196836"/>
        <w:jc w:val="both"/>
        <w:rPr/>
      </w:pPr>
      <w:r w:rsidDel="00000000" w:rsidR="00000000" w:rsidRPr="00000000">
        <w:rPr>
          <w:rtl w:val="0"/>
        </w:rPr>
        <w:t xml:space="preserve">Prof; Roca, Maria Laura</w:t>
      </w:r>
    </w:p>
    <w:p w:rsidR="00000000" w:rsidDel="00000000" w:rsidP="00000000" w:rsidRDefault="00000000" w:rsidRPr="00000000" w14:paraId="0000010E">
      <w:pPr>
        <w:ind w:right="-891.2598425196836"/>
        <w:jc w:val="both"/>
        <w:rPr/>
      </w:pPr>
      <w:r w:rsidDel="00000000" w:rsidR="00000000" w:rsidRPr="00000000">
        <w:rPr>
          <w:rtl w:val="0"/>
        </w:rPr>
        <w:t xml:space="preserve">5C soc T.T</w:t>
      </w:r>
    </w:p>
    <w:p w:rsidR="00000000" w:rsidDel="00000000" w:rsidP="00000000" w:rsidRDefault="00000000" w:rsidRPr="00000000" w14:paraId="0000010F">
      <w:pPr>
        <w:ind w:right="-891.2598425196836"/>
        <w:jc w:val="both"/>
        <w:rPr/>
      </w:pPr>
      <w:r w:rsidDel="00000000" w:rsidR="00000000" w:rsidRPr="00000000">
        <w:rPr>
          <w:rtl w:val="0"/>
        </w:rPr>
      </w:r>
    </w:p>
    <w:p w:rsidR="00000000" w:rsidDel="00000000" w:rsidP="00000000" w:rsidRDefault="00000000" w:rsidRPr="00000000" w14:paraId="00000110">
      <w:pPr>
        <w:ind w:right="-891.2598425196836"/>
        <w:jc w:val="both"/>
        <w:rPr/>
      </w:pPr>
      <w:r w:rsidDel="00000000" w:rsidR="00000000" w:rsidRPr="00000000">
        <w:rPr>
          <w:rtl w:val="0"/>
        </w:rPr>
        <w:t xml:space="preserve">ACTIVIDAD N 1</w:t>
      </w:r>
    </w:p>
    <w:p w:rsidR="00000000" w:rsidDel="00000000" w:rsidP="00000000" w:rsidRDefault="00000000" w:rsidRPr="00000000" w14:paraId="00000111">
      <w:pPr>
        <w:spacing w:after="200" w:lineRule="auto"/>
        <w:ind w:left="-1000" w:right="-1080" w:firstLine="0"/>
        <w:jc w:val="both"/>
        <w:rPr>
          <w:u w:val="single"/>
        </w:rPr>
      </w:pPr>
      <w:r w:rsidDel="00000000" w:rsidR="00000000" w:rsidRPr="00000000">
        <w:rPr>
          <w:u w:val="single"/>
          <w:rtl w:val="0"/>
        </w:rPr>
        <w:t xml:space="preserve">Análisis de imágenes.</w:t>
      </w:r>
    </w:p>
    <w:p w:rsidR="00000000" w:rsidDel="00000000" w:rsidP="00000000" w:rsidRDefault="00000000" w:rsidRPr="00000000" w14:paraId="00000112">
      <w:pPr>
        <w:spacing w:after="200" w:lineRule="auto"/>
        <w:ind w:left="-1000" w:right="-1080" w:firstLine="0"/>
        <w:jc w:val="both"/>
        <w:rPr/>
      </w:pPr>
      <w:r w:rsidDel="00000000" w:rsidR="00000000" w:rsidRPr="00000000">
        <w:rPr>
          <w:rtl w:val="0"/>
        </w:rPr>
        <w:t xml:space="preserve">A-Realizar la vinculación/relación con la guerra fría  explicando cada tema, en forma breve.  Se pueden vincular más de una imagen.</w:t>
      </w:r>
    </w:p>
    <w:p w:rsidR="00000000" w:rsidDel="00000000" w:rsidP="00000000" w:rsidRDefault="00000000" w:rsidRPr="00000000" w14:paraId="00000113">
      <w:pPr>
        <w:spacing w:after="200" w:lineRule="auto"/>
        <w:ind w:left="-1000" w:right="-1080" w:firstLine="0"/>
        <w:jc w:val="both"/>
        <w:rPr/>
      </w:pPr>
      <w:r w:rsidDel="00000000" w:rsidR="00000000" w:rsidRPr="00000000">
        <w:rPr>
          <w:rtl w:val="0"/>
        </w:rPr>
        <w:t xml:space="preserve">ACLARACION; Se debe responder en forma de texto. NO, colocando títulos a las imágenes.</w:t>
      </w:r>
    </w:p>
    <w:p w:rsidR="00000000" w:rsidDel="00000000" w:rsidP="00000000" w:rsidRDefault="00000000" w:rsidRPr="00000000" w14:paraId="00000114">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115">
      <w:pPr>
        <w:spacing w:after="200" w:lineRule="auto"/>
        <w:ind w:left="-1000" w:right="-1080" w:firstLine="0"/>
        <w:jc w:val="both"/>
        <w:rPr/>
      </w:pPr>
      <w:r w:rsidDel="00000000" w:rsidR="00000000" w:rsidRPr="00000000">
        <w:rPr>
          <w:rtl w:val="0"/>
        </w:rPr>
        <w:t xml:space="preserve">Imagen 1                                                                                                  Imagen 2</w:t>
      </w:r>
    </w:p>
    <w:p w:rsidR="00000000" w:rsidDel="00000000" w:rsidP="00000000" w:rsidRDefault="00000000" w:rsidRPr="00000000" w14:paraId="00000116">
      <w:pPr>
        <w:spacing w:after="200" w:lineRule="auto"/>
        <w:ind w:left="-1000" w:right="-1080" w:firstLine="0"/>
        <w:jc w:val="both"/>
        <w:rPr/>
      </w:pPr>
      <w:r w:rsidDel="00000000" w:rsidR="00000000" w:rsidRPr="00000000">
        <w:rPr>
          <w:rFonts w:ascii="Times New Roman" w:cs="Times New Roman" w:eastAsia="Times New Roman" w:hAnsi="Times New Roman"/>
          <w:sz w:val="2"/>
          <w:szCs w:val="2"/>
          <w:highlight w:val="black"/>
          <w:rtl w:val="0"/>
        </w:rPr>
        <w:t xml:space="preserve"> </w:t>
      </w:r>
      <w:r w:rsidDel="00000000" w:rsidR="00000000" w:rsidRPr="00000000">
        <w:rPr>
          <w:rtl w:val="0"/>
        </w:rPr>
        <w:t xml:space="preserve">            </w:t>
      </w:r>
      <w:r w:rsidDel="00000000" w:rsidR="00000000" w:rsidRPr="00000000">
        <w:rPr/>
        <w:drawing>
          <wp:inline distB="114300" distT="114300" distL="114300" distR="114300">
            <wp:extent cx="2505075" cy="188595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05075" cy="1885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57450" cy="2152650"/>
            <wp:effectExtent b="0" l="0" r="0" t="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45745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118">
      <w:pPr>
        <w:spacing w:after="200" w:lineRule="auto"/>
        <w:ind w:left="-1000" w:right="-1080" w:firstLine="0"/>
        <w:jc w:val="both"/>
        <w:rPr/>
      </w:pPr>
      <w:r w:rsidDel="00000000" w:rsidR="00000000" w:rsidRPr="00000000">
        <w:rPr>
          <w:rtl w:val="0"/>
        </w:rPr>
        <w:t xml:space="preserve">Imagen 3                           </w:t>
        <w:tab/>
        <w:t xml:space="preserve">                                                                 Imagen 4</w:t>
      </w:r>
    </w:p>
    <w:p w:rsidR="00000000" w:rsidDel="00000000" w:rsidP="00000000" w:rsidRDefault="00000000" w:rsidRPr="00000000" w14:paraId="00000119">
      <w:pPr>
        <w:spacing w:after="200" w:lineRule="auto"/>
        <w:ind w:left="-1000" w:right="-1080" w:firstLine="0"/>
        <w:jc w:val="both"/>
        <w:rPr/>
      </w:pPr>
      <w:r w:rsidDel="00000000" w:rsidR="00000000" w:rsidRPr="00000000">
        <w:rPr>
          <w:rtl w:val="0"/>
        </w:rPr>
        <w:t xml:space="preserve">                  </w:t>
      </w:r>
      <w:r w:rsidDel="00000000" w:rsidR="00000000" w:rsidRPr="00000000">
        <w:rPr/>
        <w:drawing>
          <wp:inline distB="114300" distT="114300" distL="114300" distR="114300">
            <wp:extent cx="2705100" cy="17526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05100" cy="1752600"/>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2486025" cy="1905000"/>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860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11B">
      <w:pPr>
        <w:spacing w:after="200" w:lineRule="auto"/>
        <w:ind w:left="-860" w:right="-1080" w:firstLine="0"/>
        <w:jc w:val="both"/>
        <w:rPr/>
      </w:pPr>
      <w:r w:rsidDel="00000000" w:rsidR="00000000" w:rsidRPr="00000000">
        <w:rPr>
          <w:rtl w:val="0"/>
        </w:rPr>
        <w:tab/>
      </w:r>
    </w:p>
    <w:p w:rsidR="00000000" w:rsidDel="00000000" w:rsidP="00000000" w:rsidRDefault="00000000" w:rsidRPr="00000000" w14:paraId="0000011C">
      <w:pPr>
        <w:spacing w:after="200" w:lineRule="auto"/>
        <w:ind w:left="-1000" w:right="-1080" w:firstLine="0"/>
        <w:jc w:val="both"/>
        <w:rPr/>
      </w:pPr>
      <w:r w:rsidDel="00000000" w:rsidR="00000000" w:rsidRPr="00000000">
        <w:rPr/>
        <w:drawing>
          <wp:inline distB="114300" distT="114300" distL="114300" distR="114300">
            <wp:extent cx="2505075" cy="1885950"/>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05075" cy="1885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57475" cy="1781175"/>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657475" cy="1781175"/>
                    </a:xfrm>
                    <a:prstGeom prst="rect"/>
                    <a:ln/>
                  </pic:spPr>
                </pic:pic>
              </a:graphicData>
            </a:graphic>
          </wp:inline>
        </w:drawing>
      </w:r>
      <w:r w:rsidDel="00000000" w:rsidR="00000000" w:rsidRPr="00000000">
        <w:rPr>
          <w:rtl w:val="0"/>
        </w:rPr>
        <w:t xml:space="preserve">Imagen 6</w:t>
      </w:r>
    </w:p>
    <w:p w:rsidR="00000000" w:rsidDel="00000000" w:rsidP="00000000" w:rsidRDefault="00000000" w:rsidRPr="00000000" w14:paraId="0000011D">
      <w:pPr>
        <w:spacing w:after="200" w:lineRule="auto"/>
        <w:ind w:left="-1000" w:right="-1080" w:firstLine="0"/>
        <w:jc w:val="both"/>
        <w:rPr/>
      </w:pPr>
      <w:r w:rsidDel="00000000" w:rsidR="00000000" w:rsidRPr="00000000">
        <w:rPr>
          <w:rtl w:val="0"/>
        </w:rPr>
        <w:t xml:space="preserve"> Imagen 5</w:t>
      </w:r>
    </w:p>
    <w:p w:rsidR="00000000" w:rsidDel="00000000" w:rsidP="00000000" w:rsidRDefault="00000000" w:rsidRPr="00000000" w14:paraId="0000011E">
      <w:pPr>
        <w:spacing w:after="200" w:lineRule="auto"/>
        <w:ind w:left="-1000" w:right="-1080" w:firstLine="0"/>
        <w:jc w:val="both"/>
        <w:rPr/>
      </w:pPr>
      <w:r w:rsidDel="00000000" w:rsidR="00000000" w:rsidRPr="00000000">
        <w:rPr>
          <w:rtl w:val="0"/>
        </w:rPr>
        <w:t xml:space="preserve"> </w:t>
      </w:r>
    </w:p>
    <w:p w:rsidR="00000000" w:rsidDel="00000000" w:rsidP="00000000" w:rsidRDefault="00000000" w:rsidRPr="00000000" w14:paraId="0000011F">
      <w:pPr>
        <w:ind w:left="-566.9291338582677" w:right="-891.2598425196836" w:firstLine="0"/>
        <w:jc w:val="both"/>
        <w:rPr/>
      </w:pPr>
      <w:r w:rsidDel="00000000" w:rsidR="00000000" w:rsidRPr="00000000">
        <w:rPr/>
        <w:drawing>
          <wp:inline distB="114300" distT="114300" distL="114300" distR="114300">
            <wp:extent cx="2724150" cy="375285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724150" cy="3752850"/>
                    </a:xfrm>
                    <a:prstGeom prst="rect"/>
                    <a:ln/>
                  </pic:spPr>
                </pic:pic>
              </a:graphicData>
            </a:graphic>
          </wp:inline>
        </w:drawing>
      </w:r>
      <w:r w:rsidDel="00000000" w:rsidR="00000000" w:rsidRPr="00000000">
        <w:rPr>
          <w:rtl w:val="0"/>
        </w:rPr>
        <w:t xml:space="preserve"> imagen 7</w:t>
      </w:r>
    </w:p>
    <w:p w:rsidR="00000000" w:rsidDel="00000000" w:rsidP="00000000" w:rsidRDefault="00000000" w:rsidRPr="00000000" w14:paraId="00000120">
      <w:pPr>
        <w:ind w:left="-566.9291338582677" w:right="-891.2598425196836" w:firstLine="0"/>
        <w:jc w:val="both"/>
        <w:rPr/>
      </w:pPr>
      <w:r w:rsidDel="00000000" w:rsidR="00000000" w:rsidRPr="00000000">
        <w:rPr/>
        <w:drawing>
          <wp:inline distB="114300" distT="114300" distL="114300" distR="114300">
            <wp:extent cx="2581275" cy="1838325"/>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581275" cy="1838325"/>
                    </a:xfrm>
                    <a:prstGeom prst="rect"/>
                    <a:ln/>
                  </pic:spPr>
                </pic:pic>
              </a:graphicData>
            </a:graphic>
          </wp:inline>
        </w:drawing>
      </w:r>
      <w:r w:rsidDel="00000000" w:rsidR="00000000" w:rsidRPr="00000000">
        <w:rPr>
          <w:rtl w:val="0"/>
        </w:rPr>
        <w:t xml:space="preserve"> Imagen 8</w:t>
      </w:r>
    </w:p>
    <w:p w:rsidR="00000000" w:rsidDel="00000000" w:rsidP="00000000" w:rsidRDefault="00000000" w:rsidRPr="00000000" w14:paraId="00000121">
      <w:pPr>
        <w:ind w:left="-566.9291338582677" w:right="-891.2598425196836" w:firstLine="0"/>
        <w:jc w:val="both"/>
        <w:rPr/>
      </w:pPr>
      <w:r w:rsidDel="00000000" w:rsidR="00000000" w:rsidRPr="00000000">
        <w:rPr>
          <w:rtl w:val="0"/>
        </w:rPr>
      </w:r>
    </w:p>
    <w:p w:rsidR="00000000" w:rsidDel="00000000" w:rsidP="00000000" w:rsidRDefault="00000000" w:rsidRPr="00000000" w14:paraId="00000122">
      <w:pPr>
        <w:ind w:left="-566.9291338582677" w:right="-891.2598425196836" w:firstLine="0"/>
        <w:jc w:val="both"/>
        <w:rPr/>
      </w:pPr>
      <w:r w:rsidDel="00000000" w:rsidR="00000000" w:rsidRPr="00000000">
        <w:rPr>
          <w:rtl w:val="0"/>
        </w:rPr>
      </w:r>
    </w:p>
    <w:p w:rsidR="00000000" w:rsidDel="00000000" w:rsidP="00000000" w:rsidRDefault="00000000" w:rsidRPr="00000000" w14:paraId="00000123">
      <w:pPr>
        <w:ind w:left="-566.9291338582677" w:right="-891.2598425196836" w:firstLine="0"/>
        <w:jc w:val="both"/>
        <w:rPr/>
      </w:pPr>
      <w:r w:rsidDel="00000000" w:rsidR="00000000" w:rsidRPr="00000000">
        <w:rPr>
          <w:rtl w:val="0"/>
        </w:rPr>
        <w:t xml:space="preserve">ACTIVIDAD N 2 </w:t>
      </w:r>
    </w:p>
    <w:p w:rsidR="00000000" w:rsidDel="00000000" w:rsidP="00000000" w:rsidRDefault="00000000" w:rsidRPr="00000000" w14:paraId="00000124">
      <w:pPr>
        <w:ind w:left="-566.9291338582677" w:right="-891.2598425196836" w:firstLine="0"/>
        <w:jc w:val="both"/>
        <w:rPr/>
      </w:pPr>
      <w:r w:rsidDel="00000000" w:rsidR="00000000" w:rsidRPr="00000000">
        <w:rPr>
          <w:rtl w:val="0"/>
        </w:rPr>
        <w:t xml:space="preserve">Prof : Roca, Maria Laura</w:t>
      </w:r>
    </w:p>
    <w:p w:rsidR="00000000" w:rsidDel="00000000" w:rsidP="00000000" w:rsidRDefault="00000000" w:rsidRPr="00000000" w14:paraId="00000125">
      <w:pPr>
        <w:spacing w:after="200" w:lineRule="auto"/>
        <w:ind w:left="-1280" w:right="-12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00" w:lineRule="auto"/>
        <w:ind w:left="-1280" w:right="-12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1-Análisis de fuentes históricas.</w:t>
      </w:r>
    </w:p>
    <w:p w:rsidR="00000000" w:rsidDel="00000000" w:rsidP="00000000" w:rsidRDefault="00000000" w:rsidRPr="00000000" w14:paraId="00000127">
      <w:pPr>
        <w:spacing w:after="200" w:lineRule="auto"/>
        <w:ind w:left="-1280" w:right="-12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Análisis de fuentes históricas sobre la Guerra Fría ; la oprganizaciòn política  de la U.R.S.S</w:t>
      </w:r>
    </w:p>
    <w:p w:rsidR="00000000" w:rsidDel="00000000" w:rsidP="00000000" w:rsidRDefault="00000000" w:rsidRPr="00000000" w14:paraId="00000128">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POLÍTICA</w:t>
      </w:r>
    </w:p>
    <w:p w:rsidR="00000000" w:rsidDel="00000000" w:rsidP="00000000" w:rsidRDefault="00000000" w:rsidRPr="00000000" w14:paraId="0000012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Stalin sucedió a Lenin cuando este último murió en el año 1924. La tarea de Stalin era</w:t>
      </w:r>
    </w:p>
    <w:p w:rsidR="00000000" w:rsidDel="00000000" w:rsidP="00000000" w:rsidRDefault="00000000" w:rsidRPr="00000000" w14:paraId="0000012A">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consolidar la revolución y afianzarse como único líder de la URSS. Como podrás apreciar en los</w:t>
      </w:r>
    </w:p>
    <w:p w:rsidR="00000000" w:rsidDel="00000000" w:rsidP="00000000" w:rsidRDefault="00000000" w:rsidRPr="00000000" w14:paraId="0000012B">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documentos, esa tarea fue asumida con métodos que implican una fuerte represión contra los</w:t>
      </w:r>
    </w:p>
    <w:p w:rsidR="00000000" w:rsidDel="00000000" w:rsidP="00000000" w:rsidRDefault="00000000" w:rsidRPr="00000000" w14:paraId="0000012C">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opositores.</w:t>
      </w:r>
    </w:p>
    <w:p w:rsidR="00000000" w:rsidDel="00000000" w:rsidP="00000000" w:rsidRDefault="00000000" w:rsidRPr="00000000" w14:paraId="0000012D">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2E">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DOCUMENTO Nº 1: Stalin, “Un partido fuerte”</w:t>
      </w:r>
    </w:p>
    <w:p w:rsidR="00000000" w:rsidDel="00000000" w:rsidP="00000000" w:rsidRDefault="00000000" w:rsidRPr="00000000" w14:paraId="0000012F">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conquista y el mantenimiento de la dictadura del proletariado son imposible sin un partido fuerte por su</w:t>
      </w:r>
    </w:p>
    <w:p w:rsidR="00000000" w:rsidDel="00000000" w:rsidP="00000000" w:rsidRDefault="00000000" w:rsidRPr="00000000" w14:paraId="00000130">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cohesión y su férrea disciplina. Pero la férrea disciplina dentro del partido es inconcebible sin la unidad de</w:t>
      </w:r>
    </w:p>
    <w:p w:rsidR="00000000" w:rsidDel="00000000" w:rsidP="00000000" w:rsidRDefault="00000000" w:rsidRPr="00000000" w14:paraId="00000131">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voluntad, sin la unidad de acción completa y absoluta de todos sus miembros. Las fracciones son</w:t>
      </w:r>
    </w:p>
    <w:p w:rsidR="00000000" w:rsidDel="00000000" w:rsidP="00000000" w:rsidRDefault="00000000" w:rsidRPr="00000000" w14:paraId="00000132">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incompatibles con la unidad del partido y con su férrea disciplina. La existencia de diversos centros significa</w:t>
      </w:r>
    </w:p>
    <w:p w:rsidR="00000000" w:rsidDel="00000000" w:rsidP="00000000" w:rsidRDefault="00000000" w:rsidRPr="00000000" w14:paraId="00000133">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quebrantamiento de la unidad de la voluntad, el debilitamiento y la descomposición de la dictadura.</w:t>
      </w:r>
    </w:p>
    <w:p w:rsidR="00000000" w:rsidDel="00000000" w:rsidP="00000000" w:rsidRDefault="00000000" w:rsidRPr="00000000" w14:paraId="00000134">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Naturalmente los partidos de la Segunda Internacional, que luchan contra la dictadura del proletariado y no</w:t>
      </w:r>
    </w:p>
    <w:p w:rsidR="00000000" w:rsidDel="00000000" w:rsidP="00000000" w:rsidRDefault="00000000" w:rsidRPr="00000000" w14:paraId="00000135">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quieren llevar a los proletarios al poder, pueden permitirse ese liberalismo que supone la libertad de existencia</w:t>
      </w:r>
    </w:p>
    <w:p w:rsidR="00000000" w:rsidDel="00000000" w:rsidP="00000000" w:rsidRDefault="00000000" w:rsidRPr="00000000" w14:paraId="00000136">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fracciones, pues ellos no necesitan para nada una disciplina férrea. Pero los partidos de la Internacional</w:t>
      </w:r>
    </w:p>
    <w:p w:rsidR="00000000" w:rsidDel="00000000" w:rsidP="00000000" w:rsidRDefault="00000000" w:rsidRPr="00000000" w14:paraId="00000137">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Comunista, que basan todo su trabajo en la tarea de la conquista de la dictadura del proletariado y de su</w:t>
      </w:r>
    </w:p>
    <w:p w:rsidR="00000000" w:rsidDel="00000000" w:rsidP="00000000" w:rsidRDefault="00000000" w:rsidRPr="00000000" w14:paraId="00000138">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consolidación, no pueden admitir ni el liberalismo ni la libertad de existencia de fracciones. El partido es la</w:t>
      </w:r>
    </w:p>
    <w:p w:rsidR="00000000" w:rsidDel="00000000" w:rsidP="00000000" w:rsidRDefault="00000000" w:rsidRPr="00000000" w14:paraId="0000013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unidad de voluntad, que excluye todo fraccionamiento y toda división de poderes dentro del partido".</w:t>
      </w:r>
    </w:p>
    <w:p w:rsidR="00000000" w:rsidDel="00000000" w:rsidP="00000000" w:rsidRDefault="00000000" w:rsidRPr="00000000" w14:paraId="0000013A">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José Stalin, Los Fundamentos del Leninismo. 1924.</w:t>
      </w:r>
    </w:p>
    <w:p w:rsidR="00000000" w:rsidDel="00000000" w:rsidP="00000000" w:rsidRDefault="00000000" w:rsidRPr="00000000" w14:paraId="0000013B">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En. Prats, Historia del Mundo Contemporáneo, Edit. Anaya, Madrid, 1996, p. 70                                                                                                                                                </w:t>
      </w:r>
    </w:p>
    <w:p w:rsidR="00000000" w:rsidDel="00000000" w:rsidP="00000000" w:rsidRDefault="00000000" w:rsidRPr="00000000" w14:paraId="0000013C">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ECONOMÍA</w:t>
      </w:r>
    </w:p>
    <w:p w:rsidR="00000000" w:rsidDel="00000000" w:rsidP="00000000" w:rsidRDefault="00000000" w:rsidRPr="00000000" w14:paraId="0000013D">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nuevo régimen político surgido de la revolución pretendía transformar la economía</w:t>
      </w:r>
    </w:p>
    <w:p w:rsidR="00000000" w:rsidDel="00000000" w:rsidP="00000000" w:rsidRDefault="00000000" w:rsidRPr="00000000" w14:paraId="0000013E">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agraria de Rusia. En primer lugar, introducir las pautas económicas propuestas por el socialismo y</w:t>
      </w:r>
    </w:p>
    <w:p w:rsidR="00000000" w:rsidDel="00000000" w:rsidP="00000000" w:rsidRDefault="00000000" w:rsidRPr="00000000" w14:paraId="0000013F">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luego hacer de Rusia una gran potencia industrial y militar.</w:t>
      </w:r>
    </w:p>
    <w:p w:rsidR="00000000" w:rsidDel="00000000" w:rsidP="00000000" w:rsidRDefault="00000000" w:rsidRPr="00000000" w14:paraId="00000140">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41">
      <w:pPr>
        <w:ind w:right="-24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DOCUMENTO Nº 2: Una economía planificada. Los planes quinquenales</w:t>
      </w:r>
    </w:p>
    <w:p w:rsidR="00000000" w:rsidDel="00000000" w:rsidP="00000000" w:rsidRDefault="00000000" w:rsidRPr="00000000" w14:paraId="00000142">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tarea esencial del plan quinquenal consistía en transformar a la URSS en un país industrial para eliminar</w:t>
      </w:r>
    </w:p>
    <w:p w:rsidR="00000000" w:rsidDel="00000000" w:rsidP="00000000" w:rsidRDefault="00000000" w:rsidRPr="00000000" w14:paraId="00000143">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hasta el final a los elementos capitalistas, extender el frente de las formas socialistas de la economía y crear</w:t>
      </w:r>
    </w:p>
    <w:p w:rsidR="00000000" w:rsidDel="00000000" w:rsidP="00000000" w:rsidRDefault="00000000" w:rsidRPr="00000000" w14:paraId="00000144">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base económica para la supresión de las clases en la URSS, para la construcción de una sociedad</w:t>
      </w:r>
    </w:p>
    <w:p w:rsidR="00000000" w:rsidDel="00000000" w:rsidP="00000000" w:rsidRDefault="00000000" w:rsidRPr="00000000" w14:paraId="00000145">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socialista. La labor esencial del plan quinquenal consistía en crear en nuestro país una industria capaz de</w:t>
      </w:r>
    </w:p>
    <w:p w:rsidR="00000000" w:rsidDel="00000000" w:rsidP="00000000" w:rsidRDefault="00000000" w:rsidRPr="00000000" w14:paraId="00000146">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reequipar y reorganizar, sobre la base del socialismo no solamente la industria en su conjunto, sino también</w:t>
      </w:r>
    </w:p>
    <w:p w:rsidR="00000000" w:rsidDel="00000000" w:rsidP="00000000" w:rsidRDefault="00000000" w:rsidRPr="00000000" w14:paraId="00000147">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transportes así como la agricultura. La tarea esencial del plan quinquenal consistía en hacer pasar la</w:t>
      </w:r>
    </w:p>
    <w:p w:rsidR="00000000" w:rsidDel="00000000" w:rsidP="00000000" w:rsidRDefault="00000000" w:rsidRPr="00000000" w14:paraId="00000148">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pequeña economía rural parcelada a la vía de la gran economía colectivizada, asegurar de este modo también</w:t>
      </w:r>
    </w:p>
    <w:p w:rsidR="00000000" w:rsidDel="00000000" w:rsidP="00000000" w:rsidRDefault="00000000" w:rsidRPr="00000000" w14:paraId="00000149">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base económica del socialismo en el campo y liquidar así la posibilidad de restauración del capitalismo en</w:t>
      </w:r>
    </w:p>
    <w:p w:rsidR="00000000" w:rsidDel="00000000" w:rsidP="00000000" w:rsidRDefault="00000000" w:rsidRPr="00000000" w14:paraId="0000014A">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URSS. Finalmente, la labor del plan quinquenal consistía en crear en el país todas las condiciones técnicas</w:t>
      </w:r>
    </w:p>
    <w:p w:rsidR="00000000" w:rsidDel="00000000" w:rsidP="00000000" w:rsidRDefault="00000000" w:rsidRPr="00000000" w14:paraId="0000014B">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 económicas necesarias para aumentar al máximo la capacidad de defensa, para permitirle organizar una</w:t>
      </w:r>
    </w:p>
    <w:p w:rsidR="00000000" w:rsidDel="00000000" w:rsidP="00000000" w:rsidRDefault="00000000" w:rsidRPr="00000000" w14:paraId="0000014C">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respuesta vigorosa a todas las tentativas de intervención armada, a todos los intentos de agresión armada del</w:t>
      </w:r>
    </w:p>
    <w:p w:rsidR="00000000" w:rsidDel="00000000" w:rsidP="00000000" w:rsidRDefault="00000000" w:rsidRPr="00000000" w14:paraId="0000014D">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exterior, o de donde quiera que vengan.»</w:t>
      </w:r>
    </w:p>
    <w:p w:rsidR="00000000" w:rsidDel="00000000" w:rsidP="00000000" w:rsidRDefault="00000000" w:rsidRPr="00000000" w14:paraId="0000014E">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(J.Stalin: Doctrine de l´URSS. París, 1938.)</w:t>
      </w:r>
    </w:p>
    <w:p w:rsidR="00000000" w:rsidDel="00000000" w:rsidP="00000000" w:rsidRDefault="00000000" w:rsidRPr="00000000" w14:paraId="0000014F">
      <w:pPr>
        <w:ind w:right="-2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Fernández, J., Historia del Mundo Contemporáneo, Editorial Edebe, Barcelona 2001, p 152.</w:t>
      </w:r>
    </w:p>
    <w:p w:rsidR="00000000" w:rsidDel="00000000" w:rsidP="00000000" w:rsidRDefault="00000000" w:rsidRPr="00000000" w14:paraId="00000150">
      <w:pPr>
        <w:ind w:right="-891.25984251968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1">
      <w:pPr>
        <w:ind w:right="-891.25984251968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RESPONDER</w:t>
      </w:r>
    </w:p>
    <w:p w:rsidR="00000000" w:rsidDel="00000000" w:rsidP="00000000" w:rsidRDefault="00000000" w:rsidRPr="00000000" w14:paraId="00000152">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1. </w:t>
      </w:r>
      <w:r w:rsidDel="00000000" w:rsidR="00000000" w:rsidRPr="00000000">
        <w:rPr>
          <w:rFonts w:ascii="Times New Roman" w:cs="Times New Roman" w:eastAsia="Times New Roman" w:hAnsi="Times New Roman"/>
          <w:sz w:val="21"/>
          <w:szCs w:val="21"/>
          <w:rtl w:val="0"/>
        </w:rPr>
        <w:t xml:space="preserve">¿Cómo debe ser la organización del partido según Stalin?</w:t>
      </w:r>
    </w:p>
    <w:p w:rsidR="00000000" w:rsidDel="00000000" w:rsidP="00000000" w:rsidRDefault="00000000" w:rsidRPr="00000000" w14:paraId="00000153">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2. </w:t>
      </w:r>
      <w:r w:rsidDel="00000000" w:rsidR="00000000" w:rsidRPr="00000000">
        <w:rPr>
          <w:rFonts w:ascii="Times New Roman" w:cs="Times New Roman" w:eastAsia="Times New Roman" w:hAnsi="Times New Roman"/>
          <w:sz w:val="21"/>
          <w:szCs w:val="21"/>
          <w:rtl w:val="0"/>
        </w:rPr>
        <w:t xml:space="preserve">¿Cuál es el objetivo que debe alcanzar el partido según Stalin?</w:t>
      </w:r>
    </w:p>
    <w:p w:rsidR="00000000" w:rsidDel="00000000" w:rsidP="00000000" w:rsidRDefault="00000000" w:rsidRPr="00000000" w14:paraId="00000154">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3. </w:t>
      </w:r>
      <w:r w:rsidDel="00000000" w:rsidR="00000000" w:rsidRPr="00000000">
        <w:rPr>
          <w:rFonts w:ascii="Times New Roman" w:cs="Times New Roman" w:eastAsia="Times New Roman" w:hAnsi="Times New Roman"/>
          <w:sz w:val="21"/>
          <w:szCs w:val="21"/>
          <w:rtl w:val="0"/>
        </w:rPr>
        <w:t xml:space="preserve">Según Stalin ¿cuáles eran los objetivos de los planes quinquenales? </w:t>
      </w:r>
    </w:p>
    <w:p w:rsidR="00000000" w:rsidDel="00000000" w:rsidP="00000000" w:rsidRDefault="00000000" w:rsidRPr="00000000" w14:paraId="00000155">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0156">
      <w:pPr>
        <w:ind w:left="-566.9291338582677" w:right="-891.2598425196836" w:firstLine="0"/>
        <w:jc w:val="both"/>
        <w:rPr/>
      </w:pPr>
      <w:r w:rsidDel="00000000" w:rsidR="00000000" w:rsidRPr="00000000">
        <w:rPr>
          <w:rtl w:val="0"/>
        </w:rPr>
        <w:t xml:space="preserve">ACTIVIDAD N 3 </w:t>
      </w:r>
    </w:p>
    <w:p w:rsidR="00000000" w:rsidDel="00000000" w:rsidP="00000000" w:rsidRDefault="00000000" w:rsidRPr="00000000" w14:paraId="00000157">
      <w:pPr>
        <w:ind w:left="-566.9291338582677" w:right="-891.2598425196836" w:firstLine="0"/>
        <w:jc w:val="both"/>
        <w:rPr/>
      </w:pPr>
      <w:r w:rsidDel="00000000" w:rsidR="00000000" w:rsidRPr="00000000">
        <w:rPr>
          <w:rtl w:val="0"/>
        </w:rPr>
        <w:t xml:space="preserve">Prof : Roca, Maria Laura</w:t>
      </w:r>
    </w:p>
    <w:p w:rsidR="00000000" w:rsidDel="00000000" w:rsidP="00000000" w:rsidRDefault="00000000" w:rsidRPr="00000000" w14:paraId="00000158">
      <w:pPr>
        <w:ind w:left="-566.9291338582677" w:right="-891.2598425196836" w:firstLine="0"/>
        <w:jc w:val="both"/>
        <w:rPr/>
      </w:pPr>
      <w:r w:rsidDel="00000000" w:rsidR="00000000" w:rsidRPr="00000000">
        <w:rPr>
          <w:rtl w:val="0"/>
        </w:rPr>
        <w:t xml:space="preserve">5C soc T.T</w:t>
      </w:r>
    </w:p>
    <w:p w:rsidR="00000000" w:rsidDel="00000000" w:rsidP="00000000" w:rsidRDefault="00000000" w:rsidRPr="00000000" w14:paraId="00000159">
      <w:pPr>
        <w:spacing w:after="200" w:lineRule="auto"/>
        <w:ind w:left="-1280" w:right="-12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ind w:right="-891.2598425196836"/>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5B">
      <w:pPr>
        <w:ind w:right="-891.2598425196836"/>
        <w:jc w:val="both"/>
        <w:rPr>
          <w:rFonts w:ascii="Times New Roman" w:cs="Times New Roman" w:eastAsia="Times New Roman" w:hAnsi="Times New Roman"/>
          <w:b w:val="1"/>
          <w:color w:val="808080"/>
          <w:sz w:val="21"/>
          <w:szCs w:val="21"/>
        </w:rPr>
      </w:pPr>
      <w:r w:rsidDel="00000000" w:rsidR="00000000" w:rsidRPr="00000000">
        <w:rPr>
          <w:rFonts w:ascii="Times New Roman" w:cs="Times New Roman" w:eastAsia="Times New Roman" w:hAnsi="Times New Roman"/>
          <w:b w:val="1"/>
          <w:color w:val="808080"/>
          <w:sz w:val="21"/>
          <w:szCs w:val="21"/>
          <w:rtl w:val="0"/>
        </w:rPr>
        <w:t xml:space="preserve">LA PROPAGANDA POLÍTICA Y LA REPRESIÓN EN LA URSS</w:t>
      </w:r>
    </w:p>
    <w:p w:rsidR="00000000" w:rsidDel="00000000" w:rsidP="00000000" w:rsidRDefault="00000000" w:rsidRPr="00000000" w14:paraId="0000015C">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En la URSS, la propaganda también era un medio para asegurar el control político. En los</w:t>
      </w:r>
    </w:p>
    <w:p w:rsidR="00000000" w:rsidDel="00000000" w:rsidP="00000000" w:rsidRDefault="00000000" w:rsidRPr="00000000" w14:paraId="0000015D">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siguientes documentos podrás apreciar algunas de las formas de convencer y controlar a la</w:t>
      </w:r>
    </w:p>
    <w:p w:rsidR="00000000" w:rsidDel="00000000" w:rsidP="00000000" w:rsidRDefault="00000000" w:rsidRPr="00000000" w14:paraId="0000015E">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población. En el primer documento podrás leer un poema dedicado a Stalin, en los carteles de</w:t>
      </w:r>
    </w:p>
    <w:p w:rsidR="00000000" w:rsidDel="00000000" w:rsidP="00000000" w:rsidRDefault="00000000" w:rsidRPr="00000000" w14:paraId="0000015F">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propaganda podrás apreciar la imagen que se quería proyectar de Stalin ante el pueblo soviético.</w:t>
      </w:r>
    </w:p>
    <w:p w:rsidR="00000000" w:rsidDel="00000000" w:rsidP="00000000" w:rsidRDefault="00000000" w:rsidRPr="00000000" w14:paraId="00000160">
      <w:pPr>
        <w:ind w:right="-891.2598425196836"/>
        <w:jc w:val="both"/>
        <w:rPr>
          <w:rFonts w:ascii="Times New Roman" w:cs="Times New Roman" w:eastAsia="Times New Roman" w:hAnsi="Times New Roman"/>
          <w:b w:val="1"/>
          <w:color w:val="33339a"/>
          <w:sz w:val="21"/>
          <w:szCs w:val="21"/>
        </w:rPr>
      </w:pPr>
      <w:r w:rsidDel="00000000" w:rsidR="00000000" w:rsidRPr="00000000">
        <w:rPr>
          <w:rFonts w:ascii="Times New Roman" w:cs="Times New Roman" w:eastAsia="Times New Roman" w:hAnsi="Times New Roman"/>
          <w:b w:val="1"/>
          <w:color w:val="33339a"/>
          <w:sz w:val="21"/>
          <w:szCs w:val="21"/>
          <w:rtl w:val="0"/>
        </w:rPr>
        <w:t xml:space="preserve"> </w:t>
      </w:r>
    </w:p>
    <w:p w:rsidR="00000000" w:rsidDel="00000000" w:rsidP="00000000" w:rsidRDefault="00000000" w:rsidRPr="00000000" w14:paraId="00000161">
      <w:pPr>
        <w:ind w:right="-891.2598425196836"/>
        <w:jc w:val="both"/>
        <w:rPr>
          <w:rFonts w:ascii="Times New Roman" w:cs="Times New Roman" w:eastAsia="Times New Roman" w:hAnsi="Times New Roman"/>
          <w:b w:val="1"/>
          <w:color w:val="33339a"/>
          <w:sz w:val="21"/>
          <w:szCs w:val="21"/>
        </w:rPr>
      </w:pPr>
      <w:r w:rsidDel="00000000" w:rsidR="00000000" w:rsidRPr="00000000">
        <w:rPr>
          <w:rFonts w:ascii="Times New Roman" w:cs="Times New Roman" w:eastAsia="Times New Roman" w:hAnsi="Times New Roman"/>
          <w:b w:val="1"/>
          <w:color w:val="33339a"/>
          <w:sz w:val="21"/>
          <w:szCs w:val="21"/>
          <w:rtl w:val="0"/>
        </w:rPr>
        <w:t xml:space="preserve">LA PROPAGANDA Y EL CULTO A LA PERSONALIDAD</w:t>
      </w:r>
    </w:p>
    <w:p w:rsidR="00000000" w:rsidDel="00000000" w:rsidP="00000000" w:rsidRDefault="00000000" w:rsidRPr="00000000" w14:paraId="00000162">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63">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tab/>
        <w:t xml:space="preserve"> Observen y comenten cada uno de los carteles de propaganda</w:t>
      </w:r>
    </w:p>
    <w:p w:rsidR="00000000" w:rsidDel="00000000" w:rsidP="00000000" w:rsidRDefault="00000000" w:rsidRPr="00000000" w14:paraId="00000164">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tab/>
        <w:t xml:space="preserve">IMAGEN 1</w:t>
      </w:r>
    </w:p>
    <w:p w:rsidR="00000000" w:rsidDel="00000000" w:rsidP="00000000" w:rsidRDefault="00000000" w:rsidRPr="00000000" w14:paraId="00000165">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4976813" cy="3990975"/>
            <wp:effectExtent b="0" l="0" r="0" t="0"/>
            <wp:docPr id="6" name="image10.png"/>
            <a:graphic>
              <a:graphicData uri="http://schemas.openxmlformats.org/drawingml/2006/picture">
                <pic:pic>
                  <pic:nvPicPr>
                    <pic:cNvPr id="0" name="image10.png"/>
                    <pic:cNvPicPr preferRelativeResize="0"/>
                  </pic:nvPicPr>
                  <pic:blipFill>
                    <a:blip r:embed="rId15"/>
                    <a:srcRect b="0" l="0" r="-26136" t="0"/>
                    <a:stretch>
                      <a:fillRect/>
                    </a:stretch>
                  </pic:blipFill>
                  <pic:spPr>
                    <a:xfrm>
                      <a:off x="0" y="0"/>
                      <a:ext cx="4976813" cy="3990975"/>
                    </a:xfrm>
                    <a:prstGeom prst="rect"/>
                    <a:ln/>
                  </pic:spPr>
                </pic:pic>
              </a:graphicData>
            </a:graphic>
          </wp:inline>
        </w:drawing>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66">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67">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2</w:t>
      </w:r>
    </w:p>
    <w:p w:rsidR="00000000" w:rsidDel="00000000" w:rsidP="00000000" w:rsidRDefault="00000000" w:rsidRPr="00000000" w14:paraId="00000168">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69">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“Oh gran Stalin,</w:t>
      </w:r>
    </w:p>
    <w:p w:rsidR="00000000" w:rsidDel="00000000" w:rsidP="00000000" w:rsidRDefault="00000000" w:rsidRPr="00000000" w14:paraId="0000016A">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Oh jefe de los pueblos,</w:t>
      </w:r>
    </w:p>
    <w:p w:rsidR="00000000" w:rsidDel="00000000" w:rsidP="00000000" w:rsidRDefault="00000000" w:rsidRPr="00000000" w14:paraId="0000016B">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nacer al hombre,</w:t>
      </w:r>
    </w:p>
    <w:p w:rsidR="00000000" w:rsidDel="00000000" w:rsidP="00000000" w:rsidRDefault="00000000" w:rsidRPr="00000000" w14:paraId="0000016C">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fecundas la tierra,</w:t>
      </w:r>
    </w:p>
    <w:p w:rsidR="00000000" w:rsidDel="00000000" w:rsidP="00000000" w:rsidRDefault="00000000" w:rsidRPr="00000000" w14:paraId="0000016D">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rejuveneces los siglos,</w:t>
      </w:r>
    </w:p>
    <w:p w:rsidR="00000000" w:rsidDel="00000000" w:rsidP="00000000" w:rsidRDefault="00000000" w:rsidRPr="00000000" w14:paraId="0000016E">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rejuvenecer la primavera,</w:t>
      </w:r>
    </w:p>
    <w:p w:rsidR="00000000" w:rsidDel="00000000" w:rsidP="00000000" w:rsidRDefault="00000000" w:rsidRPr="00000000" w14:paraId="0000016F">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que haces vibrar las cuerdas musicales,</w:t>
      </w:r>
    </w:p>
    <w:p w:rsidR="00000000" w:rsidDel="00000000" w:rsidP="00000000" w:rsidRDefault="00000000" w:rsidRPr="00000000" w14:paraId="00000170">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esplendor de mi primavera,</w:t>
      </w:r>
    </w:p>
    <w:p w:rsidR="00000000" w:rsidDel="00000000" w:rsidP="00000000" w:rsidRDefault="00000000" w:rsidRPr="00000000" w14:paraId="00000171">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Tú, sol reflejado en millares de corazones”</w:t>
      </w:r>
    </w:p>
    <w:p w:rsidR="00000000" w:rsidDel="00000000" w:rsidP="00000000" w:rsidRDefault="00000000" w:rsidRPr="00000000" w14:paraId="00000172">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Poema de Rokhimov en el periódico Pravda. 25</w:t>
      </w:r>
    </w:p>
    <w:p w:rsidR="00000000" w:rsidDel="00000000" w:rsidP="00000000" w:rsidRDefault="00000000" w:rsidRPr="00000000" w14:paraId="00000173">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 agosto 1936. En: Prats, Historia del Mundo</w:t>
      </w:r>
    </w:p>
    <w:p w:rsidR="00000000" w:rsidDel="00000000" w:rsidP="00000000" w:rsidRDefault="00000000" w:rsidRPr="00000000" w14:paraId="00000174">
      <w:pPr>
        <w:ind w:right="-891.2598425196836"/>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Contemporáneo, Edit. Anaya, Madrid</w:t>
      </w:r>
    </w:p>
    <w:p w:rsidR="00000000" w:rsidDel="00000000" w:rsidP="00000000" w:rsidRDefault="00000000" w:rsidRPr="00000000" w14:paraId="00000175">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2002, p. 206</w:t>
      </w:r>
    </w:p>
    <w:p w:rsidR="00000000" w:rsidDel="00000000" w:rsidP="00000000" w:rsidRDefault="00000000" w:rsidRPr="00000000" w14:paraId="00000176">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77">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78">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79">
      <w:pPr>
        <w:spacing w:after="200" w:lineRule="auto"/>
        <w:ind w:right="-108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7A">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3</w:t>
      </w:r>
    </w:p>
    <w:p w:rsidR="00000000" w:rsidDel="00000000" w:rsidP="00000000" w:rsidRDefault="00000000" w:rsidRPr="00000000" w14:paraId="0000017B">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4305300" cy="2781300"/>
            <wp:effectExtent b="0" l="0" r="0" 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3053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IMAGEN 4</w:t>
      </w:r>
    </w:p>
    <w:p w:rsidR="00000000" w:rsidDel="00000000" w:rsidP="00000000" w:rsidRDefault="00000000" w:rsidRPr="00000000" w14:paraId="0000017D">
      <w:pPr>
        <w:spacing w:after="200" w:lineRule="auto"/>
        <w:ind w:right="-108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4076700" cy="3771900"/>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767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after="200" w:lineRule="auto"/>
        <w:ind w:right="-108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3"/>
          <w:szCs w:val="23"/>
          <w:rtl w:val="0"/>
        </w:rPr>
        <w:t xml:space="preserve">1.Fijen un título a cada uno de los carteles de propaganda.</w:t>
      </w:r>
    </w:p>
    <w:p w:rsidR="00000000" w:rsidDel="00000000" w:rsidP="00000000" w:rsidRDefault="00000000" w:rsidRPr="00000000" w14:paraId="0000017F">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2. </w:t>
      </w:r>
      <w:r w:rsidDel="00000000" w:rsidR="00000000" w:rsidRPr="00000000">
        <w:rPr>
          <w:rFonts w:ascii="Times New Roman" w:cs="Times New Roman" w:eastAsia="Times New Roman" w:hAnsi="Times New Roman"/>
          <w:sz w:val="23"/>
          <w:szCs w:val="23"/>
          <w:rtl w:val="0"/>
        </w:rPr>
        <w:t xml:space="preserve">¿Qué ideas transmite el poema?</w:t>
      </w:r>
    </w:p>
    <w:p w:rsidR="00000000" w:rsidDel="00000000" w:rsidP="00000000" w:rsidRDefault="00000000" w:rsidRPr="00000000" w14:paraId="00000180">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3. </w:t>
      </w:r>
      <w:r w:rsidDel="00000000" w:rsidR="00000000" w:rsidRPr="00000000">
        <w:rPr>
          <w:rFonts w:ascii="Times New Roman" w:cs="Times New Roman" w:eastAsia="Times New Roman" w:hAnsi="Times New Roman"/>
          <w:sz w:val="23"/>
          <w:szCs w:val="23"/>
          <w:rtl w:val="0"/>
        </w:rPr>
        <w:t xml:space="preserve">Identifiquen los elementos o símbolos de la propaganda.</w:t>
      </w:r>
    </w:p>
    <w:p w:rsidR="00000000" w:rsidDel="00000000" w:rsidP="00000000" w:rsidRDefault="00000000" w:rsidRPr="00000000" w14:paraId="00000181">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4. </w:t>
      </w:r>
      <w:r w:rsidDel="00000000" w:rsidR="00000000" w:rsidRPr="00000000">
        <w:rPr>
          <w:rFonts w:ascii="Times New Roman" w:cs="Times New Roman" w:eastAsia="Times New Roman" w:hAnsi="Times New Roman"/>
          <w:sz w:val="23"/>
          <w:szCs w:val="23"/>
          <w:rtl w:val="0"/>
        </w:rPr>
        <w:t xml:space="preserve">Describen cada uno de los carteles de propaganda.</w:t>
      </w:r>
    </w:p>
    <w:p w:rsidR="00000000" w:rsidDel="00000000" w:rsidP="00000000" w:rsidRDefault="00000000" w:rsidRPr="00000000" w14:paraId="00000182">
      <w:pPr>
        <w:ind w:right="-891.259842519683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5. </w:t>
      </w:r>
      <w:r w:rsidDel="00000000" w:rsidR="00000000" w:rsidRPr="00000000">
        <w:rPr>
          <w:rFonts w:ascii="Times New Roman" w:cs="Times New Roman" w:eastAsia="Times New Roman" w:hAnsi="Times New Roman"/>
          <w:sz w:val="23"/>
          <w:szCs w:val="23"/>
          <w:rtl w:val="0"/>
        </w:rPr>
        <w:t xml:space="preserve"> ¿Qué objetivos perseguían los autores del poema y de los carteles de propaganda?</w:t>
      </w:r>
    </w:p>
    <w:p w:rsidR="00000000" w:rsidDel="00000000" w:rsidP="00000000" w:rsidRDefault="00000000" w:rsidRPr="00000000" w14:paraId="00000183">
      <w:pPr>
        <w:ind w:right="-891.2598425196836"/>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184">
      <w:pPr>
        <w:ind w:right="-891.2598425196836"/>
        <w:jc w:val="both"/>
        <w:rPr/>
      </w:pPr>
      <w:r w:rsidDel="00000000" w:rsidR="00000000" w:rsidRPr="00000000">
        <w:rPr>
          <w:rtl w:val="0"/>
        </w:rPr>
      </w:r>
    </w:p>
    <w:p w:rsidR="00000000" w:rsidDel="00000000" w:rsidP="00000000" w:rsidRDefault="00000000" w:rsidRPr="00000000" w14:paraId="00000185">
      <w:pPr>
        <w:pBdr>
          <w:top w:color="auto" w:space="9" w:sz="0" w:val="none"/>
          <w:bottom w:color="auto" w:space="9" w:sz="0" w:val="none"/>
          <w:right w:color="auto" w:space="6" w:sz="0" w:val="none"/>
          <w:between w:color="auto" w:space="9" w:sz="0" w:val="none"/>
        </w:pBdr>
        <w:spacing w:after="700" w:before="460" w:line="360" w:lineRule="auto"/>
        <w:rPr>
          <w:b w:val="1"/>
          <w:sz w:val="24"/>
          <w:szCs w:val="24"/>
          <w:highlight w:val="white"/>
        </w:rPr>
      </w:pPr>
      <w:r w:rsidDel="00000000" w:rsidR="00000000" w:rsidRPr="00000000">
        <w:rPr>
          <w:rtl w:val="0"/>
        </w:rPr>
      </w:r>
    </w:p>
    <w:p w:rsidR="00000000" w:rsidDel="00000000" w:rsidP="00000000" w:rsidRDefault="00000000" w:rsidRPr="00000000" w14:paraId="00000186">
      <w:pPr>
        <w:pBdr>
          <w:top w:color="auto" w:space="9" w:sz="0" w:val="none"/>
          <w:bottom w:color="auto" w:space="9" w:sz="0" w:val="none"/>
          <w:right w:color="auto" w:space="6" w:sz="0" w:val="none"/>
          <w:between w:color="auto" w:space="9" w:sz="0" w:val="none"/>
        </w:pBdr>
        <w:spacing w:after="700" w:before="460" w:line="360" w:lineRule="auto"/>
        <w:rPr>
          <w:color w:val="325f8c"/>
          <w:sz w:val="24"/>
          <w:szCs w:val="24"/>
          <w:highlight w:val="white"/>
        </w:rPr>
      </w:pPr>
      <w:r w:rsidDel="00000000" w:rsidR="00000000" w:rsidRPr="00000000">
        <w:rPr>
          <w:b w:val="1"/>
          <w:color w:val="325f8c"/>
          <w:sz w:val="24"/>
          <w:szCs w:val="24"/>
          <w:highlight w:val="white"/>
          <w:rtl w:val="0"/>
        </w:rPr>
        <w:br w:type="textWrapping"/>
        <w:br w:type="textWrapping"/>
      </w:r>
      <w:r w:rsidDel="00000000" w:rsidR="00000000" w:rsidRPr="00000000">
        <w:rPr>
          <w:rtl w:val="0"/>
        </w:rPr>
      </w:r>
    </w:p>
    <w:p w:rsidR="00000000" w:rsidDel="00000000" w:rsidP="00000000" w:rsidRDefault="00000000" w:rsidRPr="00000000" w14:paraId="00000187">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188">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189">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18A">
      <w:pPr>
        <w:ind w:left="0" w:right="0.47244094488348765" w:firstLine="0"/>
        <w:jc w:val="left"/>
        <w:rPr>
          <w:color w:val="0e7744"/>
          <w:sz w:val="20"/>
          <w:szCs w:val="20"/>
          <w:highlight w:val="white"/>
        </w:rPr>
      </w:pPr>
      <w:r w:rsidDel="00000000" w:rsidR="00000000" w:rsidRPr="00000000">
        <w:rPr>
          <w:rtl w:val="0"/>
        </w:rPr>
      </w:r>
    </w:p>
    <w:p w:rsidR="00000000" w:rsidDel="00000000" w:rsidP="00000000" w:rsidRDefault="00000000" w:rsidRPr="00000000" w14:paraId="0000018B">
      <w:pPr>
        <w:ind w:left="0" w:right="0.47244094488348765" w:firstLine="0"/>
        <w:jc w:val="left"/>
        <w:rPr>
          <w:color w:val="0e7744"/>
          <w:sz w:val="20"/>
          <w:szCs w:val="20"/>
          <w:highlight w:val="white"/>
        </w:rPr>
      </w:pPr>
      <w:r w:rsidDel="00000000" w:rsidR="00000000" w:rsidRPr="00000000">
        <w:rPr>
          <w:rtl w:val="0"/>
        </w:rPr>
      </w:r>
    </w:p>
    <w:sectPr>
      <w:pgSz w:h="16834" w:w="11909"/>
      <w:pgMar w:bottom="1440" w:top="1440" w:left="1440" w:right="690.472440944883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www.youtube.com/watch?v=Nt7O2w1Fpxc" TargetMode="External"/><Relationship Id="rId7" Type="http://schemas.openxmlformats.org/officeDocument/2006/relationships/image" Target="media/image2.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