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51A" w:rsidRDefault="00E14014">
      <w:pPr>
        <w:spacing w:after="200" w:line="259" w:lineRule="auto"/>
        <w:rPr>
          <w:b/>
        </w:rPr>
      </w:pPr>
      <w:r>
        <w:rPr>
          <w:b/>
        </w:rPr>
        <w:t>Profesora: Iglesias Miriam     Materia: Economía Política  Año 5  A</w:t>
      </w:r>
    </w:p>
    <w:p w:rsidR="0013751A" w:rsidRDefault="00E14014">
      <w:pPr>
        <w:spacing w:after="200" w:line="259" w:lineRule="auto"/>
      </w:pPr>
      <w:r>
        <w:t>“Así como Darwin descubrió la ley del desarrollo de la naturaleza orgánica, Marx descubrió la ley del desarrollo de la historia humana: el hecho tan sencillo, pero oculto hasta él bajo la maleza ideológica, de que el hombre necesita, en primer lugar, comer</w:t>
      </w:r>
      <w:r>
        <w:t>, beber, tener un techo y vestirse antes de poder hacer política, ciencia, arte, religión, &amp;c.; que, por tanto, la producción de los medios de vida inmediatos, materiales, y por consiguiente, la correspondiente fase económica de desarrollo de un pueblo o d</w:t>
      </w:r>
      <w:r>
        <w:t xml:space="preserve">e una época es la base a partir de la cual se han desarrollado las instituciones políticas, las concepciones jurídicas, las ideas artísticas e incluso las ideas religiosas de los hombres y con arreglo a la cual deben, por tanto, explicarse; y no al revés, </w:t>
      </w:r>
      <w:r>
        <w:t>como hasta entonces se había venido haciendo” (Engels, “Discurso ante la tumba de Marx”, en Marx/Engels, Obras escogidas, t. II, p. 155, Ed. esp., Moscú, 1952)</w:t>
      </w:r>
    </w:p>
    <w:p w:rsidR="0013751A" w:rsidRDefault="00E14014">
      <w:pPr>
        <w:spacing w:after="200" w:line="259" w:lineRule="auto"/>
      </w:pPr>
      <w:r>
        <w:t xml:space="preserve"> </w:t>
      </w:r>
    </w:p>
    <w:p w:rsidR="0013751A" w:rsidRDefault="00E14014">
      <w:pPr>
        <w:spacing w:after="200" w:line="259" w:lineRule="auto"/>
      </w:pPr>
      <w:bookmarkStart w:id="0" w:name="_w5hqnztno05d" w:colFirst="0" w:colLast="0"/>
      <w:bookmarkEnd w:id="0"/>
      <w:r>
        <w:rPr>
          <w:noProof/>
          <w:lang w:val="es-AR"/>
        </w:rPr>
        <w:drawing>
          <wp:anchor distT="0" distB="0" distL="114300" distR="114300" simplePos="0" relativeHeight="251658240" behindDoc="1" locked="0" layoutInCell="1" allowOverlap="1">
            <wp:simplePos x="0" y="0"/>
            <wp:positionH relativeFrom="column">
              <wp:posOffset>0</wp:posOffset>
            </wp:positionH>
            <wp:positionV relativeFrom="paragraph">
              <wp:posOffset>3810</wp:posOffset>
            </wp:positionV>
            <wp:extent cx="4500245" cy="3484245"/>
            <wp:effectExtent l="0" t="0" r="0" b="1905"/>
            <wp:wrapTopAndBottom/>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4500245" cy="3484245"/>
                    </a:xfrm>
                    <a:prstGeom prst="rect">
                      <a:avLst/>
                    </a:prstGeom>
                    <a:ln/>
                  </pic:spPr>
                </pic:pic>
              </a:graphicData>
            </a:graphic>
            <wp14:sizeRelH relativeFrom="page">
              <wp14:pctWidth>0</wp14:pctWidth>
            </wp14:sizeRelH>
            <wp14:sizeRelV relativeFrom="page">
              <wp14:pctHeight>0</wp14:pctHeight>
            </wp14:sizeRelV>
          </wp:anchor>
        </w:drawing>
      </w:r>
    </w:p>
    <w:p w:rsidR="0013751A" w:rsidRDefault="00E14014">
      <w:pPr>
        <w:spacing w:after="200" w:line="259" w:lineRule="auto"/>
      </w:pPr>
      <w:r>
        <w:t xml:space="preserve"> </w:t>
      </w:r>
    </w:p>
    <w:p w:rsidR="0013751A" w:rsidRDefault="0013751A">
      <w:pPr>
        <w:spacing w:after="200" w:line="259" w:lineRule="auto"/>
      </w:pPr>
    </w:p>
    <w:p w:rsidR="0013751A" w:rsidRDefault="00E14014">
      <w:pPr>
        <w:spacing w:after="200" w:line="259" w:lineRule="auto"/>
      </w:pPr>
      <w:r>
        <w:t>Luego de leer y recordar lo que explicaba Marx sobre la relación la evolución de las soci</w:t>
      </w:r>
      <w:r>
        <w:t>edades y los medios de producción, observa la imagen y explica de qué manera se relaciona con lo explicado por Marx. Actualmente se da la misma relación entre ambos sectores de la sociedad (dueños del capital y trabajadores).</w:t>
      </w:r>
    </w:p>
    <w:p w:rsidR="0013751A" w:rsidRDefault="00E14014">
      <w:pPr>
        <w:spacing w:after="200" w:line="259" w:lineRule="auto"/>
      </w:pPr>
      <w:bookmarkStart w:id="1" w:name="_wbpll04gwgbf" w:colFirst="0" w:colLast="0"/>
      <w:bookmarkEnd w:id="1"/>
      <w:r>
        <w:t xml:space="preserve"> </w:t>
      </w:r>
    </w:p>
    <w:p w:rsidR="0013751A" w:rsidRDefault="0013751A">
      <w:pPr>
        <w:spacing w:after="160" w:line="259" w:lineRule="auto"/>
        <w:ind w:firstLine="20"/>
      </w:pPr>
      <w:bookmarkStart w:id="2" w:name="_ytyx0x8kxqk8" w:colFirst="0" w:colLast="0"/>
      <w:bookmarkEnd w:id="2"/>
    </w:p>
    <w:p w:rsidR="0013751A" w:rsidRDefault="0013751A">
      <w:pPr>
        <w:spacing w:after="160" w:line="259" w:lineRule="auto"/>
      </w:pPr>
      <w:bookmarkStart w:id="3" w:name="_5vbgbfoi9nz1" w:colFirst="0" w:colLast="0"/>
      <w:bookmarkEnd w:id="3"/>
    </w:p>
    <w:p w:rsidR="0013751A" w:rsidRDefault="00E14014">
      <w:pPr>
        <w:spacing w:after="160" w:line="259" w:lineRule="auto"/>
        <w:ind w:firstLine="20"/>
        <w:rPr>
          <w:sz w:val="18"/>
          <w:szCs w:val="18"/>
        </w:rPr>
      </w:pPr>
      <w:r>
        <w:rPr>
          <w:b/>
          <w:sz w:val="18"/>
          <w:szCs w:val="18"/>
        </w:rPr>
        <w:t>Materia: Comunicación, Cul</w:t>
      </w:r>
      <w:r>
        <w:rPr>
          <w:b/>
          <w:sz w:val="18"/>
          <w:szCs w:val="18"/>
        </w:rPr>
        <w:t>tura y Sociedad</w:t>
      </w:r>
    </w:p>
    <w:p w:rsidR="0013751A" w:rsidRDefault="0013751A">
      <w:pPr>
        <w:spacing w:after="160" w:line="259" w:lineRule="auto"/>
        <w:ind w:firstLine="20"/>
        <w:rPr>
          <w:sz w:val="18"/>
          <w:szCs w:val="18"/>
        </w:rPr>
      </w:pPr>
      <w:bookmarkStart w:id="4" w:name="_7g5ioks8xrtx" w:colFirst="0" w:colLast="0"/>
      <w:bookmarkEnd w:id="4"/>
    </w:p>
    <w:p w:rsidR="0013751A" w:rsidRDefault="00E14014">
      <w:pPr>
        <w:spacing w:after="160" w:line="259" w:lineRule="auto"/>
        <w:rPr>
          <w:i/>
          <w:sz w:val="18"/>
          <w:szCs w:val="18"/>
        </w:rPr>
      </w:pPr>
      <w:bookmarkStart w:id="5" w:name="_ng7tchnylqzq" w:colFirst="0" w:colLast="0"/>
      <w:bookmarkEnd w:id="5"/>
      <w:r>
        <w:rPr>
          <w:i/>
          <w:sz w:val="18"/>
          <w:szCs w:val="18"/>
        </w:rPr>
        <w:t xml:space="preserve">Docente: </w:t>
      </w:r>
      <w:proofErr w:type="spellStart"/>
      <w:r>
        <w:rPr>
          <w:i/>
          <w:sz w:val="18"/>
          <w:szCs w:val="18"/>
        </w:rPr>
        <w:t>Elinger</w:t>
      </w:r>
      <w:proofErr w:type="spellEnd"/>
      <w:r>
        <w:rPr>
          <w:i/>
          <w:sz w:val="18"/>
          <w:szCs w:val="18"/>
        </w:rPr>
        <w:t xml:space="preserve">, </w:t>
      </w:r>
      <w:proofErr w:type="spellStart"/>
      <w:r>
        <w:rPr>
          <w:i/>
          <w:sz w:val="18"/>
          <w:szCs w:val="18"/>
        </w:rPr>
        <w:t>Aylén</w:t>
      </w:r>
      <w:proofErr w:type="spellEnd"/>
    </w:p>
    <w:p w:rsidR="0013751A" w:rsidRDefault="0013751A">
      <w:pPr>
        <w:spacing w:after="160" w:line="259" w:lineRule="auto"/>
        <w:ind w:firstLine="20"/>
        <w:rPr>
          <w:i/>
          <w:sz w:val="18"/>
          <w:szCs w:val="18"/>
        </w:rPr>
      </w:pPr>
      <w:bookmarkStart w:id="6" w:name="_33lrzyojx5j7" w:colFirst="0" w:colLast="0"/>
      <w:bookmarkEnd w:id="6"/>
    </w:p>
    <w:p w:rsidR="0013751A" w:rsidRDefault="00E14014">
      <w:pPr>
        <w:spacing w:after="160" w:line="259" w:lineRule="auto"/>
        <w:ind w:firstLine="20"/>
        <w:rPr>
          <w:sz w:val="18"/>
          <w:szCs w:val="18"/>
          <w:u w:val="single"/>
        </w:rPr>
      </w:pPr>
      <w:bookmarkStart w:id="7" w:name="_1q917shd8h1g" w:colFirst="0" w:colLast="0"/>
      <w:bookmarkEnd w:id="7"/>
      <w:r>
        <w:rPr>
          <w:sz w:val="18"/>
          <w:szCs w:val="18"/>
          <w:u w:val="single"/>
        </w:rPr>
        <w:t>Actividad:</w:t>
      </w:r>
    </w:p>
    <w:p w:rsidR="0013751A" w:rsidRDefault="0013751A">
      <w:pPr>
        <w:spacing w:after="160" w:line="259" w:lineRule="auto"/>
        <w:ind w:firstLine="20"/>
        <w:rPr>
          <w:i/>
          <w:sz w:val="18"/>
          <w:szCs w:val="18"/>
        </w:rPr>
      </w:pPr>
      <w:bookmarkStart w:id="8" w:name="_u6vaf2e406w4" w:colFirst="0" w:colLast="0"/>
      <w:bookmarkEnd w:id="8"/>
    </w:p>
    <w:p w:rsidR="0013751A" w:rsidRDefault="00E14014">
      <w:pPr>
        <w:spacing w:after="160" w:line="259" w:lineRule="auto"/>
        <w:ind w:firstLine="20"/>
        <w:rPr>
          <w:sz w:val="18"/>
          <w:szCs w:val="18"/>
        </w:rPr>
      </w:pPr>
      <w:bookmarkStart w:id="9" w:name="_f5iledg4f0bh" w:colFirst="0" w:colLast="0"/>
      <w:bookmarkEnd w:id="9"/>
      <w:r>
        <w:rPr>
          <w:sz w:val="18"/>
          <w:szCs w:val="18"/>
        </w:rPr>
        <w:t>1)  Con respecto a lo leído, exponer un ejemplo para cada uno de los circuitos culturales mencionados en el libro.</w:t>
      </w:r>
    </w:p>
    <w:p w:rsidR="0013751A" w:rsidRDefault="00E14014">
      <w:pPr>
        <w:spacing w:after="160" w:line="259" w:lineRule="auto"/>
        <w:ind w:firstLine="20"/>
        <w:rPr>
          <w:sz w:val="18"/>
          <w:szCs w:val="18"/>
        </w:rPr>
      </w:pPr>
      <w:r>
        <w:rPr>
          <w:sz w:val="18"/>
          <w:szCs w:val="18"/>
        </w:rPr>
        <w:t>2)  El siguiente tema es de la banda Intoxicados. Leer atentamente y contestar: ¿Qué co</w:t>
      </w:r>
      <w:r>
        <w:rPr>
          <w:sz w:val="18"/>
          <w:szCs w:val="18"/>
        </w:rPr>
        <w:t>nceptos vistos en los últimos 3 trabajos prácticos se visibilizan en esta canción?</w:t>
      </w:r>
    </w:p>
    <w:p w:rsidR="0013751A" w:rsidRDefault="00E14014">
      <w:pPr>
        <w:spacing w:before="160" w:after="160"/>
        <w:ind w:left="700"/>
        <w:rPr>
          <w:sz w:val="36"/>
          <w:szCs w:val="36"/>
        </w:rPr>
      </w:pPr>
      <w:r>
        <w:rPr>
          <w:sz w:val="36"/>
          <w:szCs w:val="36"/>
        </w:rPr>
        <w:t>HOMERO</w:t>
      </w:r>
    </w:p>
    <w:p w:rsidR="0013751A" w:rsidRDefault="00E14014">
      <w:pPr>
        <w:spacing w:after="380"/>
        <w:rPr>
          <w:color w:val="191919"/>
          <w:sz w:val="21"/>
          <w:szCs w:val="21"/>
          <w:highlight w:val="white"/>
        </w:rPr>
      </w:pPr>
      <w:r>
        <w:rPr>
          <w:color w:val="191919"/>
          <w:sz w:val="21"/>
          <w:szCs w:val="21"/>
          <w:highlight w:val="white"/>
        </w:rPr>
        <w:t xml:space="preserve">Cuando sale del trabajo, Homero viene pensando </w:t>
      </w:r>
    </w:p>
    <w:p w:rsidR="0013751A" w:rsidRDefault="00E14014">
      <w:pPr>
        <w:spacing w:after="380"/>
        <w:rPr>
          <w:color w:val="191919"/>
          <w:sz w:val="21"/>
          <w:szCs w:val="21"/>
          <w:highlight w:val="white"/>
        </w:rPr>
      </w:pPr>
      <w:proofErr w:type="gramStart"/>
      <w:r>
        <w:rPr>
          <w:color w:val="191919"/>
          <w:sz w:val="21"/>
          <w:szCs w:val="21"/>
          <w:highlight w:val="white"/>
        </w:rPr>
        <w:t>que</w:t>
      </w:r>
      <w:proofErr w:type="gramEnd"/>
      <w:r>
        <w:rPr>
          <w:color w:val="191919"/>
          <w:sz w:val="21"/>
          <w:szCs w:val="21"/>
          <w:highlight w:val="white"/>
        </w:rPr>
        <w:t xml:space="preserve"> al bajar del colectivo, esquivará algunos autos, </w:t>
      </w:r>
    </w:p>
    <w:p w:rsidR="0013751A" w:rsidRDefault="00E14014">
      <w:pPr>
        <w:spacing w:after="380"/>
        <w:rPr>
          <w:color w:val="191919"/>
          <w:sz w:val="21"/>
          <w:szCs w:val="21"/>
          <w:highlight w:val="white"/>
        </w:rPr>
      </w:pPr>
      <w:proofErr w:type="gramStart"/>
      <w:r>
        <w:rPr>
          <w:color w:val="191919"/>
          <w:sz w:val="21"/>
          <w:szCs w:val="21"/>
          <w:highlight w:val="white"/>
        </w:rPr>
        <w:t>cruzará</w:t>
      </w:r>
      <w:proofErr w:type="gramEnd"/>
      <w:r>
        <w:rPr>
          <w:color w:val="191919"/>
          <w:sz w:val="21"/>
          <w:szCs w:val="21"/>
          <w:highlight w:val="white"/>
        </w:rPr>
        <w:t xml:space="preserve"> la avenida, se meterá en el barrio, </w:t>
      </w:r>
    </w:p>
    <w:p w:rsidR="0013751A" w:rsidRDefault="00E14014">
      <w:pPr>
        <w:spacing w:after="380"/>
        <w:rPr>
          <w:color w:val="191919"/>
          <w:sz w:val="21"/>
          <w:szCs w:val="21"/>
          <w:highlight w:val="white"/>
        </w:rPr>
      </w:pPr>
      <w:proofErr w:type="gramStart"/>
      <w:r>
        <w:rPr>
          <w:color w:val="191919"/>
          <w:sz w:val="21"/>
          <w:szCs w:val="21"/>
          <w:highlight w:val="white"/>
        </w:rPr>
        <w:t>pasará</w:t>
      </w:r>
      <w:proofErr w:type="gramEnd"/>
      <w:r>
        <w:rPr>
          <w:color w:val="191919"/>
          <w:sz w:val="21"/>
          <w:szCs w:val="21"/>
          <w:highlight w:val="white"/>
        </w:rPr>
        <w:t xml:space="preserve"> dando saludo</w:t>
      </w:r>
      <w:r>
        <w:rPr>
          <w:color w:val="191919"/>
          <w:sz w:val="21"/>
          <w:szCs w:val="21"/>
          <w:highlight w:val="white"/>
        </w:rPr>
        <w:t xml:space="preserve">s y monedas a unos vagos.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Dobla en el primer pasillo y ve que va llegando, </w:t>
      </w:r>
    </w:p>
    <w:p w:rsidR="0013751A" w:rsidRDefault="00E14014">
      <w:pPr>
        <w:spacing w:after="380"/>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un ascensor angosto lo lleva a la puerta del rancho.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Dice que está muy cansado y encima hoy no pagaron </w:t>
      </w:r>
    </w:p>
    <w:p w:rsidR="0013751A" w:rsidRDefault="00E14014">
      <w:pPr>
        <w:spacing w:after="380"/>
        <w:rPr>
          <w:color w:val="191919"/>
          <w:sz w:val="21"/>
          <w:szCs w:val="21"/>
          <w:highlight w:val="white"/>
        </w:rPr>
      </w:pPr>
      <w:proofErr w:type="gramStart"/>
      <w:r>
        <w:rPr>
          <w:color w:val="191919"/>
          <w:sz w:val="21"/>
          <w:szCs w:val="21"/>
          <w:highlight w:val="white"/>
        </w:rPr>
        <w:t>imposible</w:t>
      </w:r>
      <w:proofErr w:type="gramEnd"/>
      <w:r>
        <w:rPr>
          <w:color w:val="191919"/>
          <w:sz w:val="21"/>
          <w:szCs w:val="21"/>
          <w:highlight w:val="white"/>
        </w:rPr>
        <w:t xml:space="preserve"> bajarse de esta rutina y se pregunta¨ ¿hasta cuándo?¨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Se hace difícil siendo obrero hacerse cargo del pan </w:t>
      </w:r>
    </w:p>
    <w:p w:rsidR="0013751A" w:rsidRDefault="00E14014">
      <w:pPr>
        <w:spacing w:after="380"/>
        <w:rPr>
          <w:color w:val="191919"/>
          <w:sz w:val="21"/>
          <w:szCs w:val="21"/>
          <w:highlight w:val="white"/>
        </w:rPr>
      </w:pPr>
      <w:proofErr w:type="gramStart"/>
      <w:r>
        <w:rPr>
          <w:color w:val="191919"/>
          <w:sz w:val="21"/>
          <w:szCs w:val="21"/>
          <w:highlight w:val="white"/>
        </w:rPr>
        <w:t>de</w:t>
      </w:r>
      <w:proofErr w:type="gramEnd"/>
      <w:r>
        <w:rPr>
          <w:color w:val="191919"/>
          <w:sz w:val="21"/>
          <w:szCs w:val="21"/>
          <w:highlight w:val="white"/>
        </w:rPr>
        <w:t xml:space="preserve"> tu esposa, tus hijos, del alquiler y algo más.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Poco disfruta sus días pensando en cómo hará, </w:t>
      </w:r>
    </w:p>
    <w:p w:rsidR="0013751A" w:rsidRDefault="00E14014">
      <w:pPr>
        <w:spacing w:after="380"/>
        <w:rPr>
          <w:color w:val="191919"/>
          <w:sz w:val="21"/>
          <w:szCs w:val="21"/>
          <w:highlight w:val="white"/>
        </w:rPr>
      </w:pPr>
      <w:proofErr w:type="gramStart"/>
      <w:r>
        <w:rPr>
          <w:color w:val="191919"/>
          <w:sz w:val="21"/>
          <w:szCs w:val="21"/>
          <w:highlight w:val="white"/>
        </w:rPr>
        <w:t>si</w:t>
      </w:r>
      <w:proofErr w:type="gramEnd"/>
      <w:r>
        <w:rPr>
          <w:color w:val="191919"/>
          <w:sz w:val="21"/>
          <w:szCs w:val="21"/>
          <w:highlight w:val="white"/>
        </w:rPr>
        <w:t xml:space="preserve"> en ese empleo no pagan y cada vez le piden más.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Qué injusticia que no se valore eficacia y responsabilidad, </w:t>
      </w:r>
    </w:p>
    <w:p w:rsidR="0013751A" w:rsidRDefault="00E14014">
      <w:pPr>
        <w:spacing w:after="380"/>
        <w:rPr>
          <w:color w:val="191919"/>
          <w:sz w:val="21"/>
          <w:szCs w:val="21"/>
          <w:highlight w:val="white"/>
        </w:rPr>
      </w:pPr>
      <w:proofErr w:type="gramStart"/>
      <w:r>
        <w:rPr>
          <w:color w:val="191919"/>
          <w:sz w:val="21"/>
          <w:szCs w:val="21"/>
          <w:highlight w:val="white"/>
        </w:rPr>
        <w:t>porque</w:t>
      </w:r>
      <w:proofErr w:type="gramEnd"/>
      <w:r>
        <w:rPr>
          <w:color w:val="191919"/>
          <w:sz w:val="21"/>
          <w:szCs w:val="21"/>
          <w:highlight w:val="white"/>
        </w:rPr>
        <w:t xml:space="preserve"> él hoy se mató pensando y es lo mismo que uno más, </w:t>
      </w:r>
    </w:p>
    <w:p w:rsidR="0013751A" w:rsidRDefault="00E14014">
      <w:pPr>
        <w:spacing w:after="380"/>
        <w:rPr>
          <w:color w:val="191919"/>
          <w:sz w:val="21"/>
          <w:szCs w:val="21"/>
          <w:highlight w:val="white"/>
        </w:rPr>
      </w:pPr>
      <w:r>
        <w:rPr>
          <w:color w:val="191919"/>
          <w:sz w:val="21"/>
          <w:szCs w:val="21"/>
          <w:highlight w:val="white"/>
        </w:rPr>
        <w:t xml:space="preserve">Homero está cansado, come y se quiere acostar, </w:t>
      </w:r>
    </w:p>
    <w:p w:rsidR="0013751A" w:rsidRDefault="00E14014">
      <w:pPr>
        <w:spacing w:after="380"/>
        <w:rPr>
          <w:color w:val="191919"/>
          <w:sz w:val="21"/>
          <w:szCs w:val="21"/>
          <w:highlight w:val="white"/>
        </w:rPr>
      </w:pPr>
      <w:proofErr w:type="gramStart"/>
      <w:r>
        <w:rPr>
          <w:color w:val="191919"/>
          <w:sz w:val="21"/>
          <w:szCs w:val="21"/>
          <w:highlight w:val="white"/>
        </w:rPr>
        <w:t>vuelve</w:t>
      </w:r>
      <w:proofErr w:type="gramEnd"/>
      <w:r>
        <w:rPr>
          <w:color w:val="191919"/>
          <w:sz w:val="21"/>
          <w:szCs w:val="21"/>
          <w:highlight w:val="white"/>
        </w:rPr>
        <w:t xml:space="preserve"> a amanecer y entre diario y mates se pregunta </w:t>
      </w:r>
    </w:p>
    <w:p w:rsidR="0013751A" w:rsidRDefault="00E14014">
      <w:pPr>
        <w:spacing w:after="380"/>
        <w:rPr>
          <w:color w:val="191919"/>
          <w:sz w:val="21"/>
          <w:szCs w:val="21"/>
          <w:highlight w:val="white"/>
        </w:rPr>
      </w:pPr>
      <w:proofErr w:type="gramStart"/>
      <w:r>
        <w:rPr>
          <w:color w:val="191919"/>
          <w:sz w:val="21"/>
          <w:szCs w:val="21"/>
          <w:highlight w:val="white"/>
        </w:rPr>
        <w:t>¨¿</w:t>
      </w:r>
      <w:proofErr w:type="gramEnd"/>
      <w:r>
        <w:rPr>
          <w:color w:val="191919"/>
          <w:sz w:val="21"/>
          <w:szCs w:val="21"/>
          <w:highlight w:val="white"/>
        </w:rPr>
        <w:t xml:space="preserve">cuánto más?¨.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Y es así, la vid</w:t>
      </w:r>
      <w:r>
        <w:rPr>
          <w:color w:val="191919"/>
          <w:sz w:val="21"/>
          <w:szCs w:val="21"/>
          <w:highlight w:val="white"/>
        </w:rPr>
        <w:t xml:space="preserve">a de un obrero es así, </w:t>
      </w:r>
    </w:p>
    <w:p w:rsidR="0013751A" w:rsidRDefault="00E14014">
      <w:pPr>
        <w:spacing w:after="380"/>
        <w:rPr>
          <w:color w:val="191919"/>
          <w:sz w:val="21"/>
          <w:szCs w:val="21"/>
          <w:highlight w:val="white"/>
        </w:rPr>
      </w:pPr>
      <w:proofErr w:type="gramStart"/>
      <w:r>
        <w:rPr>
          <w:color w:val="191919"/>
          <w:sz w:val="21"/>
          <w:szCs w:val="21"/>
          <w:highlight w:val="white"/>
        </w:rPr>
        <w:t>la</w:t>
      </w:r>
      <w:proofErr w:type="gramEnd"/>
      <w:r>
        <w:rPr>
          <w:color w:val="191919"/>
          <w:sz w:val="21"/>
          <w:szCs w:val="21"/>
          <w:highlight w:val="white"/>
        </w:rPr>
        <w:t xml:space="preserve"> vida en el barrio es así </w:t>
      </w:r>
    </w:p>
    <w:p w:rsidR="0013751A" w:rsidRDefault="00E14014">
      <w:pPr>
        <w:spacing w:after="380"/>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pocos son los que van a zafar. </w:t>
      </w:r>
    </w:p>
    <w:p w:rsidR="0013751A" w:rsidRDefault="0013751A">
      <w:pPr>
        <w:spacing w:after="380"/>
        <w:rPr>
          <w:color w:val="191919"/>
          <w:sz w:val="21"/>
          <w:szCs w:val="21"/>
          <w:highlight w:val="white"/>
        </w:rPr>
      </w:pPr>
    </w:p>
    <w:p w:rsidR="0013751A" w:rsidRDefault="00E14014">
      <w:pPr>
        <w:spacing w:after="380"/>
        <w:rPr>
          <w:color w:val="191919"/>
          <w:sz w:val="21"/>
          <w:szCs w:val="21"/>
          <w:highlight w:val="white"/>
        </w:rPr>
      </w:pPr>
      <w:r>
        <w:rPr>
          <w:color w:val="191919"/>
          <w:sz w:val="21"/>
          <w:szCs w:val="21"/>
          <w:highlight w:val="white"/>
        </w:rPr>
        <w:t xml:space="preserve">Y es así, aprendemos a ser felices así, </w:t>
      </w:r>
    </w:p>
    <w:p w:rsidR="0013751A" w:rsidRDefault="00E14014">
      <w:pPr>
        <w:spacing w:after="380"/>
        <w:rPr>
          <w:color w:val="191919"/>
          <w:sz w:val="21"/>
          <w:szCs w:val="21"/>
          <w:highlight w:val="white"/>
        </w:rPr>
      </w:pPr>
      <w:proofErr w:type="gramStart"/>
      <w:r>
        <w:rPr>
          <w:color w:val="191919"/>
          <w:sz w:val="21"/>
          <w:szCs w:val="21"/>
          <w:highlight w:val="white"/>
        </w:rPr>
        <w:t>la</w:t>
      </w:r>
      <w:proofErr w:type="gramEnd"/>
      <w:r>
        <w:rPr>
          <w:color w:val="191919"/>
          <w:sz w:val="21"/>
          <w:szCs w:val="21"/>
          <w:highlight w:val="white"/>
        </w:rPr>
        <w:t xml:space="preserve"> vida del obrero es así </w:t>
      </w:r>
    </w:p>
    <w:p w:rsidR="0013751A" w:rsidRDefault="00E14014">
      <w:pPr>
        <w:spacing w:after="380"/>
        <w:rPr>
          <w:color w:val="191919"/>
          <w:sz w:val="21"/>
          <w:szCs w:val="21"/>
          <w:highlight w:val="white"/>
        </w:rPr>
      </w:pPr>
      <w:proofErr w:type="gramStart"/>
      <w:r>
        <w:rPr>
          <w:color w:val="191919"/>
          <w:sz w:val="21"/>
          <w:szCs w:val="21"/>
          <w:highlight w:val="white"/>
        </w:rPr>
        <w:t>y</w:t>
      </w:r>
      <w:proofErr w:type="gramEnd"/>
      <w:r>
        <w:rPr>
          <w:color w:val="191919"/>
          <w:sz w:val="21"/>
          <w:szCs w:val="21"/>
          <w:highlight w:val="white"/>
        </w:rPr>
        <w:t xml:space="preserve"> pocos son los que van a zafar.</w:t>
      </w:r>
    </w:p>
    <w:p w:rsidR="0013751A" w:rsidRDefault="00E14014">
      <w:pPr>
        <w:spacing w:after="160" w:line="259" w:lineRule="auto"/>
        <w:rPr>
          <w:sz w:val="18"/>
          <w:szCs w:val="18"/>
        </w:rPr>
      </w:pPr>
      <w:r>
        <w:rPr>
          <w:sz w:val="18"/>
          <w:szCs w:val="18"/>
        </w:rPr>
        <w:t xml:space="preserve"> </w:t>
      </w:r>
    </w:p>
    <w:p w:rsidR="0013751A" w:rsidRDefault="00E14014">
      <w:pPr>
        <w:spacing w:after="160" w:line="259" w:lineRule="auto"/>
        <w:ind w:firstLine="20"/>
        <w:rPr>
          <w:sz w:val="18"/>
          <w:szCs w:val="18"/>
        </w:rPr>
      </w:pPr>
      <w:bookmarkStart w:id="10" w:name="_jo4pjmb40rdq" w:colFirst="0" w:colLast="0"/>
      <w:bookmarkEnd w:id="10"/>
      <w:r>
        <w:rPr>
          <w:sz w:val="18"/>
          <w:szCs w:val="18"/>
        </w:rPr>
        <w:t>3)  Plantear otro ejemplo donde se vean al menos 3 de los concept</w:t>
      </w:r>
      <w:r>
        <w:rPr>
          <w:sz w:val="18"/>
          <w:szCs w:val="18"/>
        </w:rPr>
        <w:t>os vistos. Puede ser una canción, una película, un artículo de un diario, algo que sea un producto de la industria cultural.</w:t>
      </w:r>
    </w:p>
    <w:p w:rsidR="0013751A" w:rsidRDefault="00E14014">
      <w:pPr>
        <w:jc w:val="center"/>
        <w:rPr>
          <w:rFonts w:ascii="Comic Sans MS" w:eastAsia="Comic Sans MS" w:hAnsi="Comic Sans MS" w:cs="Comic Sans MS"/>
          <w:b/>
          <w:color w:val="0070C0"/>
          <w:sz w:val="26"/>
          <w:szCs w:val="26"/>
        </w:rPr>
      </w:pPr>
      <w:r>
        <w:rPr>
          <w:rFonts w:ascii="Comic Sans MS" w:eastAsia="Comic Sans MS" w:hAnsi="Comic Sans MS" w:cs="Comic Sans MS"/>
          <w:b/>
          <w:color w:val="0070C0"/>
          <w:sz w:val="26"/>
          <w:szCs w:val="26"/>
        </w:rPr>
        <w:t>E.E.S. Nº 2  -  Curso: 5º “A”  Sociales  - Turno mañana -  10/9/18</w:t>
      </w:r>
    </w:p>
    <w:p w:rsidR="0013751A" w:rsidRDefault="00E14014">
      <w:pPr>
        <w:jc w:val="center"/>
        <w:rPr>
          <w:rFonts w:ascii="Comic Sans MS" w:eastAsia="Comic Sans MS" w:hAnsi="Comic Sans MS" w:cs="Comic Sans MS"/>
          <w:b/>
          <w:color w:val="0070C0"/>
          <w:sz w:val="26"/>
          <w:szCs w:val="26"/>
        </w:rPr>
      </w:pPr>
      <w:r>
        <w:rPr>
          <w:rFonts w:ascii="Comic Sans MS" w:eastAsia="Comic Sans MS" w:hAnsi="Comic Sans MS" w:cs="Comic Sans MS"/>
          <w:b/>
          <w:color w:val="0070C0"/>
          <w:sz w:val="26"/>
          <w:szCs w:val="26"/>
        </w:rPr>
        <w:t xml:space="preserve"> </w:t>
      </w:r>
    </w:p>
    <w:p w:rsidR="0013751A" w:rsidRDefault="00E14014">
      <w:pPr>
        <w:rPr>
          <w:rFonts w:ascii="Comic Sans MS" w:eastAsia="Comic Sans MS" w:hAnsi="Comic Sans MS" w:cs="Comic Sans MS"/>
          <w:b/>
          <w:i/>
          <w:color w:val="0070C0"/>
          <w:sz w:val="26"/>
          <w:szCs w:val="26"/>
        </w:rPr>
      </w:pPr>
      <w:r>
        <w:rPr>
          <w:rFonts w:ascii="Comic Sans MS" w:eastAsia="Comic Sans MS" w:hAnsi="Comic Sans MS" w:cs="Comic Sans MS"/>
          <w:b/>
          <w:i/>
          <w:color w:val="0070C0"/>
          <w:sz w:val="26"/>
          <w:szCs w:val="26"/>
        </w:rPr>
        <w:t xml:space="preserve">        MATEMÁTICA - PLAN DE CONTINUIDAD PEDAGÓGICA </w:t>
      </w:r>
    </w:p>
    <w:p w:rsidR="0013751A" w:rsidRDefault="00E14014">
      <w:pPr>
        <w:rPr>
          <w:rFonts w:ascii="Comic Sans MS" w:eastAsia="Comic Sans MS" w:hAnsi="Comic Sans MS" w:cs="Comic Sans MS"/>
          <w:b/>
          <w:i/>
          <w:color w:val="0070C0"/>
          <w:sz w:val="26"/>
          <w:szCs w:val="26"/>
        </w:rPr>
      </w:pPr>
      <w:bookmarkStart w:id="11" w:name="_gwuvz1bewor9" w:colFirst="0" w:colLast="0"/>
      <w:bookmarkEnd w:id="11"/>
      <w:r>
        <w:rPr>
          <w:rFonts w:ascii="Comic Sans MS" w:eastAsia="Comic Sans MS" w:hAnsi="Comic Sans MS" w:cs="Comic Sans MS"/>
          <w:b/>
          <w:i/>
          <w:color w:val="0070C0"/>
          <w:sz w:val="26"/>
          <w:szCs w:val="26"/>
        </w:rPr>
        <w:t xml:space="preserve">                      Prof. Patricia </w:t>
      </w:r>
      <w:proofErr w:type="spellStart"/>
      <w:r>
        <w:rPr>
          <w:rFonts w:ascii="Comic Sans MS" w:eastAsia="Comic Sans MS" w:hAnsi="Comic Sans MS" w:cs="Comic Sans MS"/>
          <w:b/>
          <w:i/>
          <w:color w:val="0070C0"/>
          <w:sz w:val="26"/>
          <w:szCs w:val="26"/>
        </w:rPr>
        <w:t>Chumbita</w:t>
      </w:r>
      <w:proofErr w:type="spellEnd"/>
    </w:p>
    <w:p w:rsidR="0013751A" w:rsidRDefault="00E14014">
      <w:pPr>
        <w:jc w:val="center"/>
        <w:rPr>
          <w:rFonts w:ascii="Comic Sans MS" w:eastAsia="Comic Sans MS" w:hAnsi="Comic Sans MS" w:cs="Comic Sans MS"/>
          <w:b/>
          <w:color w:val="0070C0"/>
          <w:sz w:val="26"/>
          <w:szCs w:val="26"/>
        </w:rPr>
      </w:pPr>
      <w:r>
        <w:rPr>
          <w:rFonts w:ascii="Comic Sans MS" w:eastAsia="Comic Sans MS" w:hAnsi="Comic Sans MS" w:cs="Comic Sans MS"/>
          <w:b/>
          <w:color w:val="0070C0"/>
          <w:sz w:val="26"/>
          <w:szCs w:val="26"/>
        </w:rPr>
        <w:t xml:space="preserve"> </w:t>
      </w:r>
    </w:p>
    <w:p w:rsidR="0013751A" w:rsidRDefault="00E14014">
      <w:pPr>
        <w:jc w:val="center"/>
        <w:rPr>
          <w:rFonts w:ascii="Comic Sans MS" w:eastAsia="Comic Sans MS" w:hAnsi="Comic Sans MS" w:cs="Comic Sans MS"/>
          <w:b/>
          <w:sz w:val="26"/>
          <w:szCs w:val="26"/>
        </w:rPr>
      </w:pPr>
      <w:r>
        <w:rPr>
          <w:rFonts w:ascii="Comic Sans MS" w:eastAsia="Comic Sans MS" w:hAnsi="Comic Sans MS" w:cs="Comic Sans MS"/>
          <w:b/>
          <w:sz w:val="26"/>
          <w:szCs w:val="26"/>
        </w:rPr>
        <w:t xml:space="preserve"> </w:t>
      </w:r>
    </w:p>
    <w:p w:rsidR="0013751A" w:rsidRDefault="00E14014">
      <w:pPr>
        <w:jc w:val="center"/>
        <w:rPr>
          <w:rFonts w:ascii="Comic Sans MS" w:eastAsia="Comic Sans MS" w:hAnsi="Comic Sans MS" w:cs="Comic Sans MS"/>
          <w:b/>
          <w:sz w:val="26"/>
          <w:szCs w:val="26"/>
        </w:rPr>
      </w:pPr>
      <w:r>
        <w:rPr>
          <w:rFonts w:ascii="Comic Sans MS" w:eastAsia="Comic Sans MS" w:hAnsi="Comic Sans MS" w:cs="Comic Sans MS"/>
          <w:b/>
          <w:sz w:val="26"/>
          <w:szCs w:val="26"/>
        </w:rPr>
        <w:t xml:space="preserve"> </w:t>
      </w:r>
    </w:p>
    <w:p w:rsidR="0013751A" w:rsidRDefault="00E14014">
      <w:pPr>
        <w:jc w:val="center"/>
        <w:rPr>
          <w:rFonts w:ascii="Comic Sans MS" w:eastAsia="Comic Sans MS" w:hAnsi="Comic Sans MS" w:cs="Comic Sans MS"/>
          <w:b/>
          <w:sz w:val="26"/>
          <w:szCs w:val="26"/>
          <w:u w:val="single"/>
        </w:rPr>
      </w:pPr>
      <w:r>
        <w:rPr>
          <w:rFonts w:ascii="Comic Sans MS" w:eastAsia="Comic Sans MS" w:hAnsi="Comic Sans MS" w:cs="Comic Sans MS"/>
          <w:b/>
          <w:sz w:val="26"/>
          <w:szCs w:val="26"/>
          <w:u w:val="single"/>
        </w:rPr>
        <w:t>ACTIVIDAD Nº 1</w:t>
      </w:r>
      <w:r>
        <w:rPr>
          <w:rFonts w:ascii="Comic Sans MS" w:eastAsia="Comic Sans MS" w:hAnsi="Comic Sans MS" w:cs="Comic Sans MS"/>
          <w:b/>
          <w:sz w:val="26"/>
          <w:szCs w:val="26"/>
        </w:rPr>
        <w:t xml:space="preserve">      </w:t>
      </w:r>
      <w:r>
        <w:rPr>
          <w:rFonts w:ascii="Comic Sans MS" w:eastAsia="Comic Sans MS" w:hAnsi="Comic Sans MS" w:cs="Comic Sans MS"/>
          <w:b/>
          <w:sz w:val="26"/>
          <w:szCs w:val="26"/>
        </w:rPr>
        <w:tab/>
      </w:r>
      <w:r>
        <w:rPr>
          <w:rFonts w:ascii="Comic Sans MS" w:eastAsia="Comic Sans MS" w:hAnsi="Comic Sans MS" w:cs="Comic Sans MS"/>
          <w:b/>
          <w:sz w:val="26"/>
          <w:szCs w:val="26"/>
          <w:u w:val="single"/>
        </w:rPr>
        <w:t>Funciones Lineal y Cuadrática</w:t>
      </w:r>
    </w:p>
    <w:p w:rsidR="0013751A" w:rsidRDefault="00E14014">
      <w:pPr>
        <w:jc w:val="center"/>
        <w:rPr>
          <w:rFonts w:ascii="Comic Sans MS" w:eastAsia="Comic Sans MS" w:hAnsi="Comic Sans MS" w:cs="Comic Sans MS"/>
          <w:b/>
          <w:sz w:val="26"/>
          <w:szCs w:val="26"/>
        </w:rPr>
      </w:pPr>
      <w:r>
        <w:rPr>
          <w:rFonts w:ascii="Comic Sans MS" w:eastAsia="Comic Sans MS" w:hAnsi="Comic Sans MS" w:cs="Comic Sans MS"/>
          <w:b/>
          <w:sz w:val="26"/>
          <w:szCs w:val="26"/>
        </w:rPr>
        <w:t xml:space="preserve"> </w:t>
      </w:r>
    </w:p>
    <w:p w:rsidR="0013751A" w:rsidRDefault="00E14014">
      <w:pPr>
        <w:jc w:val="center"/>
        <w:rPr>
          <w:rFonts w:ascii="Comic Sans MS" w:eastAsia="Comic Sans MS" w:hAnsi="Comic Sans MS" w:cs="Comic Sans MS"/>
          <w:b/>
        </w:rPr>
      </w:pPr>
      <w:r>
        <w:rPr>
          <w:rFonts w:ascii="Comic Sans MS" w:eastAsia="Comic Sans MS" w:hAnsi="Comic Sans MS" w:cs="Comic Sans MS"/>
          <w:b/>
        </w:rPr>
        <w:lastRenderedPageBreak/>
        <w:t xml:space="preserve"> </w:t>
      </w:r>
    </w:p>
    <w:p w:rsidR="0013751A" w:rsidRDefault="00E14014">
      <w:pPr>
        <w:jc w:val="center"/>
        <w:rPr>
          <w:rFonts w:ascii="Comic Sans MS" w:eastAsia="Comic Sans MS" w:hAnsi="Comic Sans MS" w:cs="Comic Sans MS"/>
          <w:b/>
        </w:rPr>
      </w:pPr>
      <w:r>
        <w:rPr>
          <w:rFonts w:ascii="Comic Sans MS" w:eastAsia="Comic Sans MS" w:hAnsi="Comic Sans MS" w:cs="Comic Sans MS"/>
          <w:b/>
        </w:rPr>
        <w:t xml:space="preserve"> </w:t>
      </w:r>
    </w:p>
    <w:p w:rsidR="0013751A" w:rsidRDefault="00E14014">
      <w:pPr>
        <w:jc w:val="center"/>
        <w:rPr>
          <w:rFonts w:ascii="Comic Sans MS" w:eastAsia="Comic Sans MS" w:hAnsi="Comic Sans MS" w:cs="Comic Sans MS"/>
          <w:b/>
        </w:rPr>
      </w:pPr>
      <w:r>
        <w:rPr>
          <w:rFonts w:ascii="Comic Sans MS" w:eastAsia="Comic Sans MS" w:hAnsi="Comic Sans MS" w:cs="Comic Sans MS"/>
          <w:b/>
        </w:rPr>
        <w:t xml:space="preserve"> </w:t>
      </w:r>
    </w:p>
    <w:p w:rsidR="0013751A" w:rsidRDefault="00E14014">
      <w:pPr>
        <w:spacing w:after="160" w:line="259" w:lineRule="auto"/>
        <w:ind w:left="360"/>
        <w:rPr>
          <w:rFonts w:ascii="Comic Sans MS" w:eastAsia="Comic Sans MS" w:hAnsi="Comic Sans MS" w:cs="Comic Sans MS"/>
          <w:sz w:val="32"/>
          <w:szCs w:val="32"/>
        </w:rPr>
      </w:pPr>
      <w:r>
        <w:rPr>
          <w:rFonts w:ascii="Comic Sans MS" w:eastAsia="Comic Sans MS" w:hAnsi="Comic Sans MS" w:cs="Comic Sans MS"/>
          <w:sz w:val="32"/>
          <w:szCs w:val="32"/>
        </w:rPr>
        <w:t>1.    Analizar y graficar las siguientes funciones</w:t>
      </w:r>
    </w:p>
    <w:p w:rsidR="0013751A" w:rsidRDefault="00E14014">
      <w:pPr>
        <w:spacing w:after="160" w:line="259" w:lineRule="auto"/>
        <w:rPr>
          <w:rFonts w:ascii="Comic Sans MS" w:eastAsia="Comic Sans MS" w:hAnsi="Comic Sans MS" w:cs="Comic Sans MS"/>
          <w:sz w:val="32"/>
          <w:szCs w:val="32"/>
        </w:rPr>
      </w:pPr>
      <w:r>
        <w:rPr>
          <w:rFonts w:ascii="Comic Sans MS" w:eastAsia="Comic Sans MS" w:hAnsi="Comic Sans MS" w:cs="Comic Sans MS"/>
          <w:sz w:val="32"/>
          <w:szCs w:val="32"/>
        </w:rPr>
        <w:t xml:space="preserve"> </w:t>
      </w:r>
    </w:p>
    <w:p w:rsidR="0013751A" w:rsidRDefault="0013751A">
      <w:pPr>
        <w:spacing w:after="160"/>
        <w:rPr>
          <w:rFonts w:ascii="Comic Sans MS" w:eastAsia="Comic Sans MS" w:hAnsi="Comic Sans MS" w:cs="Comic Sans MS"/>
          <w:sz w:val="32"/>
          <w:szCs w:val="32"/>
        </w:rPr>
      </w:pPr>
    </w:p>
    <w:p w:rsidR="0013751A" w:rsidRDefault="00E14014">
      <w:pPr>
        <w:spacing w:after="160" w:line="259" w:lineRule="auto"/>
        <w:ind w:left="1440" w:hanging="360"/>
        <w:rPr>
          <w:rFonts w:ascii="Comic Sans MS" w:eastAsia="Comic Sans MS" w:hAnsi="Comic Sans MS" w:cs="Comic Sans MS"/>
          <w:sz w:val="32"/>
          <w:szCs w:val="32"/>
        </w:rPr>
      </w:pPr>
      <w:r>
        <w:rPr>
          <w:rFonts w:ascii="Comic Sans MS" w:eastAsia="Comic Sans MS" w:hAnsi="Comic Sans MS" w:cs="Comic Sans MS"/>
          <w:sz w:val="32"/>
          <w:szCs w:val="32"/>
        </w:rPr>
        <w:t xml:space="preserve">a)       </w:t>
      </w:r>
      <m:oMath>
        <m:r>
          <w:rPr>
            <w:rFonts w:ascii="Cambria Math" w:eastAsia="Comic Sans MS" w:hAnsi="Cambria Math" w:cs="Comic Sans MS"/>
            <w:sz w:val="32"/>
            <w:szCs w:val="32"/>
          </w:rPr>
          <m:t>y</m:t>
        </m:r>
        <m:r>
          <w:rPr>
            <w:rFonts w:ascii="Comic Sans MS" w:eastAsia="Comic Sans MS" w:hAnsi="Comic Sans MS" w:cs="Comic Sans MS"/>
            <w:sz w:val="32"/>
            <w:szCs w:val="32"/>
          </w:rPr>
          <m:t xml:space="preserve"> = -2</m:t>
        </m:r>
        <m:r>
          <w:rPr>
            <w:rFonts w:ascii="Cambria Math" w:eastAsia="Comic Sans MS" w:hAnsi="Cambria Math" w:cs="Comic Sans MS"/>
            <w:sz w:val="32"/>
            <w:szCs w:val="32"/>
          </w:rPr>
          <m:t>x</m:t>
        </m:r>
        <m:r>
          <w:rPr>
            <w:rFonts w:ascii="Comic Sans MS" w:eastAsia="Comic Sans MS" w:hAnsi="Comic Sans MS" w:cs="Comic Sans MS"/>
            <w:sz w:val="32"/>
            <w:szCs w:val="32"/>
          </w:rPr>
          <m:t>+5</m:t>
        </m:r>
      </m:oMath>
    </w:p>
    <w:p w:rsidR="0013751A" w:rsidRDefault="00E14014">
      <w:pPr>
        <w:spacing w:after="160" w:line="259" w:lineRule="auto"/>
        <w:ind w:left="1440" w:hanging="360"/>
        <w:rPr>
          <w:rFonts w:ascii="Comic Sans MS" w:eastAsia="Comic Sans MS" w:hAnsi="Comic Sans MS" w:cs="Comic Sans MS"/>
          <w:sz w:val="32"/>
          <w:szCs w:val="32"/>
        </w:rPr>
      </w:pPr>
      <w:r>
        <w:rPr>
          <w:rFonts w:ascii="Comic Sans MS" w:eastAsia="Comic Sans MS" w:hAnsi="Comic Sans MS" w:cs="Comic Sans MS"/>
          <w:sz w:val="32"/>
          <w:szCs w:val="32"/>
        </w:rPr>
        <w:t xml:space="preserve">b)      </w:t>
      </w:r>
      <m:oMath>
        <m:r>
          <w:rPr>
            <w:rFonts w:ascii="Cambria Math" w:eastAsia="Comic Sans MS" w:hAnsi="Cambria Math" w:cs="Comic Sans MS"/>
            <w:sz w:val="36"/>
            <w:szCs w:val="36"/>
          </w:rPr>
          <m:t>y</m:t>
        </m:r>
        <m:r>
          <w:rPr>
            <w:rFonts w:ascii="Comic Sans MS" w:eastAsia="Comic Sans MS" w:hAnsi="Comic Sans MS" w:cs="Comic Sans MS"/>
            <w:sz w:val="36"/>
            <w:szCs w:val="36"/>
          </w:rPr>
          <m:t>= -</m:t>
        </m:r>
        <m:f>
          <m:fPr>
            <m:ctrlPr>
              <w:rPr>
                <w:rFonts w:ascii="Comic Sans MS" w:eastAsia="Comic Sans MS" w:hAnsi="Comic Sans MS" w:cs="Comic Sans MS"/>
                <w:sz w:val="36"/>
                <w:szCs w:val="36"/>
              </w:rPr>
            </m:ctrlPr>
          </m:fPr>
          <m:num>
            <m:r>
              <w:rPr>
                <w:rFonts w:ascii="Comic Sans MS" w:eastAsia="Comic Sans MS" w:hAnsi="Comic Sans MS" w:cs="Comic Sans MS"/>
                <w:sz w:val="36"/>
                <w:szCs w:val="36"/>
              </w:rPr>
              <m:t>3</m:t>
            </m:r>
          </m:num>
          <m:den>
            <m:r>
              <w:rPr>
                <w:rFonts w:ascii="Comic Sans MS" w:eastAsia="Comic Sans MS" w:hAnsi="Comic Sans MS" w:cs="Comic Sans MS"/>
                <w:sz w:val="36"/>
                <w:szCs w:val="36"/>
              </w:rPr>
              <m:t>2</m:t>
            </m:r>
          </m:den>
        </m:f>
        <m:r>
          <w:rPr>
            <w:rFonts w:ascii="Cambria Math" w:eastAsia="Comic Sans MS" w:hAnsi="Cambria Math" w:cs="Comic Sans MS"/>
            <w:sz w:val="36"/>
            <w:szCs w:val="36"/>
          </w:rPr>
          <m:t>x</m:t>
        </m:r>
        <m:r>
          <w:rPr>
            <w:rFonts w:ascii="Comic Sans MS" w:eastAsia="Comic Sans MS" w:hAnsi="Comic Sans MS" w:cs="Comic Sans MS"/>
            <w:sz w:val="36"/>
            <w:szCs w:val="36"/>
          </w:rPr>
          <m:t>-</m:t>
        </m:r>
        <m:r>
          <w:rPr>
            <w:rFonts w:ascii="Comic Sans MS" w:eastAsia="Comic Sans MS" w:hAnsi="Comic Sans MS" w:cs="Comic Sans MS"/>
            <w:sz w:val="36"/>
            <w:szCs w:val="36"/>
          </w:rPr>
          <m:t>2</m:t>
        </m:r>
      </m:oMath>
      <w:r>
        <w:rPr>
          <w:rFonts w:ascii="Comic Sans MS" w:eastAsia="Comic Sans MS" w:hAnsi="Comic Sans MS" w:cs="Comic Sans MS"/>
          <w:sz w:val="36"/>
          <w:szCs w:val="36"/>
        </w:rPr>
        <w:t xml:space="preserve"> </w:t>
      </w:r>
      <w:r>
        <w:rPr>
          <w:rFonts w:ascii="Comic Sans MS" w:eastAsia="Comic Sans MS" w:hAnsi="Comic Sans MS" w:cs="Comic Sans MS"/>
          <w:sz w:val="32"/>
          <w:szCs w:val="32"/>
        </w:rPr>
        <w:t xml:space="preserve"> </w:t>
      </w:r>
    </w:p>
    <w:p w:rsidR="0013751A" w:rsidRDefault="00E14014">
      <w:pPr>
        <w:spacing w:after="160" w:line="259" w:lineRule="auto"/>
        <w:ind w:left="1440" w:hanging="360"/>
        <w:rPr>
          <w:rFonts w:ascii="Comic Sans MS" w:eastAsia="Comic Sans MS" w:hAnsi="Comic Sans MS" w:cs="Comic Sans MS"/>
          <w:sz w:val="32"/>
          <w:szCs w:val="32"/>
        </w:rPr>
      </w:pPr>
      <w:r>
        <w:rPr>
          <w:rFonts w:ascii="Comic Sans MS" w:eastAsia="Comic Sans MS" w:hAnsi="Comic Sans MS" w:cs="Comic Sans MS"/>
          <w:sz w:val="32"/>
          <w:szCs w:val="32"/>
        </w:rPr>
        <w:t xml:space="preserve">c)      </w:t>
      </w:r>
      <m:oMath>
        <m:r>
          <w:rPr>
            <w:rFonts w:ascii="Cambria Math" w:eastAsia="Comic Sans MS" w:hAnsi="Cambria Math" w:cs="Comic Sans MS"/>
            <w:sz w:val="32"/>
            <w:szCs w:val="32"/>
          </w:rPr>
          <m:t>y</m:t>
        </m:r>
        <m:r>
          <w:rPr>
            <w:rFonts w:ascii="Comic Sans MS" w:eastAsia="Comic Sans MS" w:hAnsi="Comic Sans MS" w:cs="Comic Sans MS"/>
            <w:sz w:val="32"/>
            <w:szCs w:val="32"/>
          </w:rPr>
          <m:t>=</m:t>
        </m:r>
        <m:f>
          <m:fPr>
            <m:ctrlPr>
              <w:rPr>
                <w:rFonts w:ascii="Comic Sans MS" w:eastAsia="Comic Sans MS" w:hAnsi="Comic Sans MS" w:cs="Comic Sans MS"/>
                <w:sz w:val="32"/>
                <w:szCs w:val="32"/>
              </w:rPr>
            </m:ctrlPr>
          </m:fPr>
          <m:num>
            <m:r>
              <w:rPr>
                <w:rFonts w:ascii="Comic Sans MS" w:eastAsia="Comic Sans MS" w:hAnsi="Comic Sans MS" w:cs="Comic Sans MS"/>
                <w:sz w:val="32"/>
                <w:szCs w:val="32"/>
              </w:rPr>
              <m:t>1</m:t>
            </m:r>
          </m:num>
          <m:den>
            <m:r>
              <w:rPr>
                <w:rFonts w:ascii="Comic Sans MS" w:eastAsia="Comic Sans MS" w:hAnsi="Comic Sans MS" w:cs="Comic Sans MS"/>
                <w:sz w:val="32"/>
                <w:szCs w:val="32"/>
              </w:rPr>
              <m:t>2</m:t>
            </m:r>
          </m:den>
        </m:f>
        <m:r>
          <w:rPr>
            <w:rFonts w:ascii="Cambria Math" w:eastAsia="Comic Sans MS" w:hAnsi="Comic Sans MS" w:cs="Comic Sans MS"/>
            <w:sz w:val="32"/>
            <w:szCs w:val="32"/>
          </w:rPr>
          <m:t>x</m:t>
        </m:r>
      </m:oMath>
    </w:p>
    <w:p w:rsidR="0013751A" w:rsidRDefault="00E14014">
      <w:pPr>
        <w:spacing w:after="160" w:line="259" w:lineRule="auto"/>
        <w:ind w:left="1440" w:hanging="360"/>
        <w:rPr>
          <w:rFonts w:ascii="Comic Sans MS" w:eastAsia="Comic Sans MS" w:hAnsi="Comic Sans MS" w:cs="Comic Sans MS"/>
          <w:sz w:val="32"/>
          <w:szCs w:val="32"/>
        </w:rPr>
      </w:pPr>
      <w:r>
        <w:rPr>
          <w:rFonts w:ascii="Comic Sans MS" w:eastAsia="Comic Sans MS" w:hAnsi="Comic Sans MS" w:cs="Comic Sans MS"/>
          <w:sz w:val="32"/>
          <w:szCs w:val="32"/>
        </w:rPr>
        <w:t xml:space="preserve">d)      </w:t>
      </w:r>
      <m:oMath>
        <m:r>
          <w:rPr>
            <w:rFonts w:ascii="Cambria Math" w:eastAsia="Comic Sans MS" w:hAnsi="Cambria Math" w:cs="Comic Sans MS"/>
            <w:sz w:val="32"/>
            <w:szCs w:val="32"/>
          </w:rPr>
          <m:t>y</m:t>
        </m:r>
        <m:r>
          <w:rPr>
            <w:rFonts w:ascii="Comic Sans MS" w:eastAsia="Comic Sans MS" w:hAnsi="Comic Sans MS" w:cs="Comic Sans MS"/>
            <w:sz w:val="32"/>
            <w:szCs w:val="32"/>
          </w:rPr>
          <m:t xml:space="preserve"> = -</m:t>
        </m:r>
        <m:f>
          <m:fPr>
            <m:ctrlPr>
              <w:rPr>
                <w:rFonts w:ascii="Comic Sans MS" w:eastAsia="Comic Sans MS" w:hAnsi="Comic Sans MS" w:cs="Comic Sans MS"/>
                <w:sz w:val="32"/>
                <w:szCs w:val="32"/>
              </w:rPr>
            </m:ctrlPr>
          </m:fPr>
          <m:num>
            <m:r>
              <w:rPr>
                <w:rFonts w:ascii="Comic Sans MS" w:eastAsia="Comic Sans MS" w:hAnsi="Comic Sans MS" w:cs="Comic Sans MS"/>
                <w:sz w:val="32"/>
                <w:szCs w:val="32"/>
              </w:rPr>
              <m:t>1</m:t>
            </m:r>
          </m:num>
          <m:den>
            <m:r>
              <w:rPr>
                <w:rFonts w:ascii="Comic Sans MS" w:eastAsia="Comic Sans MS" w:hAnsi="Comic Sans MS" w:cs="Comic Sans MS"/>
                <w:sz w:val="32"/>
                <w:szCs w:val="32"/>
              </w:rPr>
              <m:t>2</m:t>
            </m:r>
          </m:den>
        </m:f>
      </m:oMath>
    </w:p>
    <w:p w:rsidR="0013751A" w:rsidRDefault="00E14014">
      <w:pPr>
        <w:spacing w:after="160" w:line="259" w:lineRule="auto"/>
        <w:ind w:left="1440" w:hanging="360"/>
        <w:rPr>
          <w:rFonts w:ascii="Comic Sans MS" w:eastAsia="Comic Sans MS" w:hAnsi="Comic Sans MS" w:cs="Comic Sans MS"/>
          <w:sz w:val="32"/>
          <w:szCs w:val="32"/>
        </w:rPr>
      </w:pPr>
      <w:r>
        <w:rPr>
          <w:rFonts w:ascii="Comic Sans MS" w:eastAsia="Comic Sans MS" w:hAnsi="Comic Sans MS" w:cs="Comic Sans MS"/>
          <w:sz w:val="32"/>
          <w:szCs w:val="32"/>
        </w:rPr>
        <w:t xml:space="preserve">e)      </w:t>
      </w:r>
      <m:oMath>
        <m:r>
          <w:rPr>
            <w:rFonts w:ascii="Cambria Math" w:eastAsia="Comic Sans MS" w:hAnsi="Cambria Math" w:cs="Comic Sans MS"/>
            <w:sz w:val="32"/>
            <w:szCs w:val="32"/>
          </w:rPr>
          <m:t>y</m:t>
        </m:r>
        <m:r>
          <w:rPr>
            <w:rFonts w:ascii="Comic Sans MS" w:eastAsia="Comic Sans MS" w:hAnsi="Comic Sans MS" w:cs="Comic Sans MS"/>
            <w:sz w:val="32"/>
            <w:szCs w:val="32"/>
          </w:rPr>
          <m:t xml:space="preserve"> = -5</m:t>
        </m:r>
      </m:oMath>
      <w:r>
        <w:rPr>
          <w:rFonts w:ascii="Comic Sans MS" w:eastAsia="Comic Sans MS" w:hAnsi="Comic Sans MS" w:cs="Comic Sans MS"/>
          <w:sz w:val="32"/>
          <w:szCs w:val="32"/>
        </w:rPr>
        <w:t xml:space="preserve">   </w:t>
      </w:r>
    </w:p>
    <w:p w:rsidR="0013751A" w:rsidRDefault="0013751A">
      <w:pPr>
        <w:spacing w:after="160" w:line="259" w:lineRule="auto"/>
        <w:ind w:left="1440" w:hanging="360"/>
        <w:rPr>
          <w:rFonts w:ascii="Comic Sans MS" w:eastAsia="Comic Sans MS" w:hAnsi="Comic Sans MS" w:cs="Comic Sans MS"/>
          <w:sz w:val="32"/>
          <w:szCs w:val="32"/>
        </w:rPr>
      </w:pPr>
    </w:p>
    <w:p w:rsidR="0013751A" w:rsidRDefault="00E14014">
      <w:pPr>
        <w:spacing w:after="160" w:line="259" w:lineRule="auto"/>
        <w:ind w:left="1440" w:hanging="360"/>
        <w:rPr>
          <w:rFonts w:ascii="Comic Sans MS" w:eastAsia="Comic Sans MS" w:hAnsi="Comic Sans MS" w:cs="Comic Sans MS"/>
          <w:sz w:val="32"/>
          <w:szCs w:val="32"/>
        </w:rPr>
      </w:pPr>
      <w:bookmarkStart w:id="12" w:name="_kdj1j1o1pjs3" w:colFirst="0" w:colLast="0"/>
      <w:bookmarkEnd w:id="12"/>
      <w:r>
        <w:rPr>
          <w:rFonts w:ascii="Comic Sans MS" w:eastAsia="Comic Sans MS" w:hAnsi="Comic Sans MS" w:cs="Comic Sans MS"/>
          <w:sz w:val="32"/>
          <w:szCs w:val="32"/>
        </w:rPr>
        <w:t xml:space="preserve">f)      </w:t>
      </w:r>
      <m:oMath>
        <m:r>
          <w:rPr>
            <w:rFonts w:ascii="Cambria Math" w:eastAsia="Comic Sans MS" w:hAnsi="Cambria Math" w:cs="Comic Sans MS"/>
            <w:sz w:val="32"/>
            <w:szCs w:val="32"/>
          </w:rPr>
          <m:t>y</m:t>
        </m:r>
        <m:r>
          <w:rPr>
            <w:rFonts w:ascii="Comic Sans MS" w:eastAsia="Comic Sans MS" w:hAnsi="Comic Sans MS" w:cs="Comic Sans MS"/>
            <w:sz w:val="32"/>
            <w:szCs w:val="32"/>
          </w:rPr>
          <m:t xml:space="preserve">= </m:t>
        </m:r>
        <m:sSup>
          <m:sSupPr>
            <m:ctrlPr>
              <w:rPr>
                <w:rFonts w:ascii="Comic Sans MS" w:eastAsia="Comic Sans MS" w:hAnsi="Comic Sans MS" w:cs="Comic Sans MS"/>
                <w:sz w:val="32"/>
                <w:szCs w:val="32"/>
              </w:rPr>
            </m:ctrlPr>
          </m:sSupPr>
          <m:e>
            <m:sSup>
              <m:sSupPr>
                <m:ctrlPr>
                  <w:rPr>
                    <w:rFonts w:ascii="Comic Sans MS" w:eastAsia="Comic Sans MS" w:hAnsi="Comic Sans MS" w:cs="Comic Sans MS"/>
                    <w:sz w:val="32"/>
                    <w:szCs w:val="32"/>
                  </w:rPr>
                </m:ctrlPr>
              </m:sSupPr>
              <m:e>
                <m:r>
                  <w:rPr>
                    <w:rFonts w:ascii="Cambria Math" w:eastAsia="Comic Sans MS" w:hAnsi="Comic Sans MS" w:cs="Comic Sans MS"/>
                    <w:sz w:val="32"/>
                    <w:szCs w:val="32"/>
                  </w:rPr>
                  <m:t>x</m:t>
                </m:r>
              </m:e>
              <m:sup>
                <m:r>
                  <w:rPr>
                    <w:rFonts w:ascii="Comic Sans MS" w:eastAsia="Comic Sans MS" w:hAnsi="Comic Sans MS" w:cs="Comic Sans MS"/>
                    <w:sz w:val="32"/>
                    <w:szCs w:val="32"/>
                  </w:rPr>
                  <m:t>2</m:t>
                </m:r>
              </m:sup>
            </m:sSup>
            <m:r>
              <w:rPr>
                <w:rFonts w:ascii="Comic Sans MS" w:eastAsia="Comic Sans MS" w:hAnsi="Comic Sans MS" w:cs="Comic Sans MS"/>
                <w:sz w:val="32"/>
                <w:szCs w:val="32"/>
              </w:rPr>
              <m:t>-</m:t>
            </m:r>
            <m:r>
              <w:rPr>
                <w:rFonts w:ascii="Comic Sans MS" w:eastAsia="Comic Sans MS" w:hAnsi="Comic Sans MS" w:cs="Comic Sans MS"/>
                <w:sz w:val="32"/>
                <w:szCs w:val="32"/>
              </w:rPr>
              <m:t>2</m:t>
            </m:r>
            <m:r>
              <w:rPr>
                <w:rFonts w:ascii="Cambria Math" w:eastAsia="Comic Sans MS" w:hAnsi="Comic Sans MS" w:cs="Comic Sans MS"/>
                <w:sz w:val="32"/>
                <w:szCs w:val="32"/>
              </w:rPr>
              <m:t>x</m:t>
            </m:r>
          </m:e>
          <m:sup/>
        </m:sSup>
      </m:oMath>
      <w:r>
        <w:rPr>
          <w:rFonts w:ascii="Comic Sans MS" w:eastAsia="Comic Sans MS" w:hAnsi="Comic Sans MS" w:cs="Comic Sans MS"/>
          <w:sz w:val="32"/>
          <w:szCs w:val="32"/>
        </w:rPr>
        <w:t xml:space="preserve">     </w:t>
      </w:r>
    </w:p>
    <w:p w:rsidR="0013751A" w:rsidRDefault="00E14014">
      <w:pPr>
        <w:spacing w:after="160" w:line="259" w:lineRule="auto"/>
        <w:ind w:left="1440" w:hanging="360"/>
        <w:rPr>
          <w:rFonts w:ascii="Comic Sans MS" w:eastAsia="Comic Sans MS" w:hAnsi="Comic Sans MS" w:cs="Comic Sans MS"/>
          <w:sz w:val="32"/>
          <w:szCs w:val="32"/>
        </w:rPr>
      </w:pPr>
      <w:bookmarkStart w:id="13" w:name="_ke2u1rxkdy6h" w:colFirst="0" w:colLast="0"/>
      <w:bookmarkEnd w:id="13"/>
      <w:r>
        <w:rPr>
          <w:rFonts w:ascii="Comic Sans MS" w:eastAsia="Comic Sans MS" w:hAnsi="Comic Sans MS" w:cs="Comic Sans MS"/>
          <w:sz w:val="32"/>
          <w:szCs w:val="32"/>
        </w:rPr>
        <w:t xml:space="preserve">g)      </w:t>
      </w:r>
      <m:oMath>
        <m:r>
          <w:rPr>
            <w:rFonts w:ascii="Cambria Math" w:eastAsia="Comic Sans MS" w:hAnsi="Cambria Math" w:cs="Comic Sans MS"/>
            <w:sz w:val="32"/>
            <w:szCs w:val="32"/>
          </w:rPr>
          <m:t>y</m:t>
        </m:r>
        <m:r>
          <w:rPr>
            <w:rFonts w:ascii="Comic Sans MS" w:eastAsia="Comic Sans MS" w:hAnsi="Comic Sans MS" w:cs="Comic Sans MS"/>
            <w:sz w:val="32"/>
            <w:szCs w:val="32"/>
          </w:rPr>
          <m:t xml:space="preserve"> = -</m:t>
        </m:r>
        <m:r>
          <w:rPr>
            <w:rFonts w:ascii="Cambria Math" w:eastAsia="Comic Sans MS" w:hAnsi="Cambria Math" w:cs="Comic Sans MS"/>
            <w:sz w:val="32"/>
            <w:szCs w:val="32"/>
          </w:rPr>
          <m:t>x</m:t>
        </m:r>
        <m:r>
          <w:rPr>
            <w:rFonts w:ascii="Comic Sans MS" w:eastAsia="Comic Sans MS" w:hAnsi="Comic Sans MS" w:cs="Comic Sans MS"/>
            <w:sz w:val="32"/>
            <w:szCs w:val="32"/>
          </w:rPr>
          <m:t>²-6</m:t>
        </m:r>
        <m:r>
          <w:rPr>
            <w:rFonts w:ascii="Cambria Math" w:eastAsia="Comic Sans MS" w:hAnsi="Cambria Math" w:cs="Comic Sans MS"/>
            <w:sz w:val="32"/>
            <w:szCs w:val="32"/>
          </w:rPr>
          <m:t>x</m:t>
        </m:r>
        <m:r>
          <w:rPr>
            <w:rFonts w:ascii="Comic Sans MS" w:eastAsia="Comic Sans MS" w:hAnsi="Comic Sans MS" w:cs="Comic Sans MS"/>
            <w:sz w:val="32"/>
            <w:szCs w:val="32"/>
          </w:rPr>
          <m:t>-</m:t>
        </m:r>
        <m:r>
          <w:rPr>
            <w:rFonts w:ascii="Comic Sans MS" w:eastAsia="Comic Sans MS" w:hAnsi="Comic Sans MS" w:cs="Comic Sans MS"/>
            <w:sz w:val="32"/>
            <w:szCs w:val="32"/>
          </w:rPr>
          <m:t>5</m:t>
        </m:r>
      </m:oMath>
    </w:p>
    <w:p w:rsidR="0013751A" w:rsidRDefault="0013751A">
      <w:pPr>
        <w:spacing w:after="160"/>
        <w:rPr>
          <w:rFonts w:ascii="Comic Sans MS" w:eastAsia="Comic Sans MS" w:hAnsi="Comic Sans MS" w:cs="Comic Sans MS"/>
          <w:sz w:val="32"/>
          <w:szCs w:val="32"/>
        </w:rPr>
      </w:pPr>
    </w:p>
    <w:p w:rsidR="0013751A" w:rsidRDefault="00E14014">
      <w:pPr>
        <w:spacing w:after="160" w:line="259" w:lineRule="auto"/>
        <w:rPr>
          <w:rFonts w:ascii="Comic Sans MS" w:eastAsia="Comic Sans MS" w:hAnsi="Comic Sans MS" w:cs="Comic Sans MS"/>
          <w:sz w:val="32"/>
          <w:szCs w:val="32"/>
        </w:rPr>
      </w:pPr>
      <w:bookmarkStart w:id="14" w:name="_cd6bt2j44ixq" w:colFirst="0" w:colLast="0"/>
      <w:bookmarkEnd w:id="14"/>
      <w:r>
        <w:rPr>
          <w:rFonts w:ascii="Comic Sans MS" w:eastAsia="Comic Sans MS" w:hAnsi="Comic Sans MS" w:cs="Comic Sans MS"/>
          <w:sz w:val="32"/>
          <w:szCs w:val="32"/>
        </w:rPr>
        <w:t xml:space="preserve"> </w:t>
      </w:r>
    </w:p>
    <w:p w:rsidR="0013751A" w:rsidRDefault="0013751A">
      <w:pPr>
        <w:spacing w:after="160" w:line="259" w:lineRule="auto"/>
        <w:rPr>
          <w:rFonts w:ascii="Comic Sans MS" w:eastAsia="Comic Sans MS" w:hAnsi="Comic Sans MS" w:cs="Comic Sans MS"/>
          <w:sz w:val="32"/>
          <w:szCs w:val="32"/>
        </w:rPr>
      </w:pPr>
      <w:bookmarkStart w:id="15" w:name="_w8vnjyeu3qod" w:colFirst="0" w:colLast="0"/>
      <w:bookmarkEnd w:id="15"/>
    </w:p>
    <w:p w:rsidR="0013751A" w:rsidRDefault="0013751A">
      <w:pPr>
        <w:spacing w:after="160" w:line="259" w:lineRule="auto"/>
        <w:rPr>
          <w:b/>
          <w:i/>
          <w:u w:val="single"/>
        </w:rPr>
      </w:pPr>
    </w:p>
    <w:p w:rsidR="0013751A" w:rsidRDefault="00E14014">
      <w:pPr>
        <w:spacing w:after="160" w:line="259" w:lineRule="auto"/>
        <w:rPr>
          <w:b/>
          <w:i/>
          <w:u w:val="single"/>
        </w:rPr>
      </w:pPr>
      <w:bookmarkStart w:id="16" w:name="_19zc162565gr" w:colFirst="0" w:colLast="0"/>
      <w:bookmarkEnd w:id="16"/>
      <w:r>
        <w:rPr>
          <w:b/>
          <w:i/>
          <w:u w:val="single"/>
        </w:rPr>
        <w:t>SOCIOLOGÍA</w:t>
      </w:r>
      <w:r>
        <w:t xml:space="preserve">                                                           </w:t>
      </w:r>
      <w:proofErr w:type="spellStart"/>
      <w:r>
        <w:t>prof</w:t>
      </w:r>
      <w:proofErr w:type="spellEnd"/>
      <w:r>
        <w:t xml:space="preserve"> </w:t>
      </w:r>
      <w:proofErr w:type="spellStart"/>
      <w:r>
        <w:t>Ghigliazza</w:t>
      </w:r>
      <w:proofErr w:type="spellEnd"/>
      <w:r>
        <w:t xml:space="preserve"> Norma</w:t>
      </w:r>
      <w:r>
        <w:rPr>
          <w:b/>
          <w:i/>
          <w:u w:val="single"/>
        </w:rPr>
        <w:t xml:space="preserve">                 </w:t>
      </w:r>
    </w:p>
    <w:p w:rsidR="0013751A" w:rsidRDefault="00E14014">
      <w:pPr>
        <w:spacing w:after="160" w:line="259" w:lineRule="auto"/>
      </w:pPr>
      <w:bookmarkStart w:id="17" w:name="_5l1pkiinm05k" w:colFirst="0" w:colLast="0"/>
      <w:bookmarkEnd w:id="17"/>
      <w:r>
        <w:t>Hola a todos</w:t>
      </w:r>
      <w:proofErr w:type="gramStart"/>
      <w:r>
        <w:t>!</w:t>
      </w:r>
      <w:proofErr w:type="gramEnd"/>
      <w:r>
        <w:t>, a</w:t>
      </w:r>
      <w:r>
        <w:t xml:space="preserve"> partir de los conceptos de división del trabajo social de Durkheim y mercancía fuerza de trabajo de Marx (que ya trabajamos en clases), explique la canción de Brecht.</w:t>
      </w:r>
    </w:p>
    <w:p w:rsidR="0013751A" w:rsidRDefault="00E14014">
      <w:pPr>
        <w:spacing w:after="160" w:line="259" w:lineRule="auto"/>
        <w:jc w:val="center"/>
        <w:rPr>
          <w:rFonts w:ascii="Times New Roman" w:eastAsia="Times New Roman" w:hAnsi="Times New Roman" w:cs="Times New Roman"/>
          <w:color w:val="FF0000"/>
          <w:sz w:val="24"/>
          <w:szCs w:val="24"/>
          <w:highlight w:val="white"/>
        </w:rPr>
      </w:pPr>
      <w:r>
        <w:rPr>
          <w:rFonts w:ascii="Comic Sans MS" w:eastAsia="Comic Sans MS" w:hAnsi="Comic Sans MS" w:cs="Comic Sans MS"/>
          <w:sz w:val="24"/>
          <w:szCs w:val="24"/>
          <w:highlight w:val="white"/>
        </w:rPr>
        <w:t xml:space="preserve">   </w:t>
      </w:r>
      <w:proofErr w:type="spellStart"/>
      <w:r>
        <w:rPr>
          <w:rFonts w:ascii="Times New Roman" w:eastAsia="Times New Roman" w:hAnsi="Times New Roman" w:cs="Times New Roman"/>
          <w:color w:val="FF0000"/>
          <w:sz w:val="24"/>
          <w:szCs w:val="24"/>
          <w:highlight w:val="white"/>
        </w:rPr>
        <w:t>Bertolt</w:t>
      </w:r>
      <w:proofErr w:type="spellEnd"/>
      <w:r>
        <w:rPr>
          <w:rFonts w:ascii="Times New Roman" w:eastAsia="Times New Roman" w:hAnsi="Times New Roman" w:cs="Times New Roman"/>
          <w:color w:val="FF0000"/>
          <w:sz w:val="24"/>
          <w:szCs w:val="24"/>
          <w:highlight w:val="white"/>
        </w:rPr>
        <w:t xml:space="preserve"> Brecht</w:t>
      </w:r>
    </w:p>
    <w:p w:rsidR="0013751A" w:rsidRDefault="00E14014">
      <w:pPr>
        <w:jc w:val="center"/>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color w:val="FF0000"/>
          <w:sz w:val="24"/>
          <w:szCs w:val="24"/>
          <w:highlight w:val="white"/>
        </w:rPr>
        <w:t>(Alemania, 1898–1956)</w:t>
      </w:r>
    </w:p>
    <w:p w:rsidR="0013751A" w:rsidRDefault="00E14014">
      <w:pPr>
        <w:jc w:val="center"/>
        <w:rPr>
          <w:rFonts w:ascii="Times New Roman" w:eastAsia="Times New Roman" w:hAnsi="Times New Roman" w:cs="Times New Roman"/>
          <w:color w:val="FF9900"/>
          <w:sz w:val="24"/>
          <w:szCs w:val="24"/>
          <w:highlight w:val="white"/>
        </w:rPr>
      </w:pPr>
      <w:r>
        <w:rPr>
          <w:rFonts w:ascii="Comic Sans MS" w:eastAsia="Comic Sans MS" w:hAnsi="Comic Sans MS" w:cs="Comic Sans MS"/>
          <w:color w:val="FF0000"/>
          <w:sz w:val="24"/>
          <w:szCs w:val="24"/>
          <w:highlight w:val="white"/>
        </w:rPr>
        <w:t>C</w:t>
      </w:r>
      <w:r>
        <w:rPr>
          <w:rFonts w:ascii="Times New Roman" w:eastAsia="Times New Roman" w:hAnsi="Times New Roman" w:cs="Times New Roman"/>
          <w:color w:val="FF9900"/>
          <w:sz w:val="24"/>
          <w:szCs w:val="24"/>
          <w:highlight w:val="white"/>
        </w:rPr>
        <w:t>anción del comerciante</w:t>
      </w:r>
    </w:p>
    <w:p w:rsidR="0013751A" w:rsidRDefault="00E14014">
      <w:pPr>
        <w:jc w:val="both"/>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color w:val="747474"/>
          <w:sz w:val="24"/>
          <w:szCs w:val="24"/>
          <w:highlight w:val="white"/>
        </w:rPr>
        <w:lastRenderedPageBreak/>
        <w:t xml:space="preserve"> </w:t>
      </w:r>
      <w:r>
        <w:rPr>
          <w:rFonts w:ascii="Comic Sans MS" w:eastAsia="Comic Sans MS" w:hAnsi="Comic Sans MS" w:cs="Comic Sans MS"/>
          <w:b/>
          <w:color w:val="FF0000"/>
          <w:sz w:val="24"/>
          <w:szCs w:val="24"/>
          <w:highlight w:val="white"/>
        </w:rPr>
        <w:t>R</w:t>
      </w:r>
      <w:r>
        <w:rPr>
          <w:rFonts w:ascii="Times New Roman" w:eastAsia="Times New Roman" w:hAnsi="Times New Roman" w:cs="Times New Roman"/>
          <w:color w:val="747474"/>
          <w:sz w:val="24"/>
          <w:szCs w:val="24"/>
          <w:highlight w:val="white"/>
        </w:rPr>
        <w:t>ío abajo hay arroz,</w:t>
      </w:r>
    </w:p>
    <w:p w:rsidR="0013751A" w:rsidRDefault="00E14014">
      <w:pPr>
        <w:rPr>
          <w:rFonts w:ascii="Times New Roman" w:eastAsia="Times New Roman" w:hAnsi="Times New Roman" w:cs="Times New Roman"/>
          <w:color w:val="747474"/>
          <w:sz w:val="24"/>
          <w:szCs w:val="24"/>
          <w:highlight w:val="white"/>
        </w:rPr>
      </w:pPr>
      <w:proofErr w:type="gramStart"/>
      <w:r>
        <w:rPr>
          <w:rFonts w:ascii="Times New Roman" w:eastAsia="Times New Roman" w:hAnsi="Times New Roman" w:cs="Times New Roman"/>
          <w:color w:val="747474"/>
          <w:sz w:val="24"/>
          <w:szCs w:val="24"/>
          <w:highlight w:val="white"/>
        </w:rPr>
        <w:t>río</w:t>
      </w:r>
      <w:proofErr w:type="gramEnd"/>
      <w:r>
        <w:rPr>
          <w:rFonts w:ascii="Times New Roman" w:eastAsia="Times New Roman" w:hAnsi="Times New Roman" w:cs="Times New Roman"/>
          <w:color w:val="747474"/>
          <w:sz w:val="24"/>
          <w:szCs w:val="24"/>
          <w:highlight w:val="white"/>
        </w:rPr>
        <w:t xml:space="preserve"> arriba la gente necesita el arroz.</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Si lo guardamos en los silos,</w:t>
      </w:r>
    </w:p>
    <w:p w:rsidR="0013751A" w:rsidRDefault="00E14014">
      <w:pPr>
        <w:rPr>
          <w:rFonts w:ascii="Times New Roman" w:eastAsia="Times New Roman" w:hAnsi="Times New Roman" w:cs="Times New Roman"/>
          <w:color w:val="747474"/>
          <w:sz w:val="24"/>
          <w:szCs w:val="24"/>
          <w:highlight w:val="white"/>
        </w:rPr>
      </w:pPr>
      <w:proofErr w:type="gramStart"/>
      <w:r>
        <w:rPr>
          <w:rFonts w:ascii="Times New Roman" w:eastAsia="Times New Roman" w:hAnsi="Times New Roman" w:cs="Times New Roman"/>
          <w:color w:val="747474"/>
          <w:sz w:val="24"/>
          <w:szCs w:val="24"/>
          <w:highlight w:val="white"/>
        </w:rPr>
        <w:t>más</w:t>
      </w:r>
      <w:proofErr w:type="gramEnd"/>
      <w:r>
        <w:rPr>
          <w:rFonts w:ascii="Times New Roman" w:eastAsia="Times New Roman" w:hAnsi="Times New Roman" w:cs="Times New Roman"/>
          <w:color w:val="747474"/>
          <w:sz w:val="24"/>
          <w:szCs w:val="24"/>
          <w:highlight w:val="white"/>
        </w:rPr>
        <w:t xml:space="preserve"> caro les saldrá luego el arroz.</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Los que arrastran las barcas recibirán aún menos.</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 tanto más barato será para mí.</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Pero ¿qué es el arroz realmente?</w:t>
      </w:r>
    </w:p>
    <w:p w:rsidR="0013751A" w:rsidRDefault="00E14014">
      <w:pPr>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qué sé lo que es el arroz!</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w:t>
      </w:r>
      <w:r>
        <w:rPr>
          <w:rFonts w:ascii="Times New Roman" w:eastAsia="Times New Roman" w:hAnsi="Times New Roman" w:cs="Times New Roman"/>
          <w:color w:val="747474"/>
          <w:sz w:val="24"/>
          <w:szCs w:val="24"/>
          <w:highlight w:val="white"/>
        </w:rPr>
        <w:t>o qué sé quién lo sabrá!</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no sé lo que es el arroz.</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No sé más que su precio.</w:t>
      </w:r>
    </w:p>
    <w:p w:rsidR="0013751A" w:rsidRDefault="00E14014">
      <w:pPr>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Se acerca el invierno, la gente necesita ropa.</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Es preciso, pues, comprar algodón</w:t>
      </w:r>
    </w:p>
    <w:p w:rsidR="0013751A" w:rsidRDefault="00E14014">
      <w:pPr>
        <w:rPr>
          <w:rFonts w:ascii="Times New Roman" w:eastAsia="Times New Roman" w:hAnsi="Times New Roman" w:cs="Times New Roman"/>
          <w:color w:val="747474"/>
          <w:sz w:val="24"/>
          <w:szCs w:val="24"/>
          <w:highlight w:val="white"/>
        </w:rPr>
      </w:pPr>
      <w:proofErr w:type="gramStart"/>
      <w:r>
        <w:rPr>
          <w:rFonts w:ascii="Times New Roman" w:eastAsia="Times New Roman" w:hAnsi="Times New Roman" w:cs="Times New Roman"/>
          <w:color w:val="747474"/>
          <w:sz w:val="24"/>
          <w:szCs w:val="24"/>
          <w:highlight w:val="white"/>
        </w:rPr>
        <w:t>y</w:t>
      </w:r>
      <w:proofErr w:type="gramEnd"/>
      <w:r>
        <w:rPr>
          <w:rFonts w:ascii="Times New Roman" w:eastAsia="Times New Roman" w:hAnsi="Times New Roman" w:cs="Times New Roman"/>
          <w:color w:val="747474"/>
          <w:sz w:val="24"/>
          <w:szCs w:val="24"/>
          <w:highlight w:val="white"/>
        </w:rPr>
        <w:t xml:space="preserve"> no darle salida.</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Cuando el frío llegue, encarecerán los vestidos.</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Las hilanderías pagan jornales excesivos.</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En fin, que hay demasiado algodón.</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Pero ¿qué es realmente el algodón?</w:t>
      </w:r>
    </w:p>
    <w:p w:rsidR="0013751A" w:rsidRDefault="00E14014">
      <w:pPr>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qué sé lo que es el algodón!</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qué sé quién lo sabrá!</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no sé lo que es el algodón.</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No sé más que su precio.</w:t>
      </w:r>
    </w:p>
    <w:p w:rsidR="0013751A" w:rsidRDefault="00E14014">
      <w:pPr>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El hombre necesita abundante comida</w:t>
      </w:r>
    </w:p>
    <w:p w:rsidR="0013751A" w:rsidRDefault="00E14014">
      <w:pPr>
        <w:rPr>
          <w:rFonts w:ascii="Times New Roman" w:eastAsia="Times New Roman" w:hAnsi="Times New Roman" w:cs="Times New Roman"/>
          <w:color w:val="747474"/>
          <w:sz w:val="24"/>
          <w:szCs w:val="24"/>
          <w:highlight w:val="white"/>
        </w:rPr>
      </w:pPr>
      <w:proofErr w:type="gramStart"/>
      <w:r>
        <w:rPr>
          <w:rFonts w:ascii="Times New Roman" w:eastAsia="Times New Roman" w:hAnsi="Times New Roman" w:cs="Times New Roman"/>
          <w:color w:val="747474"/>
          <w:sz w:val="24"/>
          <w:szCs w:val="24"/>
          <w:highlight w:val="white"/>
        </w:rPr>
        <w:t>y</w:t>
      </w:r>
      <w:proofErr w:type="gramEnd"/>
      <w:r>
        <w:rPr>
          <w:rFonts w:ascii="Times New Roman" w:eastAsia="Times New Roman" w:hAnsi="Times New Roman" w:cs="Times New Roman"/>
          <w:color w:val="747474"/>
          <w:sz w:val="24"/>
          <w:szCs w:val="24"/>
          <w:highlight w:val="white"/>
        </w:rPr>
        <w:t xml:space="preserve"> ello hace que el hombre salga más caro.</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Para hacer alimentos se necesitan hombres.</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Los cocineros abaratan la comida,</w:t>
      </w:r>
    </w:p>
    <w:p w:rsidR="0013751A" w:rsidRDefault="00E14014">
      <w:pPr>
        <w:rPr>
          <w:rFonts w:ascii="Times New Roman" w:eastAsia="Times New Roman" w:hAnsi="Times New Roman" w:cs="Times New Roman"/>
          <w:color w:val="747474"/>
          <w:sz w:val="24"/>
          <w:szCs w:val="24"/>
          <w:highlight w:val="white"/>
        </w:rPr>
      </w:pPr>
      <w:proofErr w:type="gramStart"/>
      <w:r>
        <w:rPr>
          <w:rFonts w:ascii="Times New Roman" w:eastAsia="Times New Roman" w:hAnsi="Times New Roman" w:cs="Times New Roman"/>
          <w:color w:val="747474"/>
          <w:sz w:val="24"/>
          <w:szCs w:val="24"/>
          <w:highlight w:val="white"/>
        </w:rPr>
        <w:t>pero</w:t>
      </w:r>
      <w:proofErr w:type="gramEnd"/>
      <w:r>
        <w:rPr>
          <w:rFonts w:ascii="Times New Roman" w:eastAsia="Times New Roman" w:hAnsi="Times New Roman" w:cs="Times New Roman"/>
          <w:color w:val="747474"/>
          <w:sz w:val="24"/>
          <w:szCs w:val="24"/>
          <w:highlight w:val="white"/>
        </w:rPr>
        <w:t xml:space="preserve"> la ponen cara los mismos que la comen.</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En fin, son demasiado escasos los hombres.</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Pero ¿qué es r</w:t>
      </w:r>
      <w:r>
        <w:rPr>
          <w:rFonts w:ascii="Times New Roman" w:eastAsia="Times New Roman" w:hAnsi="Times New Roman" w:cs="Times New Roman"/>
          <w:color w:val="747474"/>
          <w:sz w:val="24"/>
          <w:szCs w:val="24"/>
          <w:highlight w:val="white"/>
        </w:rPr>
        <w:t>ealmente un hombre?</w:t>
      </w:r>
    </w:p>
    <w:p w:rsidR="0013751A" w:rsidRDefault="00E14014">
      <w:pPr>
        <w:rPr>
          <w:color w:val="747474"/>
          <w:sz w:val="24"/>
          <w:szCs w:val="24"/>
          <w:highlight w:val="white"/>
        </w:rPr>
      </w:pPr>
      <w:r>
        <w:rPr>
          <w:color w:val="747474"/>
          <w:sz w:val="24"/>
          <w:szCs w:val="24"/>
          <w:highlight w:val="white"/>
        </w:rPr>
        <w:t xml:space="preserve"> </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qué sé lo que es un hombre!</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qué sé quién lo sabrá!</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Yo no sé lo que es un hombre.</w:t>
      </w:r>
    </w:p>
    <w:p w:rsidR="0013751A" w:rsidRDefault="00E14014">
      <w:pPr>
        <w:rPr>
          <w:rFonts w:ascii="Times New Roman" w:eastAsia="Times New Roman" w:hAnsi="Times New Roman" w:cs="Times New Roman"/>
          <w:color w:val="747474"/>
          <w:sz w:val="24"/>
          <w:szCs w:val="24"/>
          <w:highlight w:val="white"/>
        </w:rPr>
      </w:pPr>
      <w:r>
        <w:rPr>
          <w:rFonts w:ascii="Times New Roman" w:eastAsia="Times New Roman" w:hAnsi="Times New Roman" w:cs="Times New Roman"/>
          <w:color w:val="747474"/>
          <w:sz w:val="24"/>
          <w:szCs w:val="24"/>
          <w:highlight w:val="white"/>
        </w:rPr>
        <w:t>No sé más que su precio.</w:t>
      </w:r>
    </w:p>
    <w:p w:rsidR="0013751A" w:rsidRDefault="0013751A">
      <w:pPr>
        <w:spacing w:after="160" w:line="256" w:lineRule="auto"/>
        <w:rPr>
          <w:rFonts w:ascii="Times New Roman" w:eastAsia="Times New Roman" w:hAnsi="Times New Roman" w:cs="Times New Roman"/>
          <w:color w:val="747474"/>
          <w:sz w:val="24"/>
          <w:szCs w:val="24"/>
          <w:highlight w:val="white"/>
        </w:rPr>
      </w:pPr>
    </w:p>
    <w:p w:rsidR="0013751A" w:rsidRDefault="00E14014">
      <w:pPr>
        <w:spacing w:after="160" w:line="259" w:lineRule="auto"/>
        <w:rPr>
          <w:rFonts w:ascii="Comic Sans MS" w:eastAsia="Comic Sans MS" w:hAnsi="Comic Sans MS" w:cs="Comic Sans MS"/>
          <w:sz w:val="24"/>
          <w:szCs w:val="24"/>
        </w:rPr>
      </w:pPr>
      <w:bookmarkStart w:id="18" w:name="_1wjy1dbsexbj" w:colFirst="0" w:colLast="0"/>
      <w:bookmarkEnd w:id="18"/>
      <w:r>
        <w:rPr>
          <w:rFonts w:ascii="Comic Sans MS" w:eastAsia="Comic Sans MS" w:hAnsi="Comic Sans MS" w:cs="Comic Sans MS"/>
          <w:sz w:val="24"/>
          <w:szCs w:val="24"/>
        </w:rPr>
        <w:t xml:space="preserve"> </w:t>
      </w:r>
    </w:p>
    <w:p w:rsidR="0013751A" w:rsidRDefault="00E14014">
      <w:pPr>
        <w:spacing w:after="160" w:line="259" w:lineRule="auto"/>
      </w:pPr>
      <w:bookmarkStart w:id="19" w:name="_dezi4jw8cn1t" w:colFirst="0" w:colLast="0"/>
      <w:bookmarkEnd w:id="19"/>
      <w:r>
        <w:t>Emile Durkheim: La división del trabajo social</w:t>
      </w:r>
    </w:p>
    <w:p w:rsidR="0013751A" w:rsidRDefault="00E14014">
      <w:pPr>
        <w:spacing w:after="160" w:line="259" w:lineRule="auto"/>
        <w:rPr>
          <w:highlight w:val="white"/>
        </w:rPr>
      </w:pPr>
      <w:bookmarkStart w:id="20" w:name="_mbv9zk8ic4ef" w:colFirst="0" w:colLast="0"/>
      <w:bookmarkEnd w:id="20"/>
      <w:r>
        <w:rPr>
          <w:highlight w:val="white"/>
        </w:rPr>
        <w:lastRenderedPageBreak/>
        <w:t>Durkheim concibe dos tipos de sociedad: el primero, más primitivo, cor</w:t>
      </w:r>
      <w:r>
        <w:rPr>
          <w:highlight w:val="white"/>
        </w:rPr>
        <w:t>responde a la solidaridad mecánica, que se caracteriza por una estructura social laxa y con poca o ninguna división en el trabajo; por el contrario, la solidaridad orgánica es de un tipo más moderno y presenta una división del trabajo mayor y más refinada.</w:t>
      </w:r>
      <w:r>
        <w:rPr>
          <w:highlight w:val="white"/>
        </w:rPr>
        <w:t xml:space="preserve"> La división del trabajo es un hecho social material que indica hasta qué punto se han especializado las tareas y responsabilidades. </w:t>
      </w:r>
    </w:p>
    <w:p w:rsidR="0013751A" w:rsidRDefault="0013751A">
      <w:pPr>
        <w:spacing w:after="160" w:line="259" w:lineRule="auto"/>
        <w:rPr>
          <w:highlight w:val="white"/>
        </w:rPr>
      </w:pPr>
      <w:bookmarkStart w:id="21" w:name="_uya28345ckp0" w:colFirst="0" w:colLast="0"/>
      <w:bookmarkEnd w:id="21"/>
    </w:p>
    <w:p w:rsidR="0013751A" w:rsidRDefault="00E14014">
      <w:pPr>
        <w:spacing w:after="160" w:line="259" w:lineRule="auto"/>
      </w:pPr>
      <w:bookmarkStart w:id="22" w:name="_oqj7dams9tvr" w:colFirst="0" w:colLast="0"/>
      <w:bookmarkEnd w:id="22"/>
      <w:r>
        <w:t>Karl Marx: mercancía fuerza de trabajo</w:t>
      </w:r>
    </w:p>
    <w:p w:rsidR="0013751A" w:rsidRDefault="00E14014">
      <w:pPr>
        <w:spacing w:after="160" w:line="259" w:lineRule="auto"/>
        <w:rPr>
          <w:color w:val="222222"/>
          <w:highlight w:val="white"/>
        </w:rPr>
      </w:pPr>
      <w:bookmarkStart w:id="23" w:name="_k1kuue9tfyx1" w:colFirst="0" w:colLast="0"/>
      <w:bookmarkEnd w:id="23"/>
      <w:r>
        <w:rPr>
          <w:color w:val="222222"/>
          <w:highlight w:val="white"/>
        </w:rPr>
        <w:t xml:space="preserve"> Según la teoría del valor-trabajo de Marx, el valor de la fuerza de trabajo, como el de cualquier otra mercancía, está determinado por el tiempo de trabajo socialmente necesario para producirla. ... El valor de la fuerza de trabajo incluye un carácter soc</w:t>
      </w:r>
      <w:r>
        <w:rPr>
          <w:color w:val="222222"/>
          <w:highlight w:val="white"/>
        </w:rPr>
        <w:t>ial, histórico y cultural.</w:t>
      </w:r>
    </w:p>
    <w:p w:rsidR="0013751A" w:rsidRDefault="0013751A">
      <w:pPr>
        <w:spacing w:after="160" w:line="259" w:lineRule="auto"/>
        <w:rPr>
          <w:color w:val="222222"/>
          <w:highlight w:val="white"/>
        </w:rPr>
      </w:pPr>
      <w:bookmarkStart w:id="24" w:name="_yxd5spx59tl7" w:colFirst="0" w:colLast="0"/>
      <w:bookmarkEnd w:id="24"/>
    </w:p>
    <w:p w:rsidR="0013751A" w:rsidRDefault="00E14014">
      <w:pPr>
        <w:spacing w:after="160" w:line="259" w:lineRule="auto"/>
        <w:rPr>
          <w:color w:val="222222"/>
          <w:highlight w:val="white"/>
        </w:rPr>
      </w:pPr>
      <w:bookmarkStart w:id="25" w:name="_vvlbl52soq4p" w:colFirst="0" w:colLast="0"/>
      <w:bookmarkEnd w:id="25"/>
      <w:r>
        <w:pict>
          <v:rect id="_x0000_i1025" style="width:0;height:1.5pt" o:hralign="center" o:hrstd="t" o:hr="t" fillcolor="#a0a0a0" stroked="f"/>
        </w:pict>
      </w:r>
    </w:p>
    <w:p w:rsidR="0013751A" w:rsidRDefault="00E14014">
      <w:pPr>
        <w:spacing w:after="160" w:line="259" w:lineRule="auto"/>
      </w:pPr>
      <w:bookmarkStart w:id="26" w:name="_5cw2fom4mfwh" w:colFirst="0" w:colLast="0"/>
      <w:bookmarkEnd w:id="26"/>
      <w:r>
        <w:t xml:space="preserve">Actividades de Continuidad Pedagógica de </w:t>
      </w:r>
      <w:proofErr w:type="gramStart"/>
      <w:r>
        <w:t>Inglés</w:t>
      </w:r>
      <w:proofErr w:type="gramEnd"/>
    </w:p>
    <w:p w:rsidR="0013751A" w:rsidRDefault="00E14014">
      <w:pPr>
        <w:spacing w:after="160" w:line="259" w:lineRule="auto"/>
      </w:pPr>
      <w:bookmarkStart w:id="27" w:name="_n5vzzpkq9n6s" w:colFirst="0" w:colLast="0"/>
      <w:bookmarkEnd w:id="27"/>
      <w:r>
        <w:t xml:space="preserve">Prof. Carolina </w:t>
      </w:r>
      <w:proofErr w:type="spellStart"/>
      <w:r>
        <w:t>Dacri</w:t>
      </w:r>
      <w:proofErr w:type="spellEnd"/>
    </w:p>
    <w:p w:rsidR="0013751A" w:rsidRDefault="0013751A">
      <w:pPr>
        <w:spacing w:after="160" w:line="259" w:lineRule="auto"/>
      </w:pPr>
      <w:bookmarkStart w:id="28" w:name="_bz58v5mhmf9e" w:colFirst="0" w:colLast="0"/>
      <w:bookmarkEnd w:id="28"/>
    </w:p>
    <w:p w:rsidR="0013751A" w:rsidRDefault="00E14014">
      <w:pPr>
        <w:spacing w:after="160" w:line="259" w:lineRule="auto"/>
      </w:pPr>
      <w:bookmarkStart w:id="29" w:name="_5deyxpccn3ud" w:colFirst="0" w:colLast="0"/>
      <w:bookmarkEnd w:id="29"/>
      <w:r>
        <w:rPr>
          <w:noProof/>
          <w:lang w:val="es-AR"/>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78175" cy="5650865"/>
            <wp:effectExtent l="0" t="0" r="3175" b="6985"/>
            <wp:wrapTopAndBottom/>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3178175" cy="5650865"/>
                    </a:xfrm>
                    <a:prstGeom prst="rect">
                      <a:avLst/>
                    </a:prstGeom>
                    <a:ln/>
                  </pic:spPr>
                </pic:pic>
              </a:graphicData>
            </a:graphic>
            <wp14:sizeRelH relativeFrom="page">
              <wp14:pctWidth>0</wp14:pctWidth>
            </wp14:sizeRelH>
            <wp14:sizeRelV relativeFrom="page">
              <wp14:pctHeight>0</wp14:pctHeight>
            </wp14:sizeRelV>
          </wp:anchor>
        </w:drawing>
      </w:r>
    </w:p>
    <w:p w:rsidR="0013751A" w:rsidRDefault="0013751A">
      <w:pPr>
        <w:spacing w:after="160" w:line="259" w:lineRule="auto"/>
      </w:pPr>
      <w:bookmarkStart w:id="30" w:name="_9s1mp8wc0d6o" w:colFirst="0" w:colLast="0"/>
      <w:bookmarkEnd w:id="30"/>
    </w:p>
    <w:p w:rsidR="0013751A" w:rsidRDefault="0013751A">
      <w:pPr>
        <w:spacing w:after="160" w:line="259" w:lineRule="auto"/>
      </w:pPr>
      <w:bookmarkStart w:id="31" w:name="_kf0zujq8znev" w:colFirst="0" w:colLast="0"/>
      <w:bookmarkEnd w:id="31"/>
    </w:p>
    <w:p w:rsidR="0013751A" w:rsidRDefault="0013751A">
      <w:pPr>
        <w:spacing w:after="160" w:line="259" w:lineRule="auto"/>
      </w:pPr>
      <w:bookmarkStart w:id="32" w:name="_ilx37ms92ry" w:colFirst="0" w:colLast="0"/>
      <w:bookmarkEnd w:id="32"/>
    </w:p>
    <w:p w:rsidR="0013751A" w:rsidRDefault="0013751A">
      <w:pPr>
        <w:spacing w:after="160" w:line="259" w:lineRule="auto"/>
      </w:pPr>
      <w:bookmarkStart w:id="33" w:name="_j3wnjzeztso" w:colFirst="0" w:colLast="0"/>
      <w:bookmarkEnd w:id="33"/>
    </w:p>
    <w:p w:rsidR="0013751A" w:rsidRDefault="0013751A">
      <w:pPr>
        <w:spacing w:after="160" w:line="259" w:lineRule="auto"/>
      </w:pPr>
      <w:bookmarkStart w:id="34" w:name="_scq4onxa7ywj" w:colFirst="0" w:colLast="0"/>
      <w:bookmarkEnd w:id="34"/>
    </w:p>
    <w:p w:rsidR="0013751A" w:rsidRDefault="0013751A">
      <w:pPr>
        <w:spacing w:after="160" w:line="259" w:lineRule="auto"/>
      </w:pPr>
      <w:bookmarkStart w:id="35" w:name="_6vg41c5w0w4q" w:colFirst="0" w:colLast="0"/>
      <w:bookmarkEnd w:id="35"/>
    </w:p>
    <w:p w:rsidR="0013751A" w:rsidRDefault="0013751A">
      <w:pPr>
        <w:spacing w:after="160" w:line="259" w:lineRule="auto"/>
      </w:pPr>
      <w:bookmarkStart w:id="36" w:name="_s74czoq80azz" w:colFirst="0" w:colLast="0"/>
      <w:bookmarkEnd w:id="36"/>
    </w:p>
    <w:p w:rsidR="0013751A" w:rsidRDefault="0013751A">
      <w:pPr>
        <w:spacing w:after="160" w:line="259" w:lineRule="auto"/>
      </w:pPr>
      <w:bookmarkStart w:id="37" w:name="_q35ijpkf5apl" w:colFirst="0" w:colLast="0"/>
      <w:bookmarkEnd w:id="37"/>
    </w:p>
    <w:p w:rsidR="0013751A" w:rsidRDefault="0013751A">
      <w:pPr>
        <w:spacing w:after="160" w:line="259" w:lineRule="auto"/>
      </w:pPr>
      <w:bookmarkStart w:id="38" w:name="_3zk7umvaeyv6" w:colFirst="0" w:colLast="0"/>
      <w:bookmarkEnd w:id="38"/>
    </w:p>
    <w:p w:rsidR="0013751A" w:rsidRDefault="00E14014">
      <w:pPr>
        <w:spacing w:after="160" w:line="259" w:lineRule="auto"/>
        <w:rPr>
          <w:sz w:val="20"/>
          <w:szCs w:val="20"/>
        </w:rPr>
      </w:pPr>
      <w:r>
        <w:rPr>
          <w:sz w:val="20"/>
          <w:szCs w:val="20"/>
          <w:u w:val="single"/>
        </w:rPr>
        <w:t xml:space="preserve">INTRODUCCION A LA QUIMICA 5 A SOC.   PROF. CORONEL   </w:t>
      </w:r>
      <w:r>
        <w:rPr>
          <w:sz w:val="20"/>
          <w:szCs w:val="20"/>
        </w:rPr>
        <w:tab/>
      </w:r>
    </w:p>
    <w:p w:rsidR="0013751A" w:rsidRDefault="00E14014">
      <w:pPr>
        <w:spacing w:after="160" w:line="259" w:lineRule="auto"/>
        <w:ind w:left="360"/>
      </w:pPr>
      <w:r>
        <w:lastRenderedPageBreak/>
        <w:t>1.       Buscar y copiar las características de: lípidos, carbohidratos, proteínas y ácidos nucleicos.</w:t>
      </w:r>
    </w:p>
    <w:p w:rsidR="0013751A" w:rsidRDefault="00E14014">
      <w:pPr>
        <w:spacing w:after="160" w:line="259" w:lineRule="auto"/>
        <w:ind w:left="360"/>
      </w:pPr>
      <w:r>
        <w:t>2.       ¿qué función cumplen las vitaminas en nuestra dieta y que alimentos debemos ingerir para cubrir todas nuestras necesidades?</w:t>
      </w:r>
    </w:p>
    <w:p w:rsidR="0013751A" w:rsidRDefault="00E14014">
      <w:pPr>
        <w:spacing w:after="160" w:line="259" w:lineRule="auto"/>
        <w:ind w:left="360"/>
      </w:pPr>
      <w:r>
        <w:t>3.       ¿qué funció</w:t>
      </w:r>
      <w:r>
        <w:t>n cumple el agua en nuestro organismo y que problemas trae no consumir lo suficientemente?</w:t>
      </w:r>
    </w:p>
    <w:p w:rsidR="0013751A" w:rsidRDefault="00E14014">
      <w:pPr>
        <w:spacing w:after="160" w:line="259" w:lineRule="auto"/>
      </w:pPr>
      <w:bookmarkStart w:id="39" w:name="_rpn450uj15ph" w:colFirst="0" w:colLast="0"/>
      <w:bookmarkEnd w:id="39"/>
      <w:r>
        <w:t xml:space="preserve"> </w:t>
      </w:r>
    </w:p>
    <w:p w:rsidR="0013751A" w:rsidRDefault="00E14014">
      <w:pPr>
        <w:spacing w:after="160" w:line="259" w:lineRule="auto"/>
      </w:pPr>
      <w:bookmarkStart w:id="40" w:name="_7ey7yqwss68z" w:colFirst="0" w:colLast="0"/>
      <w:bookmarkEnd w:id="40"/>
      <w:r>
        <w:t>Material de consulta</w:t>
      </w:r>
    </w:p>
    <w:p w:rsidR="0013751A" w:rsidRDefault="00E14014">
      <w:pPr>
        <w:spacing w:after="160" w:line="259" w:lineRule="auto"/>
        <w:rPr>
          <w:color w:val="1155CC"/>
          <w:u w:val="single"/>
        </w:rPr>
      </w:pPr>
      <w:bookmarkStart w:id="41" w:name="_nyn11mjgjv3g" w:colFirst="0" w:colLast="0"/>
      <w:bookmarkEnd w:id="41"/>
      <w:r>
        <w:t xml:space="preserve"> </w:t>
      </w:r>
      <w:r>
        <w:fldChar w:fldCharType="begin"/>
      </w:r>
      <w:r>
        <w:instrText xml:space="preserve"> HYPERLINK "https://youtu.be/MqFv5eyl_io" </w:instrText>
      </w:r>
      <w:r>
        <w:fldChar w:fldCharType="separate"/>
      </w:r>
      <w:r>
        <w:rPr>
          <w:color w:val="1155CC"/>
          <w:u w:val="single"/>
        </w:rPr>
        <w:t>https://youtu.be/MqFv5eyl_io</w:t>
      </w:r>
    </w:p>
    <w:bookmarkStart w:id="42" w:name="_r9w2zpsy2m70" w:colFirst="0" w:colLast="0"/>
    <w:bookmarkEnd w:id="42"/>
    <w:p w:rsidR="0013751A" w:rsidRDefault="00E14014">
      <w:pPr>
        <w:spacing w:after="160" w:line="259" w:lineRule="auto"/>
        <w:rPr>
          <w:color w:val="1155CC"/>
          <w:u w:val="single"/>
        </w:rPr>
      </w:pPr>
      <w:r>
        <w:fldChar w:fldCharType="end"/>
      </w:r>
      <w:r>
        <w:fldChar w:fldCharType="begin"/>
      </w:r>
      <w:r>
        <w:instrText xml:space="preserve"> HYPERLINK "https://youtu.be/ueWUf-KYM2c" </w:instrText>
      </w:r>
      <w:r>
        <w:fldChar w:fldCharType="separate"/>
      </w:r>
      <w:r>
        <w:rPr>
          <w:color w:val="1155CC"/>
          <w:u w:val="single"/>
        </w:rPr>
        <w:t>https://youtu.be/ueWUf-KY</w:t>
      </w:r>
      <w:r>
        <w:rPr>
          <w:color w:val="1155CC"/>
          <w:u w:val="single"/>
        </w:rPr>
        <w:t>M2c</w:t>
      </w:r>
    </w:p>
    <w:bookmarkStart w:id="43" w:name="_zdkf4k2ablst" w:colFirst="0" w:colLast="0"/>
    <w:bookmarkEnd w:id="43"/>
    <w:p w:rsidR="0013751A" w:rsidRDefault="00E14014">
      <w:pPr>
        <w:spacing w:after="160" w:line="259" w:lineRule="auto"/>
        <w:rPr>
          <w:color w:val="1155CC"/>
          <w:u w:val="single"/>
        </w:rPr>
      </w:pPr>
      <w:r>
        <w:fldChar w:fldCharType="end"/>
      </w:r>
      <w:r>
        <w:fldChar w:fldCharType="begin"/>
      </w:r>
      <w:r>
        <w:instrText xml:space="preserve"> HYPERLINK "https://youtu.be/KvOmOz0MFd4" </w:instrText>
      </w:r>
      <w:r>
        <w:fldChar w:fldCharType="separate"/>
      </w:r>
      <w:r>
        <w:rPr>
          <w:color w:val="1155CC"/>
          <w:u w:val="single"/>
        </w:rPr>
        <w:t>https://youtu.be/KvOmOz0MFd4</w:t>
      </w:r>
    </w:p>
    <w:bookmarkStart w:id="44" w:name="_54hoeje3ixnc" w:colFirst="0" w:colLast="0"/>
    <w:bookmarkEnd w:id="44"/>
    <w:p w:rsidR="0013751A" w:rsidRDefault="00E14014">
      <w:pPr>
        <w:spacing w:after="160" w:line="259" w:lineRule="auto"/>
      </w:pPr>
      <w:r>
        <w:fldChar w:fldCharType="end"/>
      </w:r>
      <w:r>
        <w:t xml:space="preserve"> </w:t>
      </w:r>
    </w:p>
    <w:p w:rsidR="0013751A" w:rsidRDefault="00E14014">
      <w:pPr>
        <w:spacing w:after="160" w:line="259" w:lineRule="auto"/>
      </w:pPr>
      <w:bookmarkStart w:id="45" w:name="_pil8q3ht0h5u" w:colFirst="0" w:colLast="0"/>
      <w:bookmarkEnd w:id="45"/>
      <w:r>
        <w:t xml:space="preserve"> </w:t>
      </w:r>
    </w:p>
    <w:p w:rsidR="0013751A" w:rsidRDefault="00E14014">
      <w:pPr>
        <w:spacing w:after="160" w:line="259" w:lineRule="auto"/>
      </w:pPr>
      <w:bookmarkStart w:id="46" w:name="_1b2nqzc7o5r3" w:colFirst="0" w:colLast="0"/>
      <w:bookmarkEnd w:id="46"/>
      <w:r>
        <w:t xml:space="preserve">Todos nosotros conocemos </w:t>
      </w:r>
      <w:hyperlink r:id="rId10">
        <w:r>
          <w:rPr>
            <w:color w:val="1155CC"/>
            <w:u w:val="single"/>
          </w:rPr>
          <w:t>la importancia del agua en el organismo</w:t>
        </w:r>
      </w:hyperlink>
      <w:r>
        <w:t>. Todas las actividades que una persona hace en su vida cotidiana están de una manera u otra relacionadas con</w:t>
      </w:r>
      <w:r>
        <w:rPr>
          <w:b/>
        </w:rPr>
        <w:t xml:space="preserve"> </w:t>
      </w:r>
      <w:r>
        <w:t>el agua. Sabemos que alrededor del 75% de la tierra es agua en forma de océanos, lagos, ríos, glaciares, etc. Nuestro cuerpo está hecho principalm</w:t>
      </w:r>
      <w:r>
        <w:t>ente de agua, y esta juega un papel muy importante en nuestra salud física.</w:t>
      </w:r>
    </w:p>
    <w:p w:rsidR="0013751A" w:rsidRDefault="00E14014">
      <w:pPr>
        <w:spacing w:after="160" w:line="259" w:lineRule="auto"/>
      </w:pPr>
      <w:bookmarkStart w:id="47" w:name="_dj1o03nqm4m4" w:colFirst="0" w:colLast="0"/>
      <w:bookmarkEnd w:id="47"/>
      <w:r>
        <w:t xml:space="preserve">Aproximadamente el 85% de nuestro cerebro, </w:t>
      </w:r>
      <w:r>
        <w:rPr>
          <w:b/>
        </w:rPr>
        <w:t>el 80% de nuestra sangre y el 70% de nuestros músculos</w:t>
      </w:r>
      <w:r>
        <w:t xml:space="preserve"> es agua, y cada célula de nuestro cuerpo necesita agua para vivir. Así podemos ent</w:t>
      </w:r>
      <w:r>
        <w:t xml:space="preserve">ender la </w:t>
      </w:r>
      <w:r>
        <w:rPr>
          <w:b/>
        </w:rPr>
        <w:t>importancia del agua en el organismo</w:t>
      </w:r>
      <w:r>
        <w:t xml:space="preserve"> y cómo podemos incluirla en el cuidado del cuerpo. El agua ayuda a </w:t>
      </w:r>
      <w:r>
        <w:rPr>
          <w:b/>
        </w:rPr>
        <w:t>eliminar toxinas</w:t>
      </w:r>
      <w:r>
        <w:t xml:space="preserve"> peligrosas que nuestro cuerpo toma desde el aire, los alimentos y los productos químicos que utilizamos en nuestra piel y cabe</w:t>
      </w:r>
      <w:r>
        <w:t>llo.</w:t>
      </w:r>
    </w:p>
    <w:p w:rsidR="0013751A" w:rsidRDefault="00E14014">
      <w:pPr>
        <w:spacing w:after="160" w:line="259" w:lineRule="auto"/>
      </w:pPr>
      <w:bookmarkStart w:id="48" w:name="_99ocry9r02a2" w:colFirst="0" w:colLast="0"/>
      <w:bookmarkEnd w:id="48"/>
      <w:r>
        <w:t xml:space="preserve">El agua también proporciona amortiguación para las articulaciones del cuerpo. El agua transporta el oxígeno y nutrientes a todas nuestras células. El agua también ayuda a </w:t>
      </w:r>
      <w:r>
        <w:rPr>
          <w:b/>
        </w:rPr>
        <w:t xml:space="preserve">regular la temperatura </w:t>
      </w:r>
      <w:r>
        <w:t>de nuestro organismo.</w:t>
      </w:r>
    </w:p>
    <w:p w:rsidR="0013751A" w:rsidRDefault="00E14014">
      <w:pPr>
        <w:spacing w:after="160" w:line="259" w:lineRule="auto"/>
      </w:pPr>
      <w:bookmarkStart w:id="49" w:name="_sy65e9tgs2d4" w:colFirst="0" w:colLast="0"/>
      <w:bookmarkEnd w:id="49"/>
      <w:r>
        <w:t>Necesitamos agua para mantener el c</w:t>
      </w:r>
      <w:r>
        <w:t xml:space="preserve">orrecto funcionamiento del metabolismo. Tenemos que mantener cierto nivel de agua en nuestro cuerpo si no lo hacemos así, entonces esto dará como resultado la </w:t>
      </w:r>
      <w:r>
        <w:rPr>
          <w:b/>
        </w:rPr>
        <w:t>deshidratación</w:t>
      </w:r>
      <w:r>
        <w:t xml:space="preserve">. Por lo tanto, es fácil ver por qué </w:t>
      </w:r>
      <w:r>
        <w:rPr>
          <w:b/>
        </w:rPr>
        <w:t>es muy importante beber de seis a ocho vasos d</w:t>
      </w:r>
      <w:r>
        <w:rPr>
          <w:b/>
        </w:rPr>
        <w:t>e agua al día</w:t>
      </w:r>
      <w:r>
        <w:t>.</w:t>
      </w:r>
    </w:p>
    <w:p w:rsidR="0013751A" w:rsidRDefault="00E14014">
      <w:pPr>
        <w:spacing w:after="160" w:line="259" w:lineRule="auto"/>
      </w:pPr>
      <w:bookmarkStart w:id="50" w:name="_j9km24b0mmgh" w:colFirst="0" w:colLast="0"/>
      <w:bookmarkEnd w:id="50"/>
      <w:r>
        <w:t>Si no tenemos suficiente agua, la presión arterial puede caer a niveles peligrosamente bajos, se pueden formar coágulos sanguíneos, dañaría la función renal y puede causar estreñimiento.</w:t>
      </w:r>
    </w:p>
    <w:p w:rsidR="0013751A" w:rsidRDefault="00E14014">
      <w:pPr>
        <w:spacing w:after="160" w:line="259" w:lineRule="auto"/>
      </w:pPr>
      <w:bookmarkStart w:id="51" w:name="_40vy7990ucfc" w:colFirst="0" w:colLast="0"/>
      <w:bookmarkEnd w:id="51"/>
      <w:r>
        <w:t>Algunas otras señales de haber bajo nivel de agua la p</w:t>
      </w:r>
      <w:r>
        <w:t xml:space="preserve">iel muy </w:t>
      </w:r>
      <w:proofErr w:type="gramStart"/>
      <w:r>
        <w:t>seca</w:t>
      </w:r>
      <w:proofErr w:type="gramEnd"/>
      <w:r>
        <w:t>, y una mayor incidencia de infecciones del tracto urinario y dolores de cabeza recurrentes.</w:t>
      </w:r>
    </w:p>
    <w:p w:rsidR="0013751A" w:rsidRDefault="00E14014">
      <w:pPr>
        <w:spacing w:after="160" w:line="259" w:lineRule="auto"/>
      </w:pPr>
      <w:bookmarkStart w:id="52" w:name="_mnuayq9it6w9" w:colFirst="0" w:colLast="0"/>
      <w:bookmarkEnd w:id="52"/>
      <w:r>
        <w:t xml:space="preserve">Una manera popular para </w:t>
      </w:r>
      <w:r>
        <w:rPr>
          <w:b/>
        </w:rPr>
        <w:t>reducir</w:t>
      </w:r>
      <w:r>
        <w:t xml:space="preserve"> </w:t>
      </w:r>
      <w:r>
        <w:rPr>
          <w:b/>
        </w:rPr>
        <w:t>la fiebre</w:t>
      </w:r>
      <w:r>
        <w:t xml:space="preserve"> es tomar un baño en agua fría, esto ayuda a bajar la temperatura de nuestro cuerpo.</w:t>
      </w:r>
    </w:p>
    <w:p w:rsidR="0013751A" w:rsidRDefault="00E14014">
      <w:pPr>
        <w:spacing w:after="160" w:line="259" w:lineRule="auto"/>
      </w:pPr>
      <w:bookmarkStart w:id="53" w:name="_phnw7w2gnw2c" w:colFirst="0" w:colLast="0"/>
      <w:bookmarkEnd w:id="53"/>
      <w:r>
        <w:t xml:space="preserve">El uso del </w:t>
      </w:r>
      <w:r>
        <w:rPr>
          <w:b/>
        </w:rPr>
        <w:t>agua caliente</w:t>
      </w:r>
      <w:r>
        <w:t xml:space="preserve"> </w:t>
      </w:r>
      <w:r>
        <w:t>ayuda a estimular el sistema inmunológico. También aumenta la circulación de nuestro cuerpo.</w:t>
      </w:r>
    </w:p>
    <w:p w:rsidR="0013751A" w:rsidRDefault="00E14014">
      <w:pPr>
        <w:spacing w:after="160" w:line="259" w:lineRule="auto"/>
      </w:pPr>
      <w:bookmarkStart w:id="54" w:name="_61qb4l7jlg1g" w:colFirst="0" w:colLast="0"/>
      <w:bookmarkEnd w:id="54"/>
      <w:r>
        <w:lastRenderedPageBreak/>
        <w:t xml:space="preserve">El </w:t>
      </w:r>
      <w:r>
        <w:rPr>
          <w:b/>
        </w:rPr>
        <w:t>agua fría</w:t>
      </w:r>
      <w:r>
        <w:t xml:space="preserve"> se utiliza para reducir la inflamación. Cuando se tiene un esguince se utiliza una bolsa de hielo para reducir la hinchazón. Un baño frío de asiento se utiliza para tratar el estreñimiento, el flujo vaginal irregular y las hemorroides.</w:t>
      </w:r>
    </w:p>
    <w:p w:rsidR="0013751A" w:rsidRDefault="00E14014">
      <w:pPr>
        <w:spacing w:after="160" w:line="259" w:lineRule="auto"/>
      </w:pPr>
      <w:bookmarkStart w:id="55" w:name="_8r5dr9h1my31" w:colFirst="0" w:colLast="0"/>
      <w:bookmarkEnd w:id="55"/>
      <w:r>
        <w:t>Algunos tratamiento</w:t>
      </w:r>
      <w:r>
        <w:t xml:space="preserve">s que utilizan alternando </w:t>
      </w:r>
      <w:r>
        <w:rPr>
          <w:b/>
        </w:rPr>
        <w:t>agua fría y caliente</w:t>
      </w:r>
      <w:r>
        <w:t xml:space="preserve"> son para aliviar problemas respiratorios, congestiones, infecciones y dolores de cabeza.</w:t>
      </w:r>
    </w:p>
    <w:p w:rsidR="0013751A" w:rsidRDefault="00E14014">
      <w:pPr>
        <w:spacing w:after="160" w:line="259" w:lineRule="auto"/>
      </w:pPr>
      <w:bookmarkStart w:id="56" w:name="_i6ehtmdywlum" w:colFirst="0" w:colLast="0"/>
      <w:bookmarkEnd w:id="56"/>
      <w:r>
        <w:t xml:space="preserve"> </w:t>
      </w:r>
    </w:p>
    <w:p w:rsidR="0013751A" w:rsidRDefault="0013751A">
      <w:pPr>
        <w:spacing w:after="160" w:line="259" w:lineRule="auto"/>
      </w:pPr>
      <w:bookmarkStart w:id="57" w:name="_ldpgn6t4wn9v" w:colFirst="0" w:colLast="0"/>
      <w:bookmarkEnd w:id="57"/>
    </w:p>
    <w:p w:rsidR="0013751A" w:rsidRDefault="00E14014">
      <w:pPr>
        <w:spacing w:after="160" w:line="259" w:lineRule="auto"/>
      </w:pPr>
      <w:bookmarkStart w:id="58" w:name="_5cd12nbi7mzy" w:colFirst="0" w:colLast="0"/>
      <w:bookmarkEnd w:id="58"/>
      <w:r>
        <w:rPr>
          <w:b/>
          <w:u w:val="single"/>
        </w:rPr>
        <w:t>Las vitaminas</w:t>
      </w:r>
      <w:r>
        <w:t xml:space="preserve"> son sustancias inorgánicas que están presentes en los alimentos y nos resultan absolutamente imprescind</w:t>
      </w:r>
      <w:r>
        <w:t xml:space="preserve">ibles para la vida. Con las vitaminas se puede y debe usar el término 'esencial', que quiere decir que son necesarias para nuestro organismo, y es que, cada una de las 13 vitaminas </w:t>
      </w:r>
      <w:proofErr w:type="gramStart"/>
      <w:r>
        <w:t>tienen</w:t>
      </w:r>
      <w:proofErr w:type="gramEnd"/>
      <w:r>
        <w:t xml:space="preserve"> una función específica en el correcto funcionamiento del cuerpo, sie</w:t>
      </w:r>
      <w:r>
        <w:t>ndo por ello indispensables dentro de la alimentación de cualquier individuo.</w:t>
      </w:r>
    </w:p>
    <w:p w:rsidR="0013751A" w:rsidRDefault="00E14014">
      <w:pPr>
        <w:spacing w:after="160" w:line="259" w:lineRule="auto"/>
      </w:pPr>
      <w:bookmarkStart w:id="59" w:name="_76knop75v9od" w:colFirst="0" w:colLast="0"/>
      <w:bookmarkEnd w:id="59"/>
      <w:r>
        <w:t xml:space="preserve">Su carencia en el organismo de cualquier persona puede desencadenar problemas de salud. Por ello, debemos tomarlas obligatoriamente del </w:t>
      </w:r>
      <w:r>
        <w:rPr>
          <w:i/>
        </w:rPr>
        <w:t>exterior</w:t>
      </w:r>
      <w:r>
        <w:t xml:space="preserve">, ya que nosotros mismos no somos </w:t>
      </w:r>
      <w:r>
        <w:t>capaces de sintetizarlas a partir de reacciones químicas. Esta regla tiene excepciones, como veremos más adelante, ya que el organismo es capaz de sintetizar cierta cantidad de algunas vitaminas.</w:t>
      </w:r>
    </w:p>
    <w:p w:rsidR="0013751A" w:rsidRDefault="00E14014">
      <w:pPr>
        <w:spacing w:after="160" w:line="259" w:lineRule="auto"/>
      </w:pPr>
      <w:bookmarkStart w:id="60" w:name="_dqzvsdvmtytc" w:colFirst="0" w:colLast="0"/>
      <w:bookmarkEnd w:id="60"/>
      <w:r>
        <w:t xml:space="preserve">En la actualidad hay descubiertas y descritas 13 vitaminas. </w:t>
      </w:r>
      <w:r>
        <w:t>Esto no quiere decir que sean las definitivas. Ningún alimento posee todas las vitaminas necesarias para el correcto funcionamiento del cuerpo y tampoco hay ningún alimento que no posea ninguna. Hay vitaminas que están más extendidas que otras en la natura</w:t>
      </w:r>
      <w:r>
        <w:t>leza y se encuentran presentes en muchos alimentos y otras que se concentran en un grupo más reducido de alimentos.</w:t>
      </w:r>
    </w:p>
    <w:p w:rsidR="0013751A" w:rsidRDefault="00E14014">
      <w:pPr>
        <w:spacing w:after="160" w:line="259" w:lineRule="auto"/>
      </w:pPr>
      <w:bookmarkStart w:id="61" w:name="_1zuv8tcpyytn" w:colFirst="0" w:colLast="0"/>
      <w:bookmarkEnd w:id="61"/>
      <w:r>
        <w:t>Cada uno de estos componentes posee funciones concretas y específicas, que son irremplazables. Por este motivo, si se produce un desajuste e</w:t>
      </w:r>
      <w:r>
        <w:t xml:space="preserve">n sus niveles (hipo o </w:t>
      </w:r>
      <w:hyperlink r:id="rId11">
        <w:r>
          <w:rPr>
            <w:color w:val="1155CC"/>
            <w:u w:val="single"/>
          </w:rPr>
          <w:t>hipervitaminosis</w:t>
        </w:r>
      </w:hyperlink>
      <w:r>
        <w:t>) o existe una ausencia de las mismas (</w:t>
      </w:r>
      <w:hyperlink r:id="rId12">
        <w:r>
          <w:rPr>
            <w:color w:val="1155CC"/>
            <w:u w:val="single"/>
          </w:rPr>
          <w:t>avitaminosis</w:t>
        </w:r>
      </w:hyperlink>
      <w:r>
        <w:t xml:space="preserve">) el organismo no trabaja bien y se producirán alteraciones. La mayoría de las vitaminas funcionan, entre otras cosas, como cofactores o </w:t>
      </w:r>
      <w:proofErr w:type="spellStart"/>
      <w:r>
        <w:t>co</w:t>
      </w:r>
      <w:proofErr w:type="spellEnd"/>
      <w:r>
        <w:t>-enzimas de reacciones químicas. Es decir, son element</w:t>
      </w:r>
      <w:r>
        <w:t>os imprescindibles para que esa transformación, minúscula pero constante, tenga lugar en nuestros órganos. Por ejemplo, sin vitaminas no se puede obtener energía a partir de los alimentos o no funciona bien el sistema defensivo frente a infecciones o las c</w:t>
      </w:r>
      <w:r>
        <w:t>onexiones neuronales de nuestro sistema nervioso se ven alteradas.</w:t>
      </w:r>
    </w:p>
    <w:p w:rsidR="0013751A" w:rsidRDefault="00E14014">
      <w:pPr>
        <w:spacing w:after="160" w:line="259" w:lineRule="auto"/>
      </w:pPr>
      <w:bookmarkStart w:id="62" w:name="_i60gd4fc66k2" w:colFirst="0" w:colLast="0"/>
      <w:bookmarkEnd w:id="62"/>
      <w:r>
        <w:t xml:space="preserve">Las vitaminas no aportan energía al organismo, es decir, son nutrientes </w:t>
      </w:r>
      <w:proofErr w:type="spellStart"/>
      <w:r>
        <w:t>acalóricos</w:t>
      </w:r>
      <w:proofErr w:type="spellEnd"/>
      <w:r>
        <w:t>. Por este motivo, en una dieta hipocalórica o adelgazante, no hay que reducir el aporte vitamínico.</w:t>
      </w:r>
    </w:p>
    <w:p w:rsidR="0013751A" w:rsidRDefault="00E14014">
      <w:pPr>
        <w:spacing w:after="160" w:line="259" w:lineRule="auto"/>
      </w:pPr>
      <w:bookmarkStart w:id="63" w:name="_bn0pmgx1hepb" w:colFirst="0" w:colLast="0"/>
      <w:bookmarkEnd w:id="63"/>
      <w:r>
        <w:t>Cada u</w:t>
      </w:r>
      <w:r>
        <w:t>na de ellas posee una recomendación de consumo específica que suele ser bastante pequeña y está ajustada a características y situaciones como sexo, edad, embarazo o lactancia. Sin embargo, y a pesar de necesitar mínimas cantidades vitamínicas, si no manten</w:t>
      </w:r>
      <w:r>
        <w:t>emos una alimentación completa y muy variada tomando de todos los grupos de alimentos, desarrollar carencias con algunas vitaminas no es tan infrecuente.</w:t>
      </w:r>
    </w:p>
    <w:p w:rsidR="0013751A" w:rsidRDefault="00E14014">
      <w:pPr>
        <w:spacing w:after="160" w:line="259" w:lineRule="auto"/>
      </w:pPr>
      <w:bookmarkStart w:id="64" w:name="_gdfp165fc741" w:colFirst="0" w:colLast="0"/>
      <w:bookmarkEnd w:id="64"/>
      <w:r>
        <w:t>Además de todo esto, algunas vitaminas son muy sensibles a las condiciones ambientales y pueden inacti</w:t>
      </w:r>
      <w:r>
        <w:t>varse dejando de ser útiles. La incidencia directa de la luz solar, el calor o incluso la propia solubilidad de algunas, hace que se puedan degradar antes o durante su ingesta.</w:t>
      </w:r>
    </w:p>
    <w:p w:rsidR="0013751A" w:rsidRDefault="00E14014">
      <w:pPr>
        <w:spacing w:after="160" w:line="259" w:lineRule="auto"/>
      </w:pPr>
      <w:bookmarkStart w:id="65" w:name="_4t0zwj66mf7o" w:colFirst="0" w:colLast="0"/>
      <w:bookmarkEnd w:id="65"/>
      <w:r>
        <w:t>Requerimientos especiales de vitaminas</w:t>
      </w:r>
    </w:p>
    <w:p w:rsidR="0013751A" w:rsidRDefault="00E14014">
      <w:pPr>
        <w:spacing w:after="160" w:line="259" w:lineRule="auto"/>
      </w:pPr>
      <w:bookmarkStart w:id="66" w:name="_1dnfwrrgslby" w:colFirst="0" w:colLast="0"/>
      <w:bookmarkEnd w:id="66"/>
      <w:r>
        <w:lastRenderedPageBreak/>
        <w:t>Existen diferentes etapas en la vida com</w:t>
      </w:r>
      <w:r>
        <w:t>o la infancia, el embarazo o la lactancia, donde nuestro cuerpo requiere un incremento de estas vitaminas, este suplemento deberá ser prescrito por un médico, ya que como decíamos, su ingesta abusiva (hipervitaminosis) también puede ser perjudicial para la</w:t>
      </w:r>
      <w:r>
        <w:t xml:space="preserve"> salud.</w:t>
      </w:r>
    </w:p>
    <w:p w:rsidR="0013751A" w:rsidRDefault="00E14014">
      <w:pPr>
        <w:spacing w:after="160" w:line="259" w:lineRule="auto"/>
      </w:pPr>
      <w:bookmarkStart w:id="67" w:name="_6hmscjl7nb0q" w:colFirst="0" w:colLast="0"/>
      <w:bookmarkEnd w:id="67"/>
      <w:r>
        <w:t>El consumo de alcohol, tabaco o diferentes drogas pueden generar un elevado gasto vitamínico, lo que conviene tener en cuenta a la hora de elaborar la dieta diaria.</w:t>
      </w:r>
    </w:p>
    <w:p w:rsidR="0013751A" w:rsidRDefault="0013751A">
      <w:pPr>
        <w:spacing w:after="160" w:line="259" w:lineRule="auto"/>
      </w:pPr>
      <w:bookmarkStart w:id="68" w:name="_yxwmkl3avt5v" w:colFirst="0" w:colLast="0"/>
      <w:bookmarkEnd w:id="68"/>
    </w:p>
    <w:p w:rsidR="0013751A" w:rsidRDefault="00E14014">
      <w:pPr>
        <w:spacing w:after="160" w:line="259" w:lineRule="auto"/>
      </w:pPr>
      <w:bookmarkStart w:id="69" w:name="_5m2hsweibov7" w:colFirst="0" w:colLast="0"/>
      <w:bookmarkEnd w:id="69"/>
      <w:r>
        <w:pict>
          <v:rect id="_x0000_i1026" style="width:0;height:1.5pt" o:hralign="center" o:hrstd="t" o:hr="t" fillcolor="#a0a0a0" stroked="f"/>
        </w:pict>
      </w:r>
    </w:p>
    <w:p w:rsidR="0013751A" w:rsidRDefault="00E14014">
      <w:pPr>
        <w:spacing w:after="160" w:line="259" w:lineRule="auto"/>
      </w:pPr>
      <w:bookmarkStart w:id="70" w:name="_r02x92kmsz43" w:colFirst="0" w:colLast="0"/>
      <w:bookmarkEnd w:id="70"/>
      <w:r>
        <w:t xml:space="preserve"> </w:t>
      </w:r>
    </w:p>
    <w:p w:rsidR="0013751A" w:rsidRDefault="00E14014">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Materia: </w:t>
      </w:r>
      <w:r>
        <w:rPr>
          <w:rFonts w:ascii="Times New Roman" w:eastAsia="Times New Roman" w:hAnsi="Times New Roman" w:cs="Times New Roman"/>
          <w:b/>
          <w:sz w:val="24"/>
          <w:szCs w:val="24"/>
        </w:rPr>
        <w:t>LITERATURA</w:t>
      </w:r>
    </w:p>
    <w:p w:rsidR="0013751A" w:rsidRDefault="00E14014">
      <w:pPr>
        <w:spacing w:after="160" w:line="259" w:lineRule="auto"/>
        <w:rPr>
          <w:rFonts w:ascii="Times New Roman" w:eastAsia="Times New Roman" w:hAnsi="Times New Roman" w:cs="Times New Roman"/>
          <w:sz w:val="24"/>
          <w:szCs w:val="24"/>
        </w:rPr>
      </w:pPr>
      <w:bookmarkStart w:id="71" w:name="_6x0nnbx5cb76" w:colFirst="0" w:colLast="0"/>
      <w:bookmarkEnd w:id="71"/>
      <w:r>
        <w:rPr>
          <w:rFonts w:ascii="Times New Roman" w:eastAsia="Times New Roman" w:hAnsi="Times New Roman" w:cs="Times New Roman"/>
          <w:sz w:val="24"/>
          <w:szCs w:val="24"/>
        </w:rPr>
        <w:t>Curso: 5° A Sociales  T. Mañana</w:t>
      </w:r>
    </w:p>
    <w:p w:rsidR="0013751A" w:rsidRDefault="00E14014">
      <w:pPr>
        <w:spacing w:after="160" w:line="259" w:lineRule="auto"/>
        <w:rPr>
          <w:rFonts w:ascii="Times New Roman" w:eastAsia="Times New Roman" w:hAnsi="Times New Roman" w:cs="Times New Roman"/>
          <w:sz w:val="24"/>
          <w:szCs w:val="24"/>
        </w:rPr>
      </w:pPr>
      <w:bookmarkStart w:id="72" w:name="_56e7un8cho7u" w:colFirst="0" w:colLast="0"/>
      <w:bookmarkEnd w:id="72"/>
      <w:r>
        <w:rPr>
          <w:rFonts w:ascii="Times New Roman" w:eastAsia="Times New Roman" w:hAnsi="Times New Roman" w:cs="Times New Roman"/>
          <w:sz w:val="24"/>
          <w:szCs w:val="24"/>
        </w:rPr>
        <w:t xml:space="preserve">Profesora: Noelia </w:t>
      </w:r>
      <w:proofErr w:type="spellStart"/>
      <w:r>
        <w:rPr>
          <w:rFonts w:ascii="Times New Roman" w:eastAsia="Times New Roman" w:hAnsi="Times New Roman" w:cs="Times New Roman"/>
          <w:sz w:val="24"/>
          <w:szCs w:val="24"/>
        </w:rPr>
        <w:t>Danielli</w:t>
      </w:r>
      <w:proofErr w:type="spellEnd"/>
    </w:p>
    <w:p w:rsidR="0013751A" w:rsidRDefault="00E14014">
      <w:pPr>
        <w:spacing w:after="160" w:line="259" w:lineRule="auto"/>
        <w:rPr>
          <w:rFonts w:ascii="Times New Roman" w:eastAsia="Times New Roman" w:hAnsi="Times New Roman" w:cs="Times New Roman"/>
          <w:sz w:val="24"/>
          <w:szCs w:val="24"/>
          <w:u w:val="single"/>
        </w:rPr>
      </w:pPr>
      <w:bookmarkStart w:id="73" w:name="_vbjf9prjzejw" w:colFirst="0" w:colLast="0"/>
      <w:bookmarkEnd w:id="73"/>
      <w:r>
        <w:rPr>
          <w:rFonts w:ascii="Times New Roman" w:eastAsia="Times New Roman" w:hAnsi="Times New Roman" w:cs="Times New Roman"/>
          <w:sz w:val="24"/>
          <w:szCs w:val="24"/>
          <w:u w:val="single"/>
        </w:rPr>
        <w:t>ACTIVIDAD DE CONTINUIDAD PEDAGÓGICA</w:t>
      </w:r>
    </w:p>
    <w:p w:rsidR="0013751A" w:rsidRDefault="00E14014">
      <w:pPr>
        <w:spacing w:after="160" w:line="259" w:lineRule="auto"/>
        <w:rPr>
          <w:rFonts w:ascii="Times New Roman" w:eastAsia="Times New Roman" w:hAnsi="Times New Roman" w:cs="Times New Roman"/>
          <w:sz w:val="24"/>
          <w:szCs w:val="24"/>
        </w:rPr>
      </w:pPr>
      <w:bookmarkStart w:id="74" w:name="_clw9485fdz3d" w:colFirst="0" w:colLast="0"/>
      <w:bookmarkEnd w:id="74"/>
      <w:r>
        <w:rPr>
          <w:rFonts w:ascii="Times New Roman" w:eastAsia="Times New Roman" w:hAnsi="Times New Roman" w:cs="Times New Roman"/>
          <w:sz w:val="24"/>
          <w:szCs w:val="24"/>
        </w:rPr>
        <w:t xml:space="preserve"> </w:t>
      </w:r>
    </w:p>
    <w:p w:rsidR="0013751A" w:rsidRDefault="00E14014">
      <w:pPr>
        <w:spacing w:after="160" w:line="259" w:lineRule="auto"/>
        <w:rPr>
          <w:rFonts w:ascii="Times New Roman" w:eastAsia="Times New Roman" w:hAnsi="Times New Roman" w:cs="Times New Roman"/>
          <w:sz w:val="24"/>
          <w:szCs w:val="24"/>
        </w:rPr>
      </w:pPr>
      <w:bookmarkStart w:id="75" w:name="_mqdlbf2cahcr" w:colFirst="0" w:colLast="0"/>
      <w:bookmarkEnd w:id="75"/>
      <w:r>
        <w:rPr>
          <w:rFonts w:ascii="Times New Roman" w:eastAsia="Times New Roman" w:hAnsi="Times New Roman" w:cs="Times New Roman"/>
          <w:sz w:val="24"/>
          <w:szCs w:val="24"/>
        </w:rPr>
        <w:t>Leer el cuento “Un señor muy viejo con unas alas enormes” de Gabriel García Márquez y responder las preguntas:</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El Realismo mágico presenta elementos mágicos o fantásticos, ¿en este relato qué elementos mágicos se observan?</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rPr>
        <w:tab/>
        <w:t>¿Cómo reaccionan los personajes ante la aparición de aquel ser extraño? ¿Cómo lo tratan?</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t>¿Por qué podemos decir que lucran con él?</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¿Qué tipo de narrador presenta el relato? Justificar con una cita textual.</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Pr>
          <w:rFonts w:ascii="Times New Roman" w:eastAsia="Times New Roman" w:hAnsi="Times New Roman" w:cs="Times New Roman"/>
          <w:sz w:val="24"/>
          <w:szCs w:val="24"/>
        </w:rPr>
        <w:tab/>
        <w:t>¿Cuáles son los milagros que se le atribuyen al ángel? ¿Cómo se lo describe?</w:t>
      </w:r>
    </w:p>
    <w:p w:rsidR="0013751A" w:rsidRDefault="00E14014">
      <w:pPr>
        <w:spacing w:after="160" w:line="259"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Pr>
          <w:rFonts w:ascii="Times New Roman" w:eastAsia="Times New Roman" w:hAnsi="Times New Roman" w:cs="Times New Roman"/>
          <w:sz w:val="24"/>
          <w:szCs w:val="24"/>
        </w:rPr>
        <w:tab/>
        <w:t>¿Qué crítica se está realizando en este cuento?</w:t>
      </w:r>
    </w:p>
    <w:p w:rsidR="0013751A" w:rsidRDefault="0013751A">
      <w:pPr>
        <w:spacing w:after="160" w:line="259" w:lineRule="auto"/>
        <w:ind w:left="360"/>
        <w:rPr>
          <w:rFonts w:ascii="Times New Roman" w:eastAsia="Times New Roman" w:hAnsi="Times New Roman" w:cs="Times New Roman"/>
          <w:sz w:val="24"/>
          <w:szCs w:val="24"/>
        </w:rPr>
      </w:pPr>
      <w:bookmarkStart w:id="76" w:name="_7374hgx4qmfy" w:colFirst="0" w:colLast="0"/>
      <w:bookmarkEnd w:id="76"/>
    </w:p>
    <w:p w:rsidR="0013751A" w:rsidRDefault="0013751A">
      <w:pPr>
        <w:spacing w:after="160" w:line="259" w:lineRule="auto"/>
        <w:ind w:left="360"/>
        <w:rPr>
          <w:rFonts w:ascii="Times New Roman" w:eastAsia="Times New Roman" w:hAnsi="Times New Roman" w:cs="Times New Roman"/>
          <w:sz w:val="24"/>
          <w:szCs w:val="24"/>
        </w:rPr>
      </w:pPr>
      <w:bookmarkStart w:id="77" w:name="_1egho628u49k" w:colFirst="0" w:colLast="0"/>
      <w:bookmarkEnd w:id="77"/>
    </w:p>
    <w:p w:rsidR="0013751A" w:rsidRDefault="0013751A">
      <w:pPr>
        <w:spacing w:after="160" w:line="259" w:lineRule="auto"/>
        <w:ind w:left="360"/>
        <w:rPr>
          <w:rFonts w:ascii="Times New Roman" w:eastAsia="Times New Roman" w:hAnsi="Times New Roman" w:cs="Times New Roman"/>
          <w:sz w:val="24"/>
          <w:szCs w:val="24"/>
        </w:rPr>
      </w:pPr>
      <w:bookmarkStart w:id="78" w:name="_kqq699xs461r" w:colFirst="0" w:colLast="0"/>
      <w:bookmarkEnd w:id="78"/>
    </w:p>
    <w:p w:rsidR="0013751A" w:rsidRDefault="00E14014">
      <w:pPr>
        <w:spacing w:after="240"/>
        <w:jc w:val="center"/>
        <w:rPr>
          <w:rFonts w:ascii="Georgia" w:eastAsia="Georgia" w:hAnsi="Georgia" w:cs="Georgia"/>
          <w:smallCaps/>
          <w:sz w:val="36"/>
          <w:szCs w:val="36"/>
        </w:rPr>
      </w:pPr>
      <w:r>
        <w:rPr>
          <w:rFonts w:ascii="Georgia" w:eastAsia="Georgia" w:hAnsi="Georgia" w:cs="Georgia"/>
          <w:smallCaps/>
          <w:sz w:val="36"/>
          <w:szCs w:val="36"/>
        </w:rPr>
        <w:t>Un señor muy viejo con unas alas enormes</w:t>
      </w:r>
    </w:p>
    <w:p w:rsidR="0013751A" w:rsidRDefault="0013751A">
      <w:pPr>
        <w:spacing w:after="240"/>
        <w:jc w:val="center"/>
        <w:rPr>
          <w:rFonts w:ascii="Georgia" w:eastAsia="Georgia" w:hAnsi="Georgia" w:cs="Georgia"/>
          <w:smallCaps/>
          <w:sz w:val="36"/>
          <w:szCs w:val="36"/>
        </w:rPr>
      </w:pP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w:t>
      </w:r>
      <w:r>
        <w:rPr>
          <w:rFonts w:ascii="Georgia" w:eastAsia="Georgia" w:hAnsi="Georgia" w:cs="Georgia"/>
          <w:smallCaps/>
          <w:sz w:val="24"/>
          <w:szCs w:val="24"/>
        </w:rPr>
        <w:t>Al tercer día</w:t>
      </w:r>
      <w:r>
        <w:rPr>
          <w:rFonts w:ascii="Georgia" w:eastAsia="Georgia" w:hAnsi="Georgia" w:cs="Georgia"/>
          <w:sz w:val="24"/>
          <w:szCs w:val="24"/>
        </w:rPr>
        <w:t xml:space="preserve"> de lluvia habían matado tantos cangrejos dentro de la casa, que Pelayo tuvo que atravesar su patio anegado para tirarlos al mar, pues el niño recién nacido había pasado la noche con calenturas y se pensaba que era </w:t>
      </w:r>
      <w:r>
        <w:rPr>
          <w:rFonts w:ascii="Georgia" w:eastAsia="Georgia" w:hAnsi="Georgia" w:cs="Georgia"/>
          <w:sz w:val="24"/>
          <w:szCs w:val="24"/>
        </w:rPr>
        <w:lastRenderedPageBreak/>
        <w:t>causa de la pestil</w:t>
      </w:r>
      <w:r>
        <w:rPr>
          <w:rFonts w:ascii="Georgia" w:eastAsia="Georgia" w:hAnsi="Georgia" w:cs="Georgia"/>
          <w:sz w:val="24"/>
          <w:szCs w:val="24"/>
        </w:rPr>
        <w:t>encia. El mundo estaba triste desde el martes. El cielo y el mar eran una misma cosa de ceniza, y las arenas de la playa, que en marzo fulguraban como polvo de lumbre, se habían convertido en un caldo de lodo y mariscos podridos. La luz era tan mansa al me</w:t>
      </w:r>
      <w:r>
        <w:rPr>
          <w:rFonts w:ascii="Georgia" w:eastAsia="Georgia" w:hAnsi="Georgia" w:cs="Georgia"/>
          <w:sz w:val="24"/>
          <w:szCs w:val="24"/>
        </w:rPr>
        <w:t>diodía, que cuando Pelayo regresaba a la casa después de haber tirado los cangrejos, le costó trabajo ver qué era lo que se movía y se quejaba en el fondo del patio. Tuvo que acercarse mucho para descubrir que era un hombre viejo, que estaba tumbado boca a</w:t>
      </w:r>
      <w:r>
        <w:rPr>
          <w:rFonts w:ascii="Georgia" w:eastAsia="Georgia" w:hAnsi="Georgia" w:cs="Georgia"/>
          <w:sz w:val="24"/>
          <w:szCs w:val="24"/>
        </w:rPr>
        <w:t>bajo en el lodazal, y a pesar de sus grandes esfuerzos no podía levantarse, porque se lo impedían sus enormes alas.</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Asustado por aquella pesadilla, Pelayo corrió en busca de </w:t>
      </w:r>
      <w:proofErr w:type="spellStart"/>
      <w:r>
        <w:rPr>
          <w:rFonts w:ascii="Georgia" w:eastAsia="Georgia" w:hAnsi="Georgia" w:cs="Georgia"/>
          <w:sz w:val="24"/>
          <w:szCs w:val="24"/>
        </w:rPr>
        <w:t>Elisenda</w:t>
      </w:r>
      <w:proofErr w:type="spellEnd"/>
      <w:r>
        <w:rPr>
          <w:rFonts w:ascii="Georgia" w:eastAsia="Georgia" w:hAnsi="Georgia" w:cs="Georgia"/>
          <w:sz w:val="24"/>
          <w:szCs w:val="24"/>
        </w:rPr>
        <w:t>, su mujer, que estaba poniéndole compresas al niño enfermo, y la</w:t>
      </w:r>
      <w:r>
        <w:rPr>
          <w:rFonts w:ascii="Georgia" w:eastAsia="Georgia" w:hAnsi="Georgia" w:cs="Georgia"/>
          <w:sz w:val="24"/>
          <w:szCs w:val="24"/>
        </w:rPr>
        <w:t xml:space="preserve"> llevó hasta el fondo del patio. Ambos observaron el cuerpo caído con un callado estupor. Estaba vestido como un trapero. Le quedaban apenas unas hilachas descoloridas en el cráneo pelado y muy pocos dientes en la boca, y su lastimosa condición de bisabuel</w:t>
      </w:r>
      <w:r>
        <w:rPr>
          <w:rFonts w:ascii="Georgia" w:eastAsia="Georgia" w:hAnsi="Georgia" w:cs="Georgia"/>
          <w:sz w:val="24"/>
          <w:szCs w:val="24"/>
        </w:rPr>
        <w:t xml:space="preserve">o ensopado lo había desprovisto de toda grandeza. Sus alas de gallinazo grande, sucias y medio desplumadas, estaban encalladas para siempre en el lodazal. Tanto lo observaron, y con tanta atención, que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 sobrepusieron muy pronto del asom</w:t>
      </w:r>
      <w:r>
        <w:rPr>
          <w:rFonts w:ascii="Georgia" w:eastAsia="Georgia" w:hAnsi="Georgia" w:cs="Georgia"/>
          <w:sz w:val="24"/>
          <w:szCs w:val="24"/>
        </w:rPr>
        <w:t>bro y acabaron por encontrarlo familiar. Entonces se atrevieron a hablarle, y él les contestó en un dialecto incomprensible pero con una buena voz de navegante. Fue así como pasaron por alto el inconveniente de las alas, y concluyeron con muy buen juicio q</w:t>
      </w:r>
      <w:r>
        <w:rPr>
          <w:rFonts w:ascii="Georgia" w:eastAsia="Georgia" w:hAnsi="Georgia" w:cs="Georgia"/>
          <w:sz w:val="24"/>
          <w:szCs w:val="24"/>
        </w:rPr>
        <w:t>ue era un náufrago solitario de alguna nave extranjera abatida por el temporal. Sin embargo, llamaron para que lo viera a una vecina que sabía todas las cosas de la vida y la muerte, y a ella le bastó con una mirada para sacarlos del error.</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 Es u</w:t>
      </w:r>
      <w:r>
        <w:rPr>
          <w:rFonts w:ascii="Georgia" w:eastAsia="Georgia" w:hAnsi="Georgia" w:cs="Georgia"/>
          <w:sz w:val="24"/>
          <w:szCs w:val="24"/>
        </w:rPr>
        <w:t>n ángel –les dijo—. Seguro que venía por el niño, pero el pobre está tan viejo que lo ha tumbado la lluvia.</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Al día siguiente todo el mundo sabía que en casa de Pelayo tenían cautivo un ángel de carne y hueso. Contra el criterio de la vecina sabia,</w:t>
      </w:r>
      <w:r>
        <w:rPr>
          <w:rFonts w:ascii="Georgia" w:eastAsia="Georgia" w:hAnsi="Georgia" w:cs="Georgia"/>
          <w:sz w:val="24"/>
          <w:szCs w:val="24"/>
        </w:rPr>
        <w:t xml:space="preserve"> para quien los ángeles de estos tiempos eran sobrevivientes fugitivos de una conspiración celestial, no habían tenido corazón para matarlo a palos. Pelayo estuvo </w:t>
      </w:r>
      <w:r>
        <w:rPr>
          <w:rFonts w:ascii="Georgia" w:eastAsia="Georgia" w:hAnsi="Georgia" w:cs="Georgia"/>
          <w:sz w:val="24"/>
          <w:szCs w:val="24"/>
        </w:rPr>
        <w:lastRenderedPageBreak/>
        <w:t>vigilándolo toda la tarde desde la cocina, armado con un garrote de alguacil, y antes de acos</w:t>
      </w:r>
      <w:r>
        <w:rPr>
          <w:rFonts w:ascii="Georgia" w:eastAsia="Georgia" w:hAnsi="Georgia" w:cs="Georgia"/>
          <w:sz w:val="24"/>
          <w:szCs w:val="24"/>
        </w:rPr>
        <w:t xml:space="preserve">tarse lo sacó a rastras del lodazal y lo encerró con las gallinas en el gallinero alumbrado. A media noche, cuando terminó la lluvia,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seguían matando cangrejos. Poco después el niño despertó sin fiebre y con deseos de comer. Entonces se s</w:t>
      </w:r>
      <w:r>
        <w:rPr>
          <w:rFonts w:ascii="Georgia" w:eastAsia="Georgia" w:hAnsi="Georgia" w:cs="Georgia"/>
          <w:sz w:val="24"/>
          <w:szCs w:val="24"/>
        </w:rPr>
        <w:t>intieron magnánimos y decidieron poner al ángel en una balsa con agua dulce y provisiones para tres días, y abandonarlo a su suerte en altamar. Pero cuando salieron al patio con las primeras luces, encontraron a todo el vecindario frente al gallinero, reto</w:t>
      </w:r>
      <w:r>
        <w:rPr>
          <w:rFonts w:ascii="Georgia" w:eastAsia="Georgia" w:hAnsi="Georgia" w:cs="Georgia"/>
          <w:sz w:val="24"/>
          <w:szCs w:val="24"/>
        </w:rPr>
        <w:t>zando con el ángel sin la menor devoción y echándole cosas de comer por los huecos de las alambradas, como si no fuera una criatura sobrenatural sino un animal de circo.</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El padre Gonzaga llegó antes de las siete alarmado por la desproporción de la</w:t>
      </w:r>
      <w:r>
        <w:rPr>
          <w:rFonts w:ascii="Georgia" w:eastAsia="Georgia" w:hAnsi="Georgia" w:cs="Georgia"/>
          <w:sz w:val="24"/>
          <w:szCs w:val="24"/>
        </w:rPr>
        <w:t xml:space="preserve"> noticia. A esa hora ya habían acudido curiosos menos frívolos que los del amanecer, y habían hecho toda clase de conjeturas sobre el porvenir del cautivo. Los más simples pensaban que sería nombrado alcalde del mundo. Otros, de espíritu más áspero, suponí</w:t>
      </w:r>
      <w:r>
        <w:rPr>
          <w:rFonts w:ascii="Georgia" w:eastAsia="Georgia" w:hAnsi="Georgia" w:cs="Georgia"/>
          <w:sz w:val="24"/>
          <w:szCs w:val="24"/>
        </w:rPr>
        <w:t>an que sería ascendido a general de cinco estrellas para que ganara todas las guerras. Algunos visionarios esperaban que fuera conservado como semental para implantar en la tierra una estirpe de hombres alados y sabios que se hicieran cargo del Universo. P</w:t>
      </w:r>
      <w:r>
        <w:rPr>
          <w:rFonts w:ascii="Georgia" w:eastAsia="Georgia" w:hAnsi="Georgia" w:cs="Georgia"/>
          <w:sz w:val="24"/>
          <w:szCs w:val="24"/>
        </w:rPr>
        <w:t>ero el padre Gonzaga, antes de ser cura, había sido leñador macizo. Asomado a las alambradas repasó un instante su catecismo, y todavía pidió que le abrieran la puerta para examinar de cerca de aquel varón de lástima que más parecía una enorme gallina decr</w:t>
      </w:r>
      <w:r>
        <w:rPr>
          <w:rFonts w:ascii="Georgia" w:eastAsia="Georgia" w:hAnsi="Georgia" w:cs="Georgia"/>
          <w:sz w:val="24"/>
          <w:szCs w:val="24"/>
        </w:rPr>
        <w:t>épita entre las gallinas absortas. Estaba echado en un rincón, secándose al sol las alas extendidas, entre las cáscaras de fruta y las sobras de desayunos que le habían tirado los madrugadores. Ajeno a las impertinencias del mundo, apenas si levantó sus oj</w:t>
      </w:r>
      <w:r>
        <w:rPr>
          <w:rFonts w:ascii="Georgia" w:eastAsia="Georgia" w:hAnsi="Georgia" w:cs="Georgia"/>
          <w:sz w:val="24"/>
          <w:szCs w:val="24"/>
        </w:rPr>
        <w:t>os de anticuario y murmuró algo en su dialecto cuando el padre Gonzaga entró en el gallinero y le dio los buenos días en latín. El párroco tuvo la primera sospecha de impostura al comprobar que no entendía la lengua de Dios ni sabía saludar a sus ministros</w:t>
      </w:r>
      <w:r>
        <w:rPr>
          <w:rFonts w:ascii="Georgia" w:eastAsia="Georgia" w:hAnsi="Georgia" w:cs="Georgia"/>
          <w:sz w:val="24"/>
          <w:szCs w:val="24"/>
        </w:rPr>
        <w:t xml:space="preserve">. Luego observó que visto de cerca resultaba demasiado humano: tenía un insoportable olor de intemperie, el revés de las alas sembrado de algas </w:t>
      </w:r>
      <w:r>
        <w:rPr>
          <w:rFonts w:ascii="Georgia" w:eastAsia="Georgia" w:hAnsi="Georgia" w:cs="Georgia"/>
          <w:sz w:val="24"/>
          <w:szCs w:val="24"/>
        </w:rPr>
        <w:lastRenderedPageBreak/>
        <w:t>parasitarias y las plumas mayores maltratadas por vientos terrestres, y nada de su naturaleza miserable estaba d</w:t>
      </w:r>
      <w:r>
        <w:rPr>
          <w:rFonts w:ascii="Georgia" w:eastAsia="Georgia" w:hAnsi="Georgia" w:cs="Georgia"/>
          <w:sz w:val="24"/>
          <w:szCs w:val="24"/>
        </w:rPr>
        <w:t>e acuerdo con la egregia dignidad de los ángeles. Entonces abandonó el gallinero, y con un breve sermón previno a los curiosos contra los riesgos de la ingenuidad. Les recordó que el demonio tenía la mala costumbre de recurrir a artificios de carnaval para</w:t>
      </w:r>
      <w:r>
        <w:rPr>
          <w:rFonts w:ascii="Georgia" w:eastAsia="Georgia" w:hAnsi="Georgia" w:cs="Georgia"/>
          <w:sz w:val="24"/>
          <w:szCs w:val="24"/>
        </w:rPr>
        <w:t xml:space="preserve"> confundir a los incautos. Argumentó que si las alas no eran el elemento esencial para determinar las diferencias entre un gavilán y un aeroplano, mucho menos podían serlo para reconocer a los ángeles. Sin embargo, prometió escribir una carta a su obispo, </w:t>
      </w:r>
      <w:r>
        <w:rPr>
          <w:rFonts w:ascii="Georgia" w:eastAsia="Georgia" w:hAnsi="Georgia" w:cs="Georgia"/>
          <w:sz w:val="24"/>
          <w:szCs w:val="24"/>
        </w:rPr>
        <w:t>para que éste escribiera otra al Sumo Pontífice, de modo que el veredicto final viniera de los tribunales más altos.</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Su prudencia cayó en corazones estériles. La noticia del ángel cautivo se divulgó con tanta rapidez, que al cabo de pocas horas ha</w:t>
      </w:r>
      <w:r>
        <w:rPr>
          <w:rFonts w:ascii="Georgia" w:eastAsia="Georgia" w:hAnsi="Georgia" w:cs="Georgia"/>
          <w:sz w:val="24"/>
          <w:szCs w:val="24"/>
        </w:rPr>
        <w:t xml:space="preserve">bía en el patio un alboroto de mercado, y tuvieron que llevar la tropa con bayonetas para espantar el tumulto que ya estaba a punto de tumbar la casa.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con el espinazo torcido de tanto barrer basura de feria, tuvo entonces la buena idea de tapiar </w:t>
      </w:r>
      <w:r>
        <w:rPr>
          <w:rFonts w:ascii="Georgia" w:eastAsia="Georgia" w:hAnsi="Georgia" w:cs="Georgia"/>
          <w:sz w:val="24"/>
          <w:szCs w:val="24"/>
        </w:rPr>
        <w:t>el patio y cobrar cinco centavos por la entrada para ver al ángel.</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Vinieron curiosos hasta de la Martinica. Vino una feria ambulante con un acróbata volador, que pasó zumbando varias veces por encima de la muchedumbre, pero nadie le hizo caso porq</w:t>
      </w:r>
      <w:r>
        <w:rPr>
          <w:rFonts w:ascii="Georgia" w:eastAsia="Georgia" w:hAnsi="Georgia" w:cs="Georgia"/>
          <w:sz w:val="24"/>
          <w:szCs w:val="24"/>
        </w:rPr>
        <w:t>ue sus alas no eran de ángel sino de murciélago sideral. Vinieron en busca de salud los enfermos más desdichados del Caribe: una pobre mujer que desde niña estaba contando los latidos de su corazón y ya no le alcanzaban los números, un jamaicano que no pod</w:t>
      </w:r>
      <w:r>
        <w:rPr>
          <w:rFonts w:ascii="Georgia" w:eastAsia="Georgia" w:hAnsi="Georgia" w:cs="Georgia"/>
          <w:sz w:val="24"/>
          <w:szCs w:val="24"/>
        </w:rPr>
        <w:t>ía dormir porque lo atormentaba el ruido de las estrellas, un sonámbulo que se levantaba de noche a deshacer dormido las cosas que había hecho despierto, y muchos otros de menor gravedad. En medio de aquel desorden de naufragio que hacía temblar la tierra,</w:t>
      </w:r>
      <w:r>
        <w:rPr>
          <w:rFonts w:ascii="Georgia" w:eastAsia="Georgia" w:hAnsi="Georgia" w:cs="Georgia"/>
          <w:sz w:val="24"/>
          <w:szCs w:val="24"/>
        </w:rPr>
        <w:t xml:space="preserve"> Pelayo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estaban felices de cansancio, porque en menos de una semana atiborraron de plata los dormitorios, y todavía la fila de peregrinos que esperaban su turno para entrar llegaba hasta el otro lado del horizonte.</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lastRenderedPageBreak/>
        <w:t xml:space="preserve">         El ángel era el único</w:t>
      </w:r>
      <w:r>
        <w:rPr>
          <w:rFonts w:ascii="Georgia" w:eastAsia="Georgia" w:hAnsi="Georgia" w:cs="Georgia"/>
          <w:sz w:val="24"/>
          <w:szCs w:val="24"/>
        </w:rPr>
        <w:t xml:space="preserve"> que no participaba de su propio acontecimiento. El tiempo se le iba buscando acomodo en su nido prestado, aturdido por el calor de infierno de las lámparas de aceite y las velas de sacrificio que le arrimaban a las alambradas. Al principio trataron de que</w:t>
      </w:r>
      <w:r>
        <w:rPr>
          <w:rFonts w:ascii="Georgia" w:eastAsia="Georgia" w:hAnsi="Georgia" w:cs="Georgia"/>
          <w:sz w:val="24"/>
          <w:szCs w:val="24"/>
        </w:rPr>
        <w:t xml:space="preserve"> comiera cristales de alcanfor, que, de acuerdo con la sabiduría de la vecina sabia, era el alimento específico de los ángeles. Pero él los despreciaba, como despreció sin probarlos los almuerzos papales que le llevaban los penitentes, y nunca se supo si f</w:t>
      </w:r>
      <w:r>
        <w:rPr>
          <w:rFonts w:ascii="Georgia" w:eastAsia="Georgia" w:hAnsi="Georgia" w:cs="Georgia"/>
          <w:sz w:val="24"/>
          <w:szCs w:val="24"/>
        </w:rPr>
        <w:t>ue por ángel o por viejo que terminó comiendo nada más que papillas de berenjena. Su única virtud sobrenatural parecía ser la paciencia. Sobre todo en los primeros tiempos, cuando le picoteaban las gallinas en busca de los parásitos estelares que prolifera</w:t>
      </w:r>
      <w:r>
        <w:rPr>
          <w:rFonts w:ascii="Georgia" w:eastAsia="Georgia" w:hAnsi="Georgia" w:cs="Georgia"/>
          <w:sz w:val="24"/>
          <w:szCs w:val="24"/>
        </w:rPr>
        <w:t xml:space="preserve">ban en sus alas, y los baldados le arrancaban plumas para tocarse con ellas sus defectos, y hasta los más piadosos le tiraban piedras tratando de que se levantara para verlo de cuerpo entero. La única vez que consiguieron alterarlo fue cuando le abrasaron </w:t>
      </w:r>
      <w:r>
        <w:rPr>
          <w:rFonts w:ascii="Georgia" w:eastAsia="Georgia" w:hAnsi="Georgia" w:cs="Georgia"/>
          <w:sz w:val="24"/>
          <w:szCs w:val="24"/>
        </w:rPr>
        <w:t>el costado con un hierro de marcar novillos, porque llevaba tantas horas de estar inmóvil que lo creyeron muerto. Despertó sobresaltado, despotricando en lengua hermética y con los ojos en lágrimas, y dio un par de aletazos que provocaron un remolino de es</w:t>
      </w:r>
      <w:r>
        <w:rPr>
          <w:rFonts w:ascii="Georgia" w:eastAsia="Georgia" w:hAnsi="Georgia" w:cs="Georgia"/>
          <w:sz w:val="24"/>
          <w:szCs w:val="24"/>
        </w:rPr>
        <w:t>tiércol de gallinero y polvo lunar, y un ventarrón de pánico que no parecía de este mundo. Aunque muchos creyeron que su reacción no había sido de rabia sino de dolor, desde entonces se cuidaron de no molestarlo, porque la mayoría entendió que su pasividad</w:t>
      </w:r>
      <w:r>
        <w:rPr>
          <w:rFonts w:ascii="Georgia" w:eastAsia="Georgia" w:hAnsi="Georgia" w:cs="Georgia"/>
          <w:sz w:val="24"/>
          <w:szCs w:val="24"/>
        </w:rPr>
        <w:t xml:space="preserve"> no era la de un héroe en uso de buen retiro sino la de un cataclismo en reposo.</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El padre Gonzaga se enfrentó a la frivolidad de la muchedumbre con fórmulas de inspiración doméstica, mientras le llegaba un juicio terminante sobre la naturaleza del</w:t>
      </w:r>
      <w:r>
        <w:rPr>
          <w:rFonts w:ascii="Georgia" w:eastAsia="Georgia" w:hAnsi="Georgia" w:cs="Georgia"/>
          <w:sz w:val="24"/>
          <w:szCs w:val="24"/>
        </w:rPr>
        <w:t xml:space="preserve"> cautivo. Pero el correo de Roma había perdido la noción de la urgencia. El tiempo se les iba en averiguar si el convicto tenía ombligo, si su dialecto tenía algo que ver con el arameo, si podía caber muchas veces en la punta de un alfiler, o si no sería s</w:t>
      </w:r>
      <w:r>
        <w:rPr>
          <w:rFonts w:ascii="Georgia" w:eastAsia="Georgia" w:hAnsi="Georgia" w:cs="Georgia"/>
          <w:sz w:val="24"/>
          <w:szCs w:val="24"/>
        </w:rPr>
        <w:t>implemente un noruego con alas. Aquellas cartas de parsimonia habrían ido y venido hasta el fin de los siglos, si un acontecimiento providencial no hubiera puesto término a las tribulaciones del párroco.</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lastRenderedPageBreak/>
        <w:t xml:space="preserve">         Sucedió que por esos días, entre muchas otr</w:t>
      </w:r>
      <w:r>
        <w:rPr>
          <w:rFonts w:ascii="Georgia" w:eastAsia="Georgia" w:hAnsi="Georgia" w:cs="Georgia"/>
          <w:sz w:val="24"/>
          <w:szCs w:val="24"/>
        </w:rPr>
        <w:t>as atracciones de las ferias errantes del Caribe, llevaron al pueblo el espectáculo triste de la mujer que se había convertido en araña por desobedecer a sus padres. La entrada para verla no sólo costaba menos que la entrada para ver al ángel, sino que per</w:t>
      </w:r>
      <w:r>
        <w:rPr>
          <w:rFonts w:ascii="Georgia" w:eastAsia="Georgia" w:hAnsi="Georgia" w:cs="Georgia"/>
          <w:sz w:val="24"/>
          <w:szCs w:val="24"/>
        </w:rPr>
        <w:t>mitían hacerle toda clase de preguntas sobre su absurda condición, y examinarla al derecho y al revés, de modo que nadie pusiera en duda la verdad del horror. Era una tarántula espantosa del tamaño de un carnero y con la cabeza de una doncella triste. Pero</w:t>
      </w:r>
      <w:r>
        <w:rPr>
          <w:rFonts w:ascii="Georgia" w:eastAsia="Georgia" w:hAnsi="Georgia" w:cs="Georgia"/>
          <w:sz w:val="24"/>
          <w:szCs w:val="24"/>
        </w:rPr>
        <w:t xml:space="preserve"> lo más desgarrador no era su figura de disparate, sino la sincera aflicción con que contaba los pormenores de su desgracia: siendo casi una niña se había escapado de la casa de sus padres para ir a un baile, y cuando regresaba por el bosque después de hab</w:t>
      </w:r>
      <w:r>
        <w:rPr>
          <w:rFonts w:ascii="Georgia" w:eastAsia="Georgia" w:hAnsi="Georgia" w:cs="Georgia"/>
          <w:sz w:val="24"/>
          <w:szCs w:val="24"/>
        </w:rPr>
        <w:t>er bailado toda la noche sin permiso, un trueno pavoroso abrió el cielo en dos mitades, y por aquella grieta salió el relámpago de azufre que la convirtió en araña. Su único alimento eran las bolitas de carne molida que las almas caritativas quisieran echa</w:t>
      </w:r>
      <w:r>
        <w:rPr>
          <w:rFonts w:ascii="Georgia" w:eastAsia="Georgia" w:hAnsi="Georgia" w:cs="Georgia"/>
          <w:sz w:val="24"/>
          <w:szCs w:val="24"/>
        </w:rPr>
        <w:t>rle en la boca. Semejante espectáculo, cargado de tanta verdad humana y de tan temible escarmiento, tenía que derrotar sin proponérselo al de un ángel despectivo que apenas si se dignaba mirar a los mortales. Además los escasos milagros que se le atribuían</w:t>
      </w:r>
      <w:r>
        <w:rPr>
          <w:rFonts w:ascii="Georgia" w:eastAsia="Georgia" w:hAnsi="Georgia" w:cs="Georgia"/>
          <w:sz w:val="24"/>
          <w:szCs w:val="24"/>
        </w:rPr>
        <w:t xml:space="preserve"> al ángel revelaban un cierto desorden mental, como el del ciego que no recobró la visión pero le salieron tres dientes nuevos, y el del paralítico que no pudo andar pero estuvo a punto de ganarse la lotería, y el del leproso a quien le nacieron girasoles </w:t>
      </w:r>
      <w:r>
        <w:rPr>
          <w:rFonts w:ascii="Georgia" w:eastAsia="Georgia" w:hAnsi="Georgia" w:cs="Georgia"/>
          <w:sz w:val="24"/>
          <w:szCs w:val="24"/>
        </w:rPr>
        <w:t>en las heridas. Aquellos milagros de consolación que más bien parecían entretenimientos de burla, habían quebrantado ya la reputación del ángel cuando la mujer convertida en araña terminó de aniquilarla. Fue así como el padre Gonzaga se curó para siempre d</w:t>
      </w:r>
      <w:r>
        <w:rPr>
          <w:rFonts w:ascii="Georgia" w:eastAsia="Georgia" w:hAnsi="Georgia" w:cs="Georgia"/>
          <w:sz w:val="24"/>
          <w:szCs w:val="24"/>
        </w:rPr>
        <w:t>el insomnio, y el patio de Pelayo volvió a quedar tan solitario como en los tiempos en que llovió tres días y los cangrejos caminaban por los dormitorios.</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Los dueños de la casa no tuvieron nada que lamentar. Con el dinero recaudado construyeron una mansión de dos plantas, con balcones y jardines, y con sardineles muy altos para que no se metieran los cangrejos del invierno, y con barras de hierro en</w:t>
      </w:r>
      <w:r>
        <w:rPr>
          <w:rFonts w:ascii="Georgia" w:eastAsia="Georgia" w:hAnsi="Georgia" w:cs="Georgia"/>
          <w:sz w:val="24"/>
          <w:szCs w:val="24"/>
        </w:rPr>
        <w:t xml:space="preserve"> las ventanas para que no se metieran los ángeles. Pelayo estableció además un criadero de conejos muy cerca del pueblo y renunció para </w:t>
      </w:r>
      <w:r>
        <w:rPr>
          <w:rFonts w:ascii="Georgia" w:eastAsia="Georgia" w:hAnsi="Georgia" w:cs="Georgia"/>
          <w:sz w:val="24"/>
          <w:szCs w:val="24"/>
        </w:rPr>
        <w:lastRenderedPageBreak/>
        <w:t xml:space="preserve">siempre a su mal empleo de alguacil, y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se compró unas zapatillas satinadas de tacones altos y muchos vestidos d</w:t>
      </w:r>
      <w:r>
        <w:rPr>
          <w:rFonts w:ascii="Georgia" w:eastAsia="Georgia" w:hAnsi="Georgia" w:cs="Georgia"/>
          <w:sz w:val="24"/>
          <w:szCs w:val="24"/>
        </w:rPr>
        <w:t xml:space="preserve">e seda tornasol, de los que usaban las señoras más codiciadas en los domingos de aquellos tiempos. El gallinero fue lo único que no mereció atención. Si alguna vez lo lavaron con creolina y quemaron las lágrimas de mirra en su interior, no fue por hacerle </w:t>
      </w:r>
      <w:r>
        <w:rPr>
          <w:rFonts w:ascii="Georgia" w:eastAsia="Georgia" w:hAnsi="Georgia" w:cs="Georgia"/>
          <w:sz w:val="24"/>
          <w:szCs w:val="24"/>
        </w:rPr>
        <w:t>honor al ángel, sino por conjurar la pestilencia de muladar que ya andaba como un fantasma por todas partes y estaba volviendo vieja la casa nueva. Al principio, cuando el niño aprendió a caminar, se cuidaron de que no estuviera cerca del gallinero. Pero l</w:t>
      </w:r>
      <w:r>
        <w:rPr>
          <w:rFonts w:ascii="Georgia" w:eastAsia="Georgia" w:hAnsi="Georgia" w:cs="Georgia"/>
          <w:sz w:val="24"/>
          <w:szCs w:val="24"/>
        </w:rPr>
        <w:t>uego se fueron olvidando del temor y acostumbrándose a la peste, y antes de que el niño mudara los dientes se había metido a jugar dentro del gallinero, cuyas alambradas podridas se caían a pedazos. El ángel no fue menos displicente con él que con el resto</w:t>
      </w:r>
      <w:r>
        <w:rPr>
          <w:rFonts w:ascii="Georgia" w:eastAsia="Georgia" w:hAnsi="Georgia" w:cs="Georgia"/>
          <w:sz w:val="24"/>
          <w:szCs w:val="24"/>
        </w:rPr>
        <w:t xml:space="preserve"> de los mortales, pero soportaba las infamias más ingeniosas con una mansedumbre de perro sin ilusiones. Ambos contrajeron la varicela al mismo tiempo. El médico que atendió al niño no resistió la tentación de auscultar al ángel, y encontró tantos soplos e</w:t>
      </w:r>
      <w:r>
        <w:rPr>
          <w:rFonts w:ascii="Georgia" w:eastAsia="Georgia" w:hAnsi="Georgia" w:cs="Georgia"/>
          <w:sz w:val="24"/>
          <w:szCs w:val="24"/>
        </w:rPr>
        <w:t>n el corazón y tantos ruidos en los riñones, que no le pareció posible que estuviera vivo. Lo que más le asombró, sin embargo, fue la lógica de sus alas. Resultaban tan naturales en aquel organismo completamente humano, que no podía entender por qué no las</w:t>
      </w:r>
      <w:r>
        <w:rPr>
          <w:rFonts w:ascii="Georgia" w:eastAsia="Georgia" w:hAnsi="Georgia" w:cs="Georgia"/>
          <w:sz w:val="24"/>
          <w:szCs w:val="24"/>
        </w:rPr>
        <w:t xml:space="preserve"> tenían también los otros hombres.</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Cuando el niño fue a la escuela, hacía mucho tiempo que el sol y la lluvia habían desbaratado el gallinero. El ángel andaba arrastrándose por acá y por allá como un moribundo sin dueño. Lo sacaban a escobazos de un dormitorio y un momento después </w:t>
      </w:r>
      <w:r>
        <w:rPr>
          <w:rFonts w:ascii="Georgia" w:eastAsia="Georgia" w:hAnsi="Georgia" w:cs="Georgia"/>
          <w:sz w:val="24"/>
          <w:szCs w:val="24"/>
        </w:rPr>
        <w:t xml:space="preserve">lo encontraban en la cocina. Parecía estar en tantos lugares al mismo tiempo, que llegaron a pensar que se desdoblaba, que se repetía a sí mismo por toda la casa, y la exasperada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gritaba fuera de quicio que era una desgracia vivir en aquel infiern</w:t>
      </w:r>
      <w:r>
        <w:rPr>
          <w:rFonts w:ascii="Georgia" w:eastAsia="Georgia" w:hAnsi="Georgia" w:cs="Georgia"/>
          <w:sz w:val="24"/>
          <w:szCs w:val="24"/>
        </w:rPr>
        <w:t>o lleno de ángeles. Apenas si podía comer, sus ojos de anticuario se le habían vuelto tan turbios que andaba tropezando con los horcones, y ya no le quedaban sino las cánulas peladas de las últimas plumas. Pelayo le echó encima una manta y le hizo la carid</w:t>
      </w:r>
      <w:r>
        <w:rPr>
          <w:rFonts w:ascii="Georgia" w:eastAsia="Georgia" w:hAnsi="Georgia" w:cs="Georgia"/>
          <w:sz w:val="24"/>
          <w:szCs w:val="24"/>
        </w:rPr>
        <w:t xml:space="preserve">ad de dejarlo dormir en el cobertizo, y sólo entonces advirtieron que pasaba la noche con calenturas delirantes en trabalenguas de noruego viejo. Fue esa una de las </w:t>
      </w:r>
      <w:r>
        <w:rPr>
          <w:rFonts w:ascii="Georgia" w:eastAsia="Georgia" w:hAnsi="Georgia" w:cs="Georgia"/>
          <w:sz w:val="24"/>
          <w:szCs w:val="24"/>
        </w:rPr>
        <w:lastRenderedPageBreak/>
        <w:t>pocas veces en que se alarmaron, porque pensaban que se iba a morir, y ni siquiera la vecin</w:t>
      </w:r>
      <w:r>
        <w:rPr>
          <w:rFonts w:ascii="Georgia" w:eastAsia="Georgia" w:hAnsi="Georgia" w:cs="Georgia"/>
          <w:sz w:val="24"/>
          <w:szCs w:val="24"/>
        </w:rPr>
        <w:t>a sabia había podido decirles qué se hacía con los ángeles muertos.</w:t>
      </w:r>
    </w:p>
    <w:p w:rsidR="0013751A" w:rsidRDefault="00E14014">
      <w:pPr>
        <w:spacing w:before="60" w:after="240" w:line="392" w:lineRule="auto"/>
        <w:ind w:left="580"/>
        <w:rPr>
          <w:rFonts w:ascii="Georgia" w:eastAsia="Georgia" w:hAnsi="Georgia" w:cs="Georgia"/>
          <w:sz w:val="24"/>
          <w:szCs w:val="24"/>
        </w:rPr>
      </w:pPr>
      <w:r>
        <w:rPr>
          <w:rFonts w:ascii="Georgia" w:eastAsia="Georgia" w:hAnsi="Georgia" w:cs="Georgia"/>
          <w:sz w:val="24"/>
          <w:szCs w:val="24"/>
        </w:rPr>
        <w:t xml:space="preserve">         Sin embargo, no sólo sobrevivió a su peor invierno, sino que pareció mejor con los primeros soles. Se quedó inmóvil muchos días en el rincón más apartado del patio, donde nadie lo</w:t>
      </w:r>
      <w:r>
        <w:rPr>
          <w:rFonts w:ascii="Georgia" w:eastAsia="Georgia" w:hAnsi="Georgia" w:cs="Georgia"/>
          <w:sz w:val="24"/>
          <w:szCs w:val="24"/>
        </w:rPr>
        <w:t xml:space="preserve"> viera, y a principios de diciembre empezaron a nacerle en las alas unas plumas grandes y duras, plumas de pajarraco viejo, que más bien parecían un nuevo percance de la decrepitud. Pero él debía conocer la razón de estos cambios, porque se cuidaba muy bie</w:t>
      </w:r>
      <w:r>
        <w:rPr>
          <w:rFonts w:ascii="Georgia" w:eastAsia="Georgia" w:hAnsi="Georgia" w:cs="Georgia"/>
          <w:sz w:val="24"/>
          <w:szCs w:val="24"/>
        </w:rPr>
        <w:t xml:space="preserve">n de que nadie los notara, y de que nadie oyera las canciones de navegantes que a veces cantaba bajo las estrellas. Una mañana,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estaba cortando rebanadas de cebolla para el almuerzo, cuando un viento que parecía de alta mar se metió en la cocina. </w:t>
      </w:r>
      <w:r>
        <w:rPr>
          <w:rFonts w:ascii="Georgia" w:eastAsia="Georgia" w:hAnsi="Georgia" w:cs="Georgia"/>
          <w:sz w:val="24"/>
          <w:szCs w:val="24"/>
        </w:rPr>
        <w:t>Entonces se asomó por la ventana, y sorprendió al ángel en las primeras tentativas del vuelo. Eran tan torpes, que abrió con las uñas un surco de arado en las hortalizas y estuvo a punto de desbaratar el cobertizo con aquellos aletazos indignos que resbala</w:t>
      </w:r>
      <w:r>
        <w:rPr>
          <w:rFonts w:ascii="Georgia" w:eastAsia="Georgia" w:hAnsi="Georgia" w:cs="Georgia"/>
          <w:sz w:val="24"/>
          <w:szCs w:val="24"/>
        </w:rPr>
        <w:t xml:space="preserve">ban en la luz y no encontraban asidero en el aire. Pero logró ganar altura. </w:t>
      </w:r>
      <w:proofErr w:type="spellStart"/>
      <w:r>
        <w:rPr>
          <w:rFonts w:ascii="Georgia" w:eastAsia="Georgia" w:hAnsi="Georgia" w:cs="Georgia"/>
          <w:sz w:val="24"/>
          <w:szCs w:val="24"/>
        </w:rPr>
        <w:t>Elisenda</w:t>
      </w:r>
      <w:proofErr w:type="spellEnd"/>
      <w:r>
        <w:rPr>
          <w:rFonts w:ascii="Georgia" w:eastAsia="Georgia" w:hAnsi="Georgia" w:cs="Georgia"/>
          <w:sz w:val="24"/>
          <w:szCs w:val="24"/>
        </w:rPr>
        <w:t xml:space="preserve"> exhaló un suspiro de descanso, por ella y por él, cuando lo vio pasar por encima de las últimas casas, sustentándose de cualquier modo con un azaroso aleteo de buitre seni</w:t>
      </w:r>
      <w:r>
        <w:rPr>
          <w:rFonts w:ascii="Georgia" w:eastAsia="Georgia" w:hAnsi="Georgia" w:cs="Georgia"/>
          <w:sz w:val="24"/>
          <w:szCs w:val="24"/>
        </w:rPr>
        <w:t>l. Siguió viéndolo hasta cuando acabó de cortar la cebolla, y siguió viéndolo hasta cuando ya no era posible que lo pudiera ver, porque entonces ya no era un estorbo en su vida, sino un punto imaginario en el horizonte del mar.</w:t>
      </w:r>
    </w:p>
    <w:p w:rsidR="0013751A" w:rsidRDefault="0013751A">
      <w:pPr>
        <w:spacing w:before="60" w:after="240" w:line="392" w:lineRule="auto"/>
        <w:ind w:left="580"/>
        <w:rPr>
          <w:rFonts w:ascii="Georgia" w:eastAsia="Georgia" w:hAnsi="Georgia" w:cs="Georgia"/>
          <w:sz w:val="24"/>
          <w:szCs w:val="24"/>
        </w:rPr>
      </w:pPr>
      <w:bookmarkStart w:id="79" w:name="_unjetsttybbt" w:colFirst="0" w:colLast="0"/>
      <w:bookmarkEnd w:id="79"/>
    </w:p>
    <w:p w:rsidR="0013751A" w:rsidRDefault="0013751A">
      <w:pPr>
        <w:spacing w:before="60" w:after="240" w:line="392" w:lineRule="auto"/>
        <w:ind w:left="580"/>
        <w:rPr>
          <w:rFonts w:ascii="Oswald" w:eastAsia="Oswald" w:hAnsi="Oswald" w:cs="Oswald"/>
          <w:sz w:val="30"/>
          <w:szCs w:val="30"/>
          <w:u w:val="single"/>
        </w:rPr>
      </w:pPr>
      <w:bookmarkStart w:id="80" w:name="_na759quy1bwm" w:colFirst="0" w:colLast="0"/>
      <w:bookmarkEnd w:id="80"/>
    </w:p>
    <w:p w:rsidR="0013751A" w:rsidRDefault="0013751A">
      <w:pPr>
        <w:spacing w:before="60" w:after="240" w:line="392" w:lineRule="auto"/>
        <w:ind w:left="580"/>
        <w:rPr>
          <w:rFonts w:ascii="Oswald" w:eastAsia="Oswald" w:hAnsi="Oswald" w:cs="Oswald"/>
          <w:sz w:val="30"/>
          <w:szCs w:val="30"/>
          <w:u w:val="single"/>
        </w:rPr>
      </w:pPr>
      <w:bookmarkStart w:id="81" w:name="_mqbzp05j2m45" w:colFirst="0" w:colLast="0"/>
      <w:bookmarkEnd w:id="81"/>
    </w:p>
    <w:p w:rsidR="0013751A" w:rsidRDefault="00E14014">
      <w:pPr>
        <w:spacing w:before="60" w:after="240" w:line="392" w:lineRule="auto"/>
        <w:ind w:left="580"/>
        <w:rPr>
          <w:rFonts w:ascii="Oswald" w:eastAsia="Oswald" w:hAnsi="Oswald" w:cs="Oswald"/>
          <w:sz w:val="30"/>
          <w:szCs w:val="30"/>
          <w:u w:val="single"/>
        </w:rPr>
      </w:pPr>
      <w:bookmarkStart w:id="82" w:name="_1tdor1t08j07" w:colFirst="0" w:colLast="0"/>
      <w:bookmarkEnd w:id="82"/>
      <w:r>
        <w:rPr>
          <w:rFonts w:ascii="Oswald" w:eastAsia="Oswald" w:hAnsi="Oswald" w:cs="Oswald"/>
          <w:sz w:val="30"/>
          <w:szCs w:val="30"/>
          <w:u w:val="single"/>
        </w:rPr>
        <w:t>Materia: Geografía Económ</w:t>
      </w:r>
      <w:r>
        <w:rPr>
          <w:rFonts w:ascii="Oswald" w:eastAsia="Oswald" w:hAnsi="Oswald" w:cs="Oswald"/>
          <w:sz w:val="30"/>
          <w:szCs w:val="30"/>
          <w:u w:val="single"/>
        </w:rPr>
        <w:t xml:space="preserve">ica de Argentina </w:t>
      </w:r>
    </w:p>
    <w:p w:rsidR="0013751A" w:rsidRDefault="00E14014">
      <w:pPr>
        <w:spacing w:before="60" w:after="240" w:line="392" w:lineRule="auto"/>
        <w:ind w:left="580"/>
        <w:rPr>
          <w:rFonts w:ascii="Lora" w:eastAsia="Lora" w:hAnsi="Lora" w:cs="Lora"/>
          <w:sz w:val="24"/>
          <w:szCs w:val="24"/>
        </w:rPr>
      </w:pPr>
      <w:bookmarkStart w:id="83" w:name="_qmc31tljgq2o" w:colFirst="0" w:colLast="0"/>
      <w:bookmarkEnd w:id="83"/>
      <w:r>
        <w:rPr>
          <w:rFonts w:ascii="Lora" w:eastAsia="Lora" w:hAnsi="Lora" w:cs="Lora"/>
          <w:sz w:val="24"/>
          <w:szCs w:val="24"/>
        </w:rPr>
        <w:lastRenderedPageBreak/>
        <w:t xml:space="preserve">Profesora: </w:t>
      </w:r>
      <w:proofErr w:type="spellStart"/>
      <w:r>
        <w:rPr>
          <w:rFonts w:ascii="Lora" w:eastAsia="Lora" w:hAnsi="Lora" w:cs="Lora"/>
          <w:sz w:val="24"/>
          <w:szCs w:val="24"/>
        </w:rPr>
        <w:t>Schönfeld</w:t>
      </w:r>
      <w:proofErr w:type="spellEnd"/>
      <w:r>
        <w:rPr>
          <w:rFonts w:ascii="Lora" w:eastAsia="Lora" w:hAnsi="Lora" w:cs="Lora"/>
          <w:sz w:val="24"/>
          <w:szCs w:val="24"/>
        </w:rPr>
        <w:t xml:space="preserve"> Mariela</w:t>
      </w:r>
    </w:p>
    <w:p w:rsidR="0013751A" w:rsidRDefault="00E14014">
      <w:pPr>
        <w:spacing w:before="60" w:after="240" w:line="392" w:lineRule="auto"/>
        <w:ind w:left="580"/>
        <w:rPr>
          <w:rFonts w:ascii="Lora" w:eastAsia="Lora" w:hAnsi="Lora" w:cs="Lora"/>
          <w:b/>
          <w:sz w:val="24"/>
          <w:szCs w:val="24"/>
        </w:rPr>
      </w:pPr>
      <w:bookmarkStart w:id="84" w:name="_rczthouwhka3" w:colFirst="0" w:colLast="0"/>
      <w:bookmarkEnd w:id="84"/>
      <w:r>
        <w:rPr>
          <w:rFonts w:ascii="Lora" w:eastAsia="Lora" w:hAnsi="Lora" w:cs="Lora"/>
          <w:sz w:val="24"/>
          <w:szCs w:val="24"/>
        </w:rPr>
        <w:t xml:space="preserve">Repasamos circuitos productivos y agroindustriales: a modo de ejemplo tomamos el </w:t>
      </w:r>
      <w:r>
        <w:rPr>
          <w:rFonts w:ascii="Lora" w:eastAsia="Lora" w:hAnsi="Lora" w:cs="Lora"/>
          <w:b/>
          <w:sz w:val="24"/>
          <w:szCs w:val="24"/>
        </w:rPr>
        <w:t xml:space="preserve">circuito de la carne </w:t>
      </w:r>
      <w:r>
        <w:rPr>
          <w:rFonts w:ascii="Lora" w:eastAsia="Lora" w:hAnsi="Lora" w:cs="Lora"/>
          <w:sz w:val="24"/>
          <w:szCs w:val="24"/>
        </w:rPr>
        <w:t xml:space="preserve">para el primer caso y para el segundo </w:t>
      </w:r>
      <w:r>
        <w:rPr>
          <w:rFonts w:ascii="Lora" w:eastAsia="Lora" w:hAnsi="Lora" w:cs="Lora"/>
          <w:b/>
          <w:sz w:val="24"/>
          <w:szCs w:val="24"/>
        </w:rPr>
        <w:t>frutos del Alto Valle.</w:t>
      </w:r>
    </w:p>
    <w:p w:rsidR="0013751A" w:rsidRDefault="00E14014">
      <w:pPr>
        <w:spacing w:before="60" w:after="240" w:line="392" w:lineRule="auto"/>
        <w:ind w:left="580"/>
        <w:rPr>
          <w:rFonts w:ascii="Lora" w:eastAsia="Lora" w:hAnsi="Lora" w:cs="Lora"/>
          <w:sz w:val="24"/>
          <w:szCs w:val="24"/>
          <w:shd w:val="clear" w:color="auto" w:fill="FFF2CC"/>
        </w:rPr>
      </w:pPr>
      <w:bookmarkStart w:id="85" w:name="_rpejl5uln684" w:colFirst="0" w:colLast="0"/>
      <w:bookmarkEnd w:id="85"/>
      <w:r>
        <w:rPr>
          <w:rFonts w:ascii="Lora" w:eastAsia="Lora" w:hAnsi="Lora" w:cs="Lora"/>
          <w:sz w:val="24"/>
          <w:szCs w:val="24"/>
          <w:shd w:val="clear" w:color="auto" w:fill="FFF2CC"/>
        </w:rPr>
        <w:t>Aclaración:</w:t>
      </w:r>
    </w:p>
    <w:p w:rsidR="0013751A" w:rsidRDefault="00E14014">
      <w:pPr>
        <w:spacing w:before="60" w:after="240" w:line="392" w:lineRule="auto"/>
        <w:ind w:left="580"/>
        <w:rPr>
          <w:rFonts w:ascii="Lora" w:eastAsia="Lora" w:hAnsi="Lora" w:cs="Lora"/>
          <w:sz w:val="24"/>
          <w:szCs w:val="24"/>
          <w:u w:val="single"/>
          <w:shd w:val="clear" w:color="auto" w:fill="FFF2CC"/>
        </w:rPr>
      </w:pPr>
      <w:bookmarkStart w:id="86" w:name="_vmutkyeyinu2" w:colFirst="0" w:colLast="0"/>
      <w:bookmarkEnd w:id="86"/>
      <w:r>
        <w:rPr>
          <w:rFonts w:ascii="Lora" w:eastAsia="Lora" w:hAnsi="Lora" w:cs="Lora"/>
          <w:sz w:val="24"/>
          <w:szCs w:val="24"/>
          <w:u w:val="single"/>
          <w:shd w:val="clear" w:color="auto" w:fill="FFF2CC"/>
        </w:rPr>
        <w:t>Agente económico o Actores económi</w:t>
      </w:r>
      <w:r>
        <w:rPr>
          <w:rFonts w:ascii="Lora" w:eastAsia="Lora" w:hAnsi="Lora" w:cs="Lora"/>
          <w:sz w:val="24"/>
          <w:szCs w:val="24"/>
          <w:u w:val="single"/>
          <w:shd w:val="clear" w:color="auto" w:fill="FFF2CC"/>
        </w:rPr>
        <w:t xml:space="preserve">cos </w:t>
      </w:r>
    </w:p>
    <w:p w:rsidR="0013751A" w:rsidRDefault="00E14014">
      <w:pPr>
        <w:spacing w:before="60" w:after="240" w:line="392" w:lineRule="auto"/>
        <w:ind w:left="580"/>
        <w:rPr>
          <w:rFonts w:ascii="Lora" w:eastAsia="Lora" w:hAnsi="Lora" w:cs="Lora"/>
          <w:sz w:val="24"/>
          <w:szCs w:val="24"/>
          <w:shd w:val="clear" w:color="auto" w:fill="FFF2CC"/>
        </w:rPr>
      </w:pPr>
      <w:bookmarkStart w:id="87" w:name="_4korq1zh1jq6" w:colFirst="0" w:colLast="0"/>
      <w:bookmarkEnd w:id="87"/>
      <w:r>
        <w:rPr>
          <w:rFonts w:ascii="Lora" w:eastAsia="Lora" w:hAnsi="Lora" w:cs="Lora"/>
          <w:sz w:val="24"/>
          <w:szCs w:val="24"/>
          <w:shd w:val="clear" w:color="auto" w:fill="FFF2CC"/>
        </w:rPr>
        <w:t>Los agentes económicos, de este modo, son actores que toman decisiones en un mercado. Estas acciones generan diversas consecuencias que afectan al sistema económico en general.</w:t>
      </w:r>
      <w:r>
        <w:rPr>
          <w:rFonts w:ascii="Lora" w:eastAsia="Lora" w:hAnsi="Lora" w:cs="Lora"/>
          <w:sz w:val="24"/>
          <w:szCs w:val="24"/>
          <w:shd w:val="clear" w:color="auto" w:fill="FFF2CC"/>
        </w:rPr>
        <w:br/>
      </w:r>
      <w:r>
        <w:rPr>
          <w:rFonts w:ascii="Lora" w:eastAsia="Lora" w:hAnsi="Lora" w:cs="Lora"/>
          <w:sz w:val="24"/>
          <w:szCs w:val="24"/>
          <w:shd w:val="clear" w:color="auto" w:fill="FFF2CC"/>
        </w:rPr>
        <w:t>Las familias (consumidores), las empresas (productores y comercializadores), y el Estado (que, a través de diversos mecanismos, regula el funcionamiento del mercado) son los agentes económicos más importantes.</w:t>
      </w:r>
    </w:p>
    <w:p w:rsidR="0013751A" w:rsidRDefault="0013751A">
      <w:pPr>
        <w:spacing w:before="60" w:after="240" w:line="392" w:lineRule="auto"/>
        <w:ind w:left="580"/>
        <w:rPr>
          <w:rFonts w:ascii="Lora" w:eastAsia="Lora" w:hAnsi="Lora" w:cs="Lora"/>
          <w:sz w:val="24"/>
          <w:szCs w:val="24"/>
        </w:rPr>
      </w:pPr>
      <w:bookmarkStart w:id="88" w:name="_g285gai4vz6r" w:colFirst="0" w:colLast="0"/>
      <w:bookmarkEnd w:id="88"/>
    </w:p>
    <w:p w:rsidR="0013751A" w:rsidRDefault="00E14014">
      <w:pPr>
        <w:spacing w:before="60" w:after="240" w:line="392" w:lineRule="auto"/>
        <w:ind w:left="580"/>
        <w:rPr>
          <w:rFonts w:ascii="Lora" w:eastAsia="Lora" w:hAnsi="Lora" w:cs="Lora"/>
          <w:sz w:val="24"/>
          <w:szCs w:val="24"/>
        </w:rPr>
      </w:pPr>
      <w:bookmarkStart w:id="89" w:name="_e62dl4hs58c4" w:colFirst="0" w:colLast="0"/>
      <w:bookmarkEnd w:id="89"/>
      <w:r>
        <w:rPr>
          <w:rFonts w:ascii="Lora" w:eastAsia="Lora" w:hAnsi="Lora" w:cs="Lora"/>
          <w:sz w:val="24"/>
          <w:szCs w:val="24"/>
        </w:rPr>
        <w:t>Actividad:</w:t>
      </w:r>
    </w:p>
    <w:p w:rsidR="0013751A" w:rsidRDefault="00E14014">
      <w:pPr>
        <w:spacing w:before="60" w:after="240" w:line="392" w:lineRule="auto"/>
        <w:ind w:left="580"/>
        <w:rPr>
          <w:rFonts w:ascii="Lora" w:eastAsia="Lora" w:hAnsi="Lora" w:cs="Lora"/>
          <w:sz w:val="24"/>
          <w:szCs w:val="24"/>
        </w:rPr>
      </w:pPr>
      <w:bookmarkStart w:id="90" w:name="_xpiglewvqxea" w:colFirst="0" w:colLast="0"/>
      <w:bookmarkEnd w:id="90"/>
      <w:r>
        <w:rPr>
          <w:rFonts w:ascii="Lora" w:eastAsia="Lora" w:hAnsi="Lora" w:cs="Lora"/>
          <w:sz w:val="24"/>
          <w:szCs w:val="24"/>
        </w:rPr>
        <w:t>Lee el siguiente material y respon</w:t>
      </w:r>
      <w:r>
        <w:rPr>
          <w:rFonts w:ascii="Lora" w:eastAsia="Lora" w:hAnsi="Lora" w:cs="Lora"/>
          <w:sz w:val="24"/>
          <w:szCs w:val="24"/>
        </w:rPr>
        <w:t>de:</w:t>
      </w:r>
    </w:p>
    <w:p w:rsidR="0013751A" w:rsidRDefault="00E14014">
      <w:pPr>
        <w:numPr>
          <w:ilvl w:val="0"/>
          <w:numId w:val="1"/>
        </w:numPr>
        <w:spacing w:before="60" w:line="392" w:lineRule="auto"/>
        <w:rPr>
          <w:rFonts w:ascii="Lora" w:eastAsia="Lora" w:hAnsi="Lora" w:cs="Lora"/>
          <w:sz w:val="24"/>
          <w:szCs w:val="24"/>
        </w:rPr>
      </w:pPr>
      <w:bookmarkStart w:id="91" w:name="_wnhf1wbjyzjw" w:colFirst="0" w:colLast="0"/>
      <w:bookmarkEnd w:id="91"/>
      <w:r>
        <w:rPr>
          <w:rFonts w:ascii="Lora" w:eastAsia="Lora" w:hAnsi="Lora" w:cs="Lora"/>
          <w:sz w:val="24"/>
          <w:szCs w:val="24"/>
        </w:rPr>
        <w:t xml:space="preserve">¿Cuál es la problemática que se plantea en el sector de la carne? ¿Cuáles son los </w:t>
      </w:r>
      <w:r>
        <w:rPr>
          <w:rFonts w:ascii="Lora" w:eastAsia="Lora" w:hAnsi="Lora" w:cs="Lora"/>
          <w:b/>
          <w:sz w:val="24"/>
          <w:szCs w:val="24"/>
        </w:rPr>
        <w:t xml:space="preserve">actores económicos </w:t>
      </w:r>
      <w:r>
        <w:rPr>
          <w:rFonts w:ascii="Lora" w:eastAsia="Lora" w:hAnsi="Lora" w:cs="Lora"/>
          <w:sz w:val="24"/>
          <w:szCs w:val="24"/>
        </w:rPr>
        <w:t xml:space="preserve">que están involucrados? ¿Cuáles son los intereses de cada uno? </w:t>
      </w:r>
    </w:p>
    <w:p w:rsidR="0013751A" w:rsidRDefault="00E14014">
      <w:pPr>
        <w:numPr>
          <w:ilvl w:val="0"/>
          <w:numId w:val="1"/>
        </w:numPr>
        <w:spacing w:after="240" w:line="392" w:lineRule="auto"/>
        <w:rPr>
          <w:rFonts w:ascii="Lora" w:eastAsia="Lora" w:hAnsi="Lora" w:cs="Lora"/>
          <w:sz w:val="24"/>
          <w:szCs w:val="24"/>
        </w:rPr>
      </w:pPr>
      <w:bookmarkStart w:id="92" w:name="_bofg6mnyxjys" w:colFirst="0" w:colLast="0"/>
      <w:bookmarkEnd w:id="92"/>
      <w:r>
        <w:rPr>
          <w:rFonts w:ascii="Lora" w:eastAsia="Lora" w:hAnsi="Lora" w:cs="Lora"/>
          <w:sz w:val="24"/>
          <w:szCs w:val="24"/>
        </w:rPr>
        <w:t xml:space="preserve">Averigua qué es el Mercado de </w:t>
      </w:r>
      <w:proofErr w:type="spellStart"/>
      <w:r>
        <w:rPr>
          <w:rFonts w:ascii="Lora" w:eastAsia="Lora" w:hAnsi="Lora" w:cs="Lora"/>
          <w:sz w:val="24"/>
          <w:szCs w:val="24"/>
        </w:rPr>
        <w:t>Liniers</w:t>
      </w:r>
      <w:proofErr w:type="spellEnd"/>
      <w:r>
        <w:rPr>
          <w:rFonts w:ascii="Lora" w:eastAsia="Lora" w:hAnsi="Lora" w:cs="Lora"/>
          <w:sz w:val="24"/>
          <w:szCs w:val="24"/>
        </w:rPr>
        <w:t>, ¿Con qué producto y eslabón de la cadena product</w:t>
      </w:r>
      <w:r>
        <w:rPr>
          <w:rFonts w:ascii="Lora" w:eastAsia="Lora" w:hAnsi="Lora" w:cs="Lora"/>
          <w:sz w:val="24"/>
          <w:szCs w:val="24"/>
        </w:rPr>
        <w:t>iva se relaciona?</w:t>
      </w:r>
    </w:p>
    <w:p w:rsidR="0013751A" w:rsidRDefault="0013751A">
      <w:pPr>
        <w:spacing w:before="60" w:after="240" w:line="392" w:lineRule="auto"/>
        <w:rPr>
          <w:rFonts w:ascii="Lora" w:eastAsia="Lora" w:hAnsi="Lora" w:cs="Lora"/>
          <w:sz w:val="24"/>
          <w:szCs w:val="24"/>
        </w:rPr>
      </w:pPr>
      <w:bookmarkStart w:id="93" w:name="_6g4lgpy1l0dk" w:colFirst="0" w:colLast="0"/>
      <w:bookmarkEnd w:id="93"/>
    </w:p>
    <w:p w:rsidR="0013751A" w:rsidRDefault="0013751A">
      <w:pPr>
        <w:spacing w:before="60" w:after="240" w:line="392" w:lineRule="auto"/>
        <w:ind w:left="580"/>
        <w:rPr>
          <w:rFonts w:ascii="Lora" w:eastAsia="Lora" w:hAnsi="Lora" w:cs="Lora"/>
          <w:sz w:val="24"/>
          <w:szCs w:val="24"/>
        </w:rPr>
      </w:pPr>
      <w:bookmarkStart w:id="94" w:name="_su955ee3ga6x" w:colFirst="0" w:colLast="0"/>
      <w:bookmarkEnd w:id="94"/>
    </w:p>
    <w:p w:rsidR="0013751A" w:rsidRDefault="00E14014">
      <w:pPr>
        <w:spacing w:before="60" w:after="240" w:line="392" w:lineRule="auto"/>
        <w:ind w:left="580"/>
        <w:rPr>
          <w:rFonts w:ascii="Georgia" w:eastAsia="Georgia" w:hAnsi="Georgia" w:cs="Georgia"/>
          <w:sz w:val="28"/>
          <w:szCs w:val="28"/>
        </w:rPr>
      </w:pPr>
      <w:bookmarkStart w:id="95" w:name="_sj1hz2cpomry" w:colFirst="0" w:colLast="0"/>
      <w:bookmarkEnd w:id="95"/>
      <w:r>
        <w:rPr>
          <w:rFonts w:ascii="Lora" w:eastAsia="Lora" w:hAnsi="Lora" w:cs="Lora"/>
          <w:noProof/>
          <w:sz w:val="24"/>
          <w:szCs w:val="24"/>
          <w:lang w:val="es-AR"/>
        </w:rPr>
        <w:lastRenderedPageBreak/>
        <w:drawing>
          <wp:anchor distT="0" distB="0" distL="114300" distR="114300" simplePos="0" relativeHeight="251660288" behindDoc="0" locked="0" layoutInCell="1" allowOverlap="1" wp14:anchorId="72555103" wp14:editId="4E11CAF0">
            <wp:simplePos x="0" y="0"/>
            <wp:positionH relativeFrom="column">
              <wp:posOffset>371475</wp:posOffset>
            </wp:positionH>
            <wp:positionV relativeFrom="paragraph">
              <wp:posOffset>47625</wp:posOffset>
            </wp:positionV>
            <wp:extent cx="4352925" cy="8420100"/>
            <wp:effectExtent l="0" t="0" r="9525" b="0"/>
            <wp:wrapTopAndBottom/>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4352925" cy="8420100"/>
                    </a:xfrm>
                    <a:prstGeom prst="rect">
                      <a:avLst/>
                    </a:prstGeom>
                    <a:ln/>
                  </pic:spPr>
                </pic:pic>
              </a:graphicData>
            </a:graphic>
            <wp14:sizeRelH relativeFrom="page">
              <wp14:pctWidth>0</wp14:pctWidth>
            </wp14:sizeRelH>
            <wp14:sizeRelV relativeFrom="page">
              <wp14:pctHeight>0</wp14:pctHeight>
            </wp14:sizeRelV>
          </wp:anchor>
        </w:drawing>
      </w:r>
    </w:p>
    <w:p w:rsidR="00DA1CFC" w:rsidRDefault="00DA1CFC">
      <w:pPr>
        <w:spacing w:before="60" w:after="240" w:line="392" w:lineRule="auto"/>
        <w:ind w:left="580"/>
        <w:rPr>
          <w:rFonts w:ascii="Lora" w:eastAsia="Lora" w:hAnsi="Lora" w:cs="Lora"/>
          <w:sz w:val="24"/>
          <w:szCs w:val="24"/>
        </w:rPr>
      </w:pPr>
      <w:bookmarkStart w:id="96" w:name="_peiuiaf9glep" w:colFirst="0" w:colLast="0"/>
      <w:bookmarkEnd w:id="96"/>
      <w:r>
        <w:rPr>
          <w:rFonts w:ascii="Georgia" w:eastAsia="Georgia" w:hAnsi="Georgia" w:cs="Georgia"/>
          <w:noProof/>
          <w:sz w:val="24"/>
          <w:szCs w:val="24"/>
          <w:lang w:val="es-AR"/>
        </w:rPr>
        <w:lastRenderedPageBreak/>
        <w:drawing>
          <wp:anchor distT="0" distB="0" distL="114300" distR="114300" simplePos="0" relativeHeight="251661312" behindDoc="0" locked="0" layoutInCell="1" allowOverlap="1" wp14:anchorId="63FAD4C3" wp14:editId="28C1321B">
            <wp:simplePos x="0" y="0"/>
            <wp:positionH relativeFrom="column">
              <wp:posOffset>371475</wp:posOffset>
            </wp:positionH>
            <wp:positionV relativeFrom="paragraph">
              <wp:posOffset>-219075</wp:posOffset>
            </wp:positionV>
            <wp:extent cx="4972050" cy="5715000"/>
            <wp:effectExtent l="0" t="0" r="0" b="0"/>
            <wp:wrapTopAndBottom/>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4972050" cy="5715000"/>
                    </a:xfrm>
                    <a:prstGeom prst="rect">
                      <a:avLst/>
                    </a:prstGeom>
                    <a:ln/>
                  </pic:spPr>
                </pic:pic>
              </a:graphicData>
            </a:graphic>
            <wp14:sizeRelH relativeFrom="page">
              <wp14:pctWidth>0</wp14:pctWidth>
            </wp14:sizeRelH>
            <wp14:sizeRelV relativeFrom="page">
              <wp14:pctHeight>0</wp14:pctHeight>
            </wp14:sizeRelV>
          </wp:anchor>
        </w:drawing>
      </w:r>
    </w:p>
    <w:p w:rsidR="00DA1CFC" w:rsidRDefault="00DA1CFC">
      <w:pPr>
        <w:spacing w:before="60" w:after="240" w:line="392" w:lineRule="auto"/>
        <w:ind w:left="580"/>
        <w:rPr>
          <w:rFonts w:ascii="Lora" w:eastAsia="Lora" w:hAnsi="Lora" w:cs="Lora"/>
          <w:sz w:val="24"/>
          <w:szCs w:val="24"/>
        </w:rPr>
      </w:pPr>
    </w:p>
    <w:p w:rsidR="00DA1CFC" w:rsidRDefault="00DA1CFC">
      <w:pPr>
        <w:spacing w:before="60" w:after="240" w:line="392" w:lineRule="auto"/>
        <w:ind w:left="580"/>
        <w:rPr>
          <w:rFonts w:ascii="Lora" w:eastAsia="Lora" w:hAnsi="Lora" w:cs="Lora"/>
          <w:sz w:val="24"/>
          <w:szCs w:val="24"/>
        </w:rPr>
      </w:pPr>
    </w:p>
    <w:p w:rsidR="00DA1CFC" w:rsidRDefault="00DA1CFC">
      <w:pPr>
        <w:spacing w:before="60" w:after="240" w:line="392" w:lineRule="auto"/>
        <w:ind w:left="580"/>
        <w:rPr>
          <w:rFonts w:ascii="Lora" w:eastAsia="Lora" w:hAnsi="Lora" w:cs="Lora"/>
          <w:sz w:val="24"/>
          <w:szCs w:val="24"/>
        </w:rPr>
      </w:pPr>
    </w:p>
    <w:p w:rsidR="00DA1CFC" w:rsidRDefault="00DA1CFC">
      <w:pPr>
        <w:spacing w:before="60" w:after="240" w:line="392" w:lineRule="auto"/>
        <w:ind w:left="580"/>
        <w:rPr>
          <w:rFonts w:ascii="Lora" w:eastAsia="Lora" w:hAnsi="Lora" w:cs="Lora"/>
          <w:sz w:val="24"/>
          <w:szCs w:val="24"/>
        </w:rPr>
      </w:pPr>
    </w:p>
    <w:p w:rsidR="00DA1CFC" w:rsidRDefault="00DA1CFC">
      <w:pPr>
        <w:spacing w:before="60" w:after="240" w:line="392" w:lineRule="auto"/>
        <w:ind w:left="580"/>
        <w:rPr>
          <w:rFonts w:ascii="Lora" w:eastAsia="Lora" w:hAnsi="Lora" w:cs="Lora"/>
          <w:sz w:val="24"/>
          <w:szCs w:val="24"/>
        </w:rPr>
      </w:pPr>
    </w:p>
    <w:p w:rsidR="00DA1CFC" w:rsidRDefault="00DA1CFC">
      <w:pPr>
        <w:spacing w:before="60" w:after="240" w:line="392" w:lineRule="auto"/>
        <w:ind w:left="580"/>
        <w:rPr>
          <w:rFonts w:ascii="Lora" w:eastAsia="Lora" w:hAnsi="Lora" w:cs="Lora"/>
          <w:sz w:val="24"/>
          <w:szCs w:val="24"/>
        </w:rPr>
      </w:pPr>
    </w:p>
    <w:p w:rsidR="0013751A" w:rsidRDefault="00E14014">
      <w:pPr>
        <w:spacing w:before="60" w:after="240" w:line="392" w:lineRule="auto"/>
        <w:ind w:left="580"/>
        <w:rPr>
          <w:rFonts w:ascii="Lora" w:eastAsia="Lora" w:hAnsi="Lora" w:cs="Lora"/>
          <w:sz w:val="24"/>
          <w:szCs w:val="24"/>
        </w:rPr>
      </w:pPr>
      <w:r>
        <w:rPr>
          <w:rFonts w:ascii="Lora" w:eastAsia="Lora" w:hAnsi="Lora" w:cs="Lora"/>
          <w:sz w:val="24"/>
          <w:szCs w:val="24"/>
        </w:rPr>
        <w:lastRenderedPageBreak/>
        <w:t>Actividad 2:</w:t>
      </w:r>
    </w:p>
    <w:p w:rsidR="0013751A" w:rsidRDefault="00E14014">
      <w:pPr>
        <w:spacing w:before="60" w:after="240" w:line="392" w:lineRule="auto"/>
        <w:ind w:left="580"/>
        <w:rPr>
          <w:rFonts w:ascii="Lora" w:eastAsia="Lora" w:hAnsi="Lora" w:cs="Lora"/>
          <w:sz w:val="24"/>
          <w:szCs w:val="24"/>
        </w:rPr>
      </w:pPr>
      <w:bookmarkStart w:id="97" w:name="_c8ut9p7mrcc3" w:colFirst="0" w:colLast="0"/>
      <w:bookmarkEnd w:id="97"/>
      <w:r>
        <w:rPr>
          <w:rFonts w:ascii="Lora" w:eastAsia="Lora" w:hAnsi="Lora" w:cs="Lora"/>
          <w:noProof/>
          <w:sz w:val="24"/>
          <w:szCs w:val="24"/>
          <w:lang w:val="es-AR"/>
        </w:rPr>
        <w:drawing>
          <wp:anchor distT="0" distB="0" distL="114300" distR="114300" simplePos="0" relativeHeight="251662336" behindDoc="1" locked="0" layoutInCell="1" allowOverlap="1">
            <wp:simplePos x="0" y="0"/>
            <wp:positionH relativeFrom="column">
              <wp:posOffset>371475</wp:posOffset>
            </wp:positionH>
            <wp:positionV relativeFrom="paragraph">
              <wp:posOffset>-4445</wp:posOffset>
            </wp:positionV>
            <wp:extent cx="5493385" cy="5491480"/>
            <wp:effectExtent l="0" t="0" r="0" b="0"/>
            <wp:wrapTight wrapText="bothSides">
              <wp:wrapPolygon edited="0">
                <wp:start x="0" y="0"/>
                <wp:lineTo x="0" y="21505"/>
                <wp:lineTo x="21498" y="21505"/>
                <wp:lineTo x="21498" y="0"/>
                <wp:lineTo x="0" y="0"/>
              </wp:wrapPolygon>
            </wp:wrapTight>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493385" cy="5491480"/>
                    </a:xfrm>
                    <a:prstGeom prst="rect">
                      <a:avLst/>
                    </a:prstGeom>
                    <a:ln/>
                  </pic:spPr>
                </pic:pic>
              </a:graphicData>
            </a:graphic>
            <wp14:sizeRelH relativeFrom="page">
              <wp14:pctWidth>0</wp14:pctWidth>
            </wp14:sizeRelH>
            <wp14:sizeRelV relativeFrom="page">
              <wp14:pctHeight>0</wp14:pctHeight>
            </wp14:sizeRelV>
          </wp:anchor>
        </w:drawing>
      </w:r>
    </w:p>
    <w:p w:rsidR="0013751A" w:rsidRDefault="0013751A">
      <w:pPr>
        <w:spacing w:before="60" w:after="240" w:line="392" w:lineRule="auto"/>
        <w:ind w:left="580"/>
        <w:rPr>
          <w:rFonts w:ascii="Lora" w:eastAsia="Lora" w:hAnsi="Lora" w:cs="Lora"/>
          <w:sz w:val="24"/>
          <w:szCs w:val="24"/>
        </w:rPr>
      </w:pPr>
      <w:bookmarkStart w:id="98" w:name="_8ff35y1h78h" w:colFirst="0" w:colLast="0"/>
      <w:bookmarkEnd w:id="98"/>
    </w:p>
    <w:p w:rsidR="0013751A" w:rsidRDefault="00E14014">
      <w:pPr>
        <w:numPr>
          <w:ilvl w:val="0"/>
          <w:numId w:val="2"/>
        </w:numPr>
        <w:spacing w:before="60" w:line="392" w:lineRule="auto"/>
        <w:rPr>
          <w:rFonts w:ascii="Georgia" w:eastAsia="Georgia" w:hAnsi="Georgia" w:cs="Georgia"/>
          <w:sz w:val="24"/>
          <w:szCs w:val="24"/>
        </w:rPr>
      </w:pPr>
      <w:bookmarkStart w:id="99" w:name="_7twfrhopx9b2" w:colFirst="0" w:colLast="0"/>
      <w:bookmarkEnd w:id="99"/>
      <w:r>
        <w:rPr>
          <w:rFonts w:ascii="Georgia" w:eastAsia="Georgia" w:hAnsi="Georgia" w:cs="Georgia"/>
          <w:sz w:val="24"/>
          <w:szCs w:val="24"/>
        </w:rPr>
        <w:t>Lee el texto anterior sobre los frutales del Alto Valle y realiza un esquema similar al circuito productivo de la carne, identifica en él las actividades que se desarrollan.</w:t>
      </w:r>
    </w:p>
    <w:p w:rsidR="0013751A" w:rsidRPr="00DA1CFC" w:rsidRDefault="00E14014" w:rsidP="00DA1CFC">
      <w:pPr>
        <w:numPr>
          <w:ilvl w:val="0"/>
          <w:numId w:val="2"/>
        </w:numPr>
        <w:spacing w:before="60" w:after="240" w:line="392" w:lineRule="auto"/>
        <w:ind w:left="580"/>
        <w:rPr>
          <w:rFonts w:ascii="Georgia" w:eastAsia="Georgia" w:hAnsi="Georgia" w:cs="Georgia"/>
          <w:sz w:val="24"/>
          <w:szCs w:val="24"/>
        </w:rPr>
      </w:pPr>
      <w:bookmarkStart w:id="100" w:name="_54iughoqg17u" w:colFirst="0" w:colLast="0"/>
      <w:bookmarkEnd w:id="100"/>
      <w:r w:rsidRPr="00DA1CFC">
        <w:rPr>
          <w:rFonts w:ascii="Georgia" w:eastAsia="Georgia" w:hAnsi="Georgia" w:cs="Georgia"/>
          <w:sz w:val="24"/>
          <w:szCs w:val="24"/>
        </w:rPr>
        <w:t>Ubica en un mapa de Argentina las provincias que desarrollan dicha actividad.</w:t>
      </w:r>
      <w:bookmarkStart w:id="101" w:name="_GoBack"/>
      <w:bookmarkEnd w:id="101"/>
    </w:p>
    <w:p w:rsidR="0013751A" w:rsidRDefault="0013751A">
      <w:pPr>
        <w:spacing w:before="60" w:after="240" w:line="392" w:lineRule="auto"/>
        <w:ind w:left="580"/>
        <w:rPr>
          <w:rFonts w:ascii="Georgia" w:eastAsia="Georgia" w:hAnsi="Georgia" w:cs="Georgia"/>
          <w:sz w:val="24"/>
          <w:szCs w:val="24"/>
        </w:rPr>
      </w:pPr>
    </w:p>
    <w:p w:rsidR="0013751A" w:rsidRDefault="00E14014">
      <w:pPr>
        <w:spacing w:after="160" w:line="259" w:lineRule="auto"/>
      </w:pPr>
      <w:bookmarkStart w:id="102" w:name="_qe18b3ltcm7" w:colFirst="0" w:colLast="0"/>
      <w:bookmarkEnd w:id="102"/>
      <w:r>
        <w:t xml:space="preserve"> </w:t>
      </w:r>
    </w:p>
    <w:p w:rsidR="0013751A" w:rsidRDefault="00E14014">
      <w:pPr>
        <w:spacing w:after="160" w:line="259" w:lineRule="auto"/>
        <w:rPr>
          <w:rFonts w:ascii="Times New Roman" w:eastAsia="Times New Roman" w:hAnsi="Times New Roman" w:cs="Times New Roman"/>
          <w:sz w:val="24"/>
          <w:szCs w:val="24"/>
        </w:rPr>
      </w:pPr>
      <w:bookmarkStart w:id="103" w:name="_h5cz0sg5b6pz" w:colFirst="0" w:colLast="0"/>
      <w:bookmarkEnd w:id="103"/>
      <w:r>
        <w:rPr>
          <w:rFonts w:ascii="Times New Roman" w:eastAsia="Times New Roman" w:hAnsi="Times New Roman" w:cs="Times New Roman"/>
          <w:sz w:val="24"/>
          <w:szCs w:val="24"/>
        </w:rPr>
        <w:t xml:space="preserve"> </w:t>
      </w:r>
    </w:p>
    <w:p w:rsidR="0013751A" w:rsidRDefault="0013751A">
      <w:pPr>
        <w:spacing w:after="160" w:line="259" w:lineRule="auto"/>
      </w:pPr>
      <w:bookmarkStart w:id="104" w:name="_l418yqnu47js" w:colFirst="0" w:colLast="0"/>
      <w:bookmarkEnd w:id="104"/>
    </w:p>
    <w:sectPr w:rsidR="0013751A">
      <w:headerReference w:type="default" r:id="rId1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014" w:rsidRDefault="00E14014">
      <w:pPr>
        <w:spacing w:line="240" w:lineRule="auto"/>
      </w:pPr>
      <w:r>
        <w:separator/>
      </w:r>
    </w:p>
  </w:endnote>
  <w:endnote w:type="continuationSeparator" w:id="0">
    <w:p w:rsidR="00E14014" w:rsidRDefault="00E140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Oswald">
    <w:charset w:val="00"/>
    <w:family w:val="auto"/>
    <w:pitch w:val="default"/>
  </w:font>
  <w:font w:name="Lora">
    <w:charset w:val="00"/>
    <w:family w:val="auto"/>
    <w:pitch w:val="default"/>
  </w:font>
  <w:font w:name="Caveat">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014" w:rsidRDefault="00E14014">
      <w:pPr>
        <w:spacing w:line="240" w:lineRule="auto"/>
      </w:pPr>
      <w:r>
        <w:separator/>
      </w:r>
    </w:p>
  </w:footnote>
  <w:footnote w:type="continuationSeparator" w:id="0">
    <w:p w:rsidR="00E14014" w:rsidRDefault="00E1401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51A" w:rsidRDefault="0013751A"/>
  <w:p w:rsidR="0013751A" w:rsidRDefault="0013751A"/>
  <w:p w:rsidR="0013751A" w:rsidRDefault="0013751A">
    <w:pPr>
      <w:rPr>
        <w:rFonts w:ascii="Caveat" w:eastAsia="Caveat" w:hAnsi="Caveat" w:cs="Caveat"/>
        <w:color w:val="747474"/>
        <w:sz w:val="24"/>
        <w:szCs w:val="24"/>
        <w:highlight w:val="white"/>
      </w:rPr>
    </w:pPr>
  </w:p>
  <w:p w:rsidR="0013751A" w:rsidRDefault="0013751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64143"/>
    <w:multiLevelType w:val="multilevel"/>
    <w:tmpl w:val="B8A64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24A604A"/>
    <w:multiLevelType w:val="multilevel"/>
    <w:tmpl w:val="9D3EE4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3751A"/>
    <w:rsid w:val="0013751A"/>
    <w:rsid w:val="00DA1CFC"/>
    <w:rsid w:val="00E1401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DA1CF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1C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DA1CF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1C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webconsultas.com/dieta-y-nutricion/trastornos-alimentarios/que-es-la-avitaminosi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webconsultas.com/dieta-y-nutricion/trastornos-alimentarios/que-es-la-hipervitaminosi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healthimpact.blogspot.com/2006/11/importance-of-water-in-human-body.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21</Pages>
  <Words>4629</Words>
  <Characters>25463</Characters>
  <Application>Microsoft Office Word</Application>
  <DocSecurity>0</DocSecurity>
  <Lines>212</Lines>
  <Paragraphs>60</Paragraphs>
  <ScaleCrop>false</ScaleCrop>
  <Company/>
  <LinksUpToDate>false</LinksUpToDate>
  <CharactersWithSpaces>30032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2019-02-12T17:42:00Z</dcterms:created>
  <dcterms:modified xsi:type="dcterms:W3CDTF">2019-02-12T17:49:00Z</dcterms:modified>
</cp:coreProperties>
</file>