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ECONOMIA POLITICA DE  6°B E Y A   PROFESORA SANDOVAL MATILDE SUSANA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CONTINUIDAD PEDAGÓGICA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 N°1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Busca un recorte periodístico sobre economía y señala si se trata de microeconomía o macroeconomía. Realiza un breve resumen.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 N°2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 y analizar el video “La historia de las cosas”,  que será subido a la plataforma. Realizar un texto sobre el tema tratado.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 N°3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Analiza la historieta y haz un resumen de lo que interpretas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867275" cy="544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44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PROYECTO ORGANIZACIONAL  6°B DE E Y A                  </w:t>
        <w:tab/>
        <w:t xml:space="preserve">        PROFESORA: SANDOVAL MATILDE SUSANA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CONTINUIDAD PEDAGÓGICA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 N°1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a)</w:t>
      </w:r>
      <w:r w:rsidDel="00000000" w:rsidR="00000000" w:rsidRPr="00000000">
        <w:rPr>
          <w:sz w:val="24"/>
          <w:szCs w:val="24"/>
          <w:rtl w:val="0"/>
        </w:rPr>
        <w:t xml:space="preserve"> Piensa y elabora una lista de recursos que se necesita para el funcionamiento de una empresa alimenticia. Averigua los precios de cada recurso material y cuanto se necesita de dinero para comenzar. Justificar.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 N°2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Realiza el análisis de FODA de una  pinturería  radicada en Rodríguez. Y también de la panadería Martino que se encuentra en la zona.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 N°3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Realizar un organigrama de las siguientes empresas: una empresa textil y una empresa industrial de alimentos.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niveles jerárquicos. Y áreas departamentales.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TRABAJO Y CIUDADANÍA  6B DE E YA            </w:t>
        <w:tab/>
        <w:t xml:space="preserve">PROFESORA SANDOVAL MATILDE SUSANA</w:t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CONTINUIDAD PEDAGÓGICA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 N°1</w:t>
      </w:r>
    </w:p>
    <w:p w:rsidR="00000000" w:rsidDel="00000000" w:rsidP="00000000" w:rsidRDefault="00000000" w:rsidRPr="00000000" w14:paraId="00000038">
      <w:pPr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Buscar que diferencia existe entre trabajo y empleo.</w:t>
      </w:r>
    </w:p>
    <w:p w:rsidR="00000000" w:rsidDel="00000000" w:rsidP="00000000" w:rsidRDefault="00000000" w:rsidRPr="00000000" w14:paraId="00000039">
      <w:pPr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Busca un recorte periodístico que se refiera al trabajador y realiza un resumen. </w:t>
      </w:r>
    </w:p>
    <w:p w:rsidR="00000000" w:rsidDel="00000000" w:rsidP="00000000" w:rsidRDefault="00000000" w:rsidRPr="00000000" w14:paraId="0000003A">
      <w:pPr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Cuál es tu postura crítica sobre el tema leído.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 N°2</w:t>
      </w:r>
    </w:p>
    <w:p w:rsidR="00000000" w:rsidDel="00000000" w:rsidP="00000000" w:rsidRDefault="00000000" w:rsidRPr="00000000" w14:paraId="0000003D">
      <w:pPr>
        <w:ind w:left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Leer y analizar la canción “Homero” de Viejas Locas.</w:t>
      </w:r>
    </w:p>
    <w:p w:rsidR="00000000" w:rsidDel="00000000" w:rsidP="00000000" w:rsidRDefault="00000000" w:rsidRPr="00000000" w14:paraId="0000003E">
      <w:pPr>
        <w:ind w:left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Redacta qué dificultades o vivencia sufre el obrero de acuerdo a la letra de la canción.</w:t>
      </w:r>
    </w:p>
    <w:p w:rsidR="00000000" w:rsidDel="00000000" w:rsidP="00000000" w:rsidRDefault="00000000" w:rsidRPr="00000000" w14:paraId="0000003F">
      <w:pPr>
        <w:ind w:left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¿Cuál es tu postura?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Homero, Viejas Locas</w:t>
      </w:r>
    </w:p>
    <w:p w:rsidR="00000000" w:rsidDel="00000000" w:rsidP="00000000" w:rsidRDefault="00000000" w:rsidRPr="00000000" w14:paraId="0000004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Cuando sale del trabajo, Homero viene pensando</w:t>
      </w:r>
    </w:p>
    <w:p w:rsidR="00000000" w:rsidDel="00000000" w:rsidP="00000000" w:rsidRDefault="00000000" w:rsidRPr="00000000" w14:paraId="0000004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al bajar del colectivo, esquivará algunos autos,</w:t>
      </w:r>
    </w:p>
    <w:p w:rsidR="00000000" w:rsidDel="00000000" w:rsidP="00000000" w:rsidRDefault="00000000" w:rsidRPr="00000000" w14:paraId="0000004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cruzará la avenida, se meterá en el barrio,</w:t>
      </w:r>
    </w:p>
    <w:p w:rsidR="00000000" w:rsidDel="00000000" w:rsidP="00000000" w:rsidRDefault="00000000" w:rsidRPr="00000000" w14:paraId="0000004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pasará dando saludos y monedas a unos vagos.</w:t>
      </w:r>
    </w:p>
    <w:p w:rsidR="00000000" w:rsidDel="00000000" w:rsidP="00000000" w:rsidRDefault="00000000" w:rsidRPr="00000000" w14:paraId="0000004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Dobla en el primer pasillo y ve que va llegando,</w:t>
      </w:r>
    </w:p>
    <w:p w:rsidR="00000000" w:rsidDel="00000000" w:rsidP="00000000" w:rsidRDefault="00000000" w:rsidRPr="00000000" w14:paraId="0000004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un ascensor angosto lo lleva a la puerta del rancho.</w:t>
      </w:r>
    </w:p>
    <w:p w:rsidR="00000000" w:rsidDel="00000000" w:rsidP="00000000" w:rsidRDefault="00000000" w:rsidRPr="00000000" w14:paraId="0000004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Dice que está muy cansado y encima hoy no pagaron</w:t>
      </w:r>
    </w:p>
    <w:p w:rsidR="00000000" w:rsidDel="00000000" w:rsidP="00000000" w:rsidRDefault="00000000" w:rsidRPr="00000000" w14:paraId="0000004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imposible bajarse de esta rutina y se pregunta¨¿hasta cuándo?¨</w:t>
      </w:r>
    </w:p>
    <w:p w:rsidR="00000000" w:rsidDel="00000000" w:rsidP="00000000" w:rsidRDefault="00000000" w:rsidRPr="00000000" w14:paraId="0000004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hace dificil siendo obrero hacerse cargo del pan</w:t>
      </w:r>
    </w:p>
    <w:p w:rsidR="00000000" w:rsidDel="00000000" w:rsidP="00000000" w:rsidRDefault="00000000" w:rsidRPr="00000000" w14:paraId="0000004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tu esposa, tus hijos, del alquiler y algo más.</w:t>
      </w:r>
    </w:p>
    <w:p w:rsidR="00000000" w:rsidDel="00000000" w:rsidP="00000000" w:rsidRDefault="00000000" w:rsidRPr="00000000" w14:paraId="0000004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Poco disfruta sus días pensando en cómo hará,</w:t>
      </w:r>
    </w:p>
    <w:p w:rsidR="00000000" w:rsidDel="00000000" w:rsidP="00000000" w:rsidRDefault="00000000" w:rsidRPr="00000000" w14:paraId="0000004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en ese empleo no pagan y cada vez le piden más.</w:t>
      </w:r>
    </w:p>
    <w:p w:rsidR="00000000" w:rsidDel="00000000" w:rsidP="00000000" w:rsidRDefault="00000000" w:rsidRPr="00000000" w14:paraId="0000005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Qué injusticia que no se valore eficiencia y responsabilidad,</w:t>
      </w:r>
    </w:p>
    <w:p w:rsidR="00000000" w:rsidDel="00000000" w:rsidP="00000000" w:rsidRDefault="00000000" w:rsidRPr="00000000" w14:paraId="0000005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porque él hoy se mató pensando y es lo mismo que uno más,</w:t>
      </w:r>
    </w:p>
    <w:p w:rsidR="00000000" w:rsidDel="00000000" w:rsidP="00000000" w:rsidRDefault="00000000" w:rsidRPr="00000000" w14:paraId="0000005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Homero está cansado, come y se quiere acostar,</w:t>
      </w:r>
    </w:p>
    <w:p w:rsidR="00000000" w:rsidDel="00000000" w:rsidP="00000000" w:rsidRDefault="00000000" w:rsidRPr="00000000" w14:paraId="0000005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vuelve a amanecer y entre diario y mates se pregunta</w:t>
      </w:r>
    </w:p>
    <w:p w:rsidR="00000000" w:rsidDel="00000000" w:rsidP="00000000" w:rsidRDefault="00000000" w:rsidRPr="00000000" w14:paraId="0000005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¨ ¿cuánto más?¨.</w:t>
      </w:r>
    </w:p>
    <w:p w:rsidR="00000000" w:rsidDel="00000000" w:rsidP="00000000" w:rsidRDefault="00000000" w:rsidRPr="00000000" w14:paraId="0000005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es así, la vida de un obrero es así,</w:t>
      </w:r>
    </w:p>
    <w:p w:rsidR="00000000" w:rsidDel="00000000" w:rsidP="00000000" w:rsidRDefault="00000000" w:rsidRPr="00000000" w14:paraId="0000005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vida en el barrio es así</w:t>
      </w:r>
    </w:p>
    <w:p w:rsidR="00000000" w:rsidDel="00000000" w:rsidP="00000000" w:rsidRDefault="00000000" w:rsidRPr="00000000" w14:paraId="0000005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pocos son los que van a zafar.</w:t>
      </w:r>
    </w:p>
    <w:p w:rsidR="00000000" w:rsidDel="00000000" w:rsidP="00000000" w:rsidRDefault="00000000" w:rsidRPr="00000000" w14:paraId="0000005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es así, aprendemos a ser felices así,</w:t>
      </w:r>
    </w:p>
    <w:p w:rsidR="00000000" w:rsidDel="00000000" w:rsidP="00000000" w:rsidRDefault="00000000" w:rsidRPr="00000000" w14:paraId="0000005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vida del obrero es así</w:t>
      </w:r>
    </w:p>
    <w:p w:rsidR="00000000" w:rsidDel="00000000" w:rsidP="00000000" w:rsidRDefault="00000000" w:rsidRPr="00000000" w14:paraId="0000005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pocos son los que van a zafar.</w:t>
      </w:r>
    </w:p>
    <w:p w:rsidR="00000000" w:rsidDel="00000000" w:rsidP="00000000" w:rsidRDefault="00000000" w:rsidRPr="00000000" w14:paraId="0000005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 N°3</w:t>
      </w:r>
    </w:p>
    <w:p w:rsidR="00000000" w:rsidDel="00000000" w:rsidP="00000000" w:rsidRDefault="00000000" w:rsidRPr="00000000" w14:paraId="0000005F">
      <w:pPr>
        <w:ind w:left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Leer el artículo 14 bis de la Constitución Nacional y extraer  todos los derechos del trabajador.</w:t>
      </w:r>
    </w:p>
    <w:p w:rsidR="00000000" w:rsidDel="00000000" w:rsidP="00000000" w:rsidRDefault="00000000" w:rsidRPr="00000000" w14:paraId="00000060">
      <w:pPr>
        <w:ind w:left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Analiza la situación actual del obrero y compara con el artículo ¿Se cumple todo lo que  dice la Constitución?  Fundamenta la respuesta.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Materia:Filosofia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 : Celeste Galarza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Actividad N°1</w:t>
        <w:br w:type="textWrapping"/>
        <w:t xml:space="preserve">•</w:t>
        <w:tab/>
        <w:t xml:space="preserve">¿ Que es la Filosofía?</w:t>
        <w:br w:type="textWrapping"/>
        <w:br w:type="textWrapping"/>
        <w:t xml:space="preserve">1)</w:t>
        <w:tab/>
        <w:t xml:space="preserve">Pensemos en alguna situación problemática que nos afecte directamente o a terceros. Una vez identificada explicarla en pocas palabras.</w:t>
        <w:br w:type="textWrapping"/>
        <w:t xml:space="preserve">2)</w:t>
        <w:tab/>
        <w:t xml:space="preserve">Comenzamos a pensar, comenzamos a reflexionar sobre un hecho. A esta altura ¿ podemos definir a la Filosofía?. Fundamentar la respuesta.</w:t>
        <w:br w:type="textWrapping"/>
        <w:t xml:space="preserve">3)</w:t>
        <w:tab/>
        <w:t xml:space="preserve">Siempre que reflexionamos , estamos filosofando?</w:t>
        <w:br w:type="textWrapping"/>
        <w:t xml:space="preserve">4)</w:t>
        <w:tab/>
        <w:t xml:space="preserve">¿Existe un momento exacto en donde se origine la Filosofía?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MATEMÁTICA - Profesor E. Guirado</w:t>
      </w:r>
    </w:p>
    <w:p w:rsidR="00000000" w:rsidDel="00000000" w:rsidP="00000000" w:rsidRDefault="00000000" w:rsidRPr="00000000" w14:paraId="0000007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EES N° 2                -               6° “B”    EyA             -            Turno tarde                   </w:t>
        <w:tab/>
      </w:r>
    </w:p>
    <w:p w:rsidR="00000000" w:rsidDel="00000000" w:rsidP="00000000" w:rsidRDefault="00000000" w:rsidRPr="00000000" w14:paraId="0000007D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ACTIVIDAD N° 1 de Continuidad Pedagógica</w:t>
      </w:r>
    </w:p>
    <w:p w:rsidR="00000000" w:rsidDel="00000000" w:rsidP="00000000" w:rsidRDefault="00000000" w:rsidRPr="00000000" w14:paraId="0000007E">
      <w:p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Representar en un mismo plano complejo los siguientes números:</w:t>
      </w:r>
    </w:p>
    <w:p w:rsidR="00000000" w:rsidDel="00000000" w:rsidP="00000000" w:rsidRDefault="00000000" w:rsidRPr="00000000" w14:paraId="0000007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2160" w:hanging="72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i)</w:t>
      </w:r>
      <w:r w:rsidDel="00000000" w:rsidR="00000000" w:rsidRPr="00000000">
        <w:rPr>
          <w:sz w:val="14"/>
          <w:szCs w:val="14"/>
          <w:rtl w:val="0"/>
        </w:rPr>
        <w:t xml:space="preserve">                   </w:t>
      </w:r>
    </w:p>
    <w:p w:rsidR="00000000" w:rsidDel="00000000" w:rsidP="00000000" w:rsidRDefault="00000000" w:rsidRPr="00000000" w14:paraId="00000081">
      <w:pPr>
        <w:ind w:left="2160" w:hanging="72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ii)</w:t>
      </w:r>
      <w:r w:rsidDel="00000000" w:rsidR="00000000" w:rsidRPr="00000000">
        <w:rPr>
          <w:sz w:val="14"/>
          <w:szCs w:val="14"/>
          <w:rtl w:val="0"/>
        </w:rPr>
        <w:t xml:space="preserve">                 </w:t>
      </w:r>
    </w:p>
    <w:p w:rsidR="00000000" w:rsidDel="00000000" w:rsidP="00000000" w:rsidRDefault="00000000" w:rsidRPr="00000000" w14:paraId="00000082">
      <w:pPr>
        <w:ind w:left="2160" w:hanging="72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iii)</w:t>
      </w:r>
      <w:r w:rsidDel="00000000" w:rsidR="00000000" w:rsidRPr="00000000">
        <w:rPr>
          <w:sz w:val="14"/>
          <w:szCs w:val="14"/>
          <w:rtl w:val="0"/>
        </w:rPr>
        <w:t xml:space="preserve">               </w:t>
      </w:r>
    </w:p>
    <w:p w:rsidR="00000000" w:rsidDel="00000000" w:rsidP="00000000" w:rsidRDefault="00000000" w:rsidRPr="00000000" w14:paraId="00000083">
      <w:pPr>
        <w:ind w:left="2160" w:hanging="72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iv)</w:t>
      </w:r>
      <w:r w:rsidDel="00000000" w:rsidR="00000000" w:rsidRPr="00000000">
        <w:rPr>
          <w:sz w:val="14"/>
          <w:szCs w:val="14"/>
          <w:rtl w:val="0"/>
        </w:rPr>
        <w:t xml:space="preserve">               </w:t>
      </w:r>
    </w:p>
    <w:p w:rsidR="00000000" w:rsidDel="00000000" w:rsidP="00000000" w:rsidRDefault="00000000" w:rsidRPr="00000000" w14:paraId="00000084">
      <w:pPr>
        <w:ind w:left="2160" w:hanging="72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v)</w:t>
      </w:r>
      <w:r w:rsidDel="00000000" w:rsidR="00000000" w:rsidRPr="00000000">
        <w:rPr>
          <w:sz w:val="14"/>
          <w:szCs w:val="14"/>
          <w:rtl w:val="0"/>
        </w:rPr>
        <w:t xml:space="preserve">                 </w:t>
      </w:r>
    </w:p>
    <w:p w:rsidR="00000000" w:rsidDel="00000000" w:rsidP="00000000" w:rsidRDefault="00000000" w:rsidRPr="00000000" w14:paraId="00000085">
      <w:pPr>
        <w:ind w:left="2160" w:hanging="72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vi)</w:t>
      </w:r>
      <w:r w:rsidDel="00000000" w:rsidR="00000000" w:rsidRPr="00000000">
        <w:rPr>
          <w:sz w:val="14"/>
          <w:szCs w:val="14"/>
          <w:rtl w:val="0"/>
        </w:rPr>
        <w:t xml:space="preserve">               </w:t>
      </w:r>
    </w:p>
    <w:p w:rsidR="00000000" w:rsidDel="00000000" w:rsidP="00000000" w:rsidRDefault="00000000" w:rsidRPr="00000000" w14:paraId="00000086">
      <w:pPr>
        <w:ind w:left="2160" w:hanging="72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vii)</w:t>
      </w:r>
      <w:r w:rsidDel="00000000" w:rsidR="00000000" w:rsidRPr="00000000">
        <w:rPr>
          <w:sz w:val="14"/>
          <w:szCs w:val="14"/>
          <w:rtl w:val="0"/>
        </w:rPr>
        <w:t xml:space="preserve">             </w:t>
      </w:r>
    </w:p>
    <w:p w:rsidR="00000000" w:rsidDel="00000000" w:rsidP="00000000" w:rsidRDefault="00000000" w:rsidRPr="00000000" w14:paraId="00000087">
      <w:pPr>
        <w:ind w:left="2160" w:hanging="72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viii)</w:t>
      </w:r>
      <w:r w:rsidDel="00000000" w:rsidR="00000000" w:rsidRPr="00000000">
        <w:rPr>
          <w:sz w:val="14"/>
          <w:szCs w:val="14"/>
          <w:rtl w:val="0"/>
        </w:rPr>
        <w:t xml:space="preserve">           </w:t>
      </w:r>
    </w:p>
    <w:p w:rsidR="00000000" w:rsidDel="00000000" w:rsidP="00000000" w:rsidRDefault="00000000" w:rsidRPr="00000000" w14:paraId="00000088">
      <w:pPr>
        <w:ind w:left="2160" w:hanging="72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ix)</w:t>
      </w:r>
      <w:r w:rsidDel="00000000" w:rsidR="00000000" w:rsidRPr="00000000">
        <w:rPr>
          <w:sz w:val="14"/>
          <w:szCs w:val="14"/>
          <w:rtl w:val="0"/>
        </w:rPr>
        <w:t xml:space="preserve">               </w:t>
      </w:r>
    </w:p>
    <w:p w:rsidR="00000000" w:rsidDel="00000000" w:rsidP="00000000" w:rsidRDefault="00000000" w:rsidRPr="00000000" w14:paraId="00000089">
      <w:pPr>
        <w:ind w:left="2160" w:hanging="72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x)</w:t>
      </w:r>
      <w:r w:rsidDel="00000000" w:rsidR="00000000" w:rsidRPr="00000000">
        <w:rPr>
          <w:sz w:val="14"/>
          <w:szCs w:val="14"/>
          <w:rtl w:val="0"/>
        </w:rPr>
        <w:t xml:space="preserve">                 </w:t>
      </w:r>
    </w:p>
    <w:p w:rsidR="00000000" w:rsidDel="00000000" w:rsidP="00000000" w:rsidRDefault="00000000" w:rsidRPr="00000000" w14:paraId="0000008A">
      <w:pPr>
        <w:ind w:left="2160" w:hanging="72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xi)</w:t>
      </w:r>
      <w:r w:rsidDel="00000000" w:rsidR="00000000" w:rsidRPr="00000000">
        <w:rPr>
          <w:sz w:val="14"/>
          <w:szCs w:val="14"/>
          <w:rtl w:val="0"/>
        </w:rPr>
        <w:t xml:space="preserve">               </w:t>
      </w:r>
    </w:p>
    <w:p w:rsidR="00000000" w:rsidDel="00000000" w:rsidP="00000000" w:rsidRDefault="00000000" w:rsidRPr="00000000" w14:paraId="0000008B">
      <w:pPr>
        <w:ind w:left="2160" w:hanging="72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xii)</w:t>
      </w:r>
      <w:r w:rsidDel="00000000" w:rsidR="00000000" w:rsidRPr="00000000">
        <w:rPr>
          <w:sz w:val="14"/>
          <w:szCs w:val="14"/>
          <w:rtl w:val="0"/>
        </w:rPr>
        <w:t xml:space="preserve">             </w:t>
      </w:r>
    </w:p>
    <w:p w:rsidR="00000000" w:rsidDel="00000000" w:rsidP="00000000" w:rsidRDefault="00000000" w:rsidRPr="00000000" w14:paraId="0000008C">
      <w:pPr>
        <w:ind w:left="2160" w:hanging="72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xiii)</w:t>
      </w:r>
      <w:r w:rsidDel="00000000" w:rsidR="00000000" w:rsidRPr="00000000">
        <w:rPr>
          <w:sz w:val="14"/>
          <w:szCs w:val="14"/>
          <w:rtl w:val="0"/>
        </w:rPr>
        <w:t xml:space="preserve">           </w:t>
      </w:r>
    </w:p>
    <w:p w:rsidR="00000000" w:rsidDel="00000000" w:rsidP="00000000" w:rsidRDefault="00000000" w:rsidRPr="00000000" w14:paraId="0000008D">
      <w:pPr>
        <w:ind w:left="2160" w:hanging="72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xiv)</w:t>
      </w:r>
      <w:r w:rsidDel="00000000" w:rsidR="00000000" w:rsidRPr="00000000">
        <w:rPr>
          <w:sz w:val="14"/>
          <w:szCs w:val="14"/>
          <w:rtl w:val="0"/>
        </w:rPr>
        <w:t xml:space="preserve">            </w:t>
      </w:r>
    </w:p>
    <w:p w:rsidR="00000000" w:rsidDel="00000000" w:rsidP="00000000" w:rsidRDefault="00000000" w:rsidRPr="00000000" w14:paraId="0000008E">
      <w:pPr>
        <w:ind w:left="2160" w:hanging="72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xv)</w:t>
      </w:r>
      <w:r w:rsidDel="00000000" w:rsidR="00000000" w:rsidRPr="00000000">
        <w:rPr>
          <w:sz w:val="14"/>
          <w:szCs w:val="14"/>
          <w:rtl w:val="0"/>
        </w:rPr>
        <w:t xml:space="preserve">              </w:t>
      </w:r>
    </w:p>
    <w:p w:rsidR="00000000" w:rsidDel="00000000" w:rsidP="00000000" w:rsidRDefault="00000000" w:rsidRPr="00000000" w14:paraId="0000008F">
      <w:pPr>
        <w:ind w:left="2160" w:hanging="720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xvi)</w:t>
      </w:r>
      <w:r w:rsidDel="00000000" w:rsidR="00000000" w:rsidRPr="00000000">
        <w:rPr>
          <w:sz w:val="14"/>
          <w:szCs w:val="14"/>
          <w:rtl w:val="0"/>
        </w:rPr>
        <w:t xml:space="preserve">            </w:t>
      </w:r>
    </w:p>
    <w:p w:rsidR="00000000" w:rsidDel="00000000" w:rsidP="00000000" w:rsidRDefault="00000000" w:rsidRPr="00000000" w14:paraId="0000009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</w:t>
        <w:tab/>
        <w:t xml:space="preserve">(sugerencia: para los ejercicios i) a x), tomar la unidad en los ejes a cada cuatro cuadraditos de la         </w:t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</w:t>
        <w:tab/>
        <w:t xml:space="preserve">hoja cuadriculada; para los ejercicioes xi) a xvi), tomar la unidad en los ejes a cada seis cuadraditos)</w:t>
      </w:r>
    </w:p>
    <w:p w:rsidR="00000000" w:rsidDel="00000000" w:rsidP="00000000" w:rsidRDefault="00000000" w:rsidRPr="00000000" w14:paraId="00000093">
      <w:p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a)   En otro plano complejo similar, grafique los complejos conjugados de i) a x) dados anteriormente;</w:t>
      </w:r>
    </w:p>
    <w:p w:rsidR="00000000" w:rsidDel="00000000" w:rsidP="00000000" w:rsidRDefault="00000000" w:rsidRPr="00000000" w14:paraId="00000094">
      <w:p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y en otro plano complejo similar, grafique los complejos conjugados de xi) a xvi) dados antes.</w:t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  <w:t xml:space="preserve">3.    Hallar los módulos de los 32 anteriores números complejos, de entre los ejercicios 1) y 2).</w:t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¿Qué relación encuentra, por ejemplo, entre el módulo de  y el módulo de su conjugado?</w:t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¿Puede responder esa pregunta sin hacer ningún cálculo?</w:t>
      </w:r>
    </w:p>
    <w:p w:rsidR="00000000" w:rsidDel="00000000" w:rsidP="00000000" w:rsidRDefault="00000000" w:rsidRPr="00000000" w14:paraId="0000009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  <w:t xml:space="preserve">4.   Hallar las sumas:                            </w:t>
      </w:r>
    </w:p>
    <w:p w:rsidR="00000000" w:rsidDel="00000000" w:rsidP="00000000" w:rsidRDefault="00000000" w:rsidRPr="00000000" w14:paraId="0000009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</w:t>
        <w:tab/>
        <w:t xml:space="preserve"> </w:t>
        <w:tab/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</w:t>
        <w:tab/>
        <w:t xml:space="preserve">                         </w:t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</w:t>
        <w:tab/>
        <w:t xml:space="preserve">   </w:t>
      </w:r>
    </w:p>
    <w:p w:rsidR="00000000" w:rsidDel="00000000" w:rsidP="00000000" w:rsidRDefault="00000000" w:rsidRPr="00000000" w14:paraId="0000009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</w:t>
        <w:tab/>
      </w:r>
    </w:p>
    <w:p w:rsidR="00000000" w:rsidDel="00000000" w:rsidP="00000000" w:rsidRDefault="00000000" w:rsidRPr="00000000" w14:paraId="0000009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  <w:t xml:space="preserve">5.   Hallar las restas:    </w:t>
        <w:tab/>
        <w:t xml:space="preserve">                   </w:t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</w:t>
        <w:tab/>
        <w:t xml:space="preserve">     </w:t>
      </w:r>
    </w:p>
    <w:p w:rsidR="00000000" w:rsidDel="00000000" w:rsidP="00000000" w:rsidRDefault="00000000" w:rsidRPr="00000000" w14:paraId="0000009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</w:t>
        <w:tab/>
      </w:r>
    </w:p>
    <w:p w:rsidR="00000000" w:rsidDel="00000000" w:rsidP="00000000" w:rsidRDefault="00000000" w:rsidRPr="00000000" w14:paraId="000000A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</w:t>
        <w:tab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ACTIVIDAD N° 2 de Continuidad Pedagógica</w:t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2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  Resolver los siguientes cálculos combinados con potencias de la unidad imaginaria:</w:t>
      </w:r>
    </w:p>
    <w:p w:rsidR="00000000" w:rsidDel="00000000" w:rsidP="00000000" w:rsidRDefault="00000000" w:rsidRPr="00000000" w14:paraId="000000A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       </w:t>
        <w:tab/>
        <w:t xml:space="preserve">=</w:t>
      </w:r>
    </w:p>
    <w:p w:rsidR="00000000" w:rsidDel="00000000" w:rsidP="00000000" w:rsidRDefault="00000000" w:rsidRPr="00000000" w14:paraId="000000A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  <w:tab/>
        <w:t xml:space="preserve">ii)      </w:t>
        <w:tab/>
        <w:t xml:space="preserve">=</w:t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iii)      </w:t>
        <w:tab/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  <w:tab/>
        <w:t xml:space="preserve">iv)           </w:t>
      </w:r>
    </w:p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</w:t>
        <w:tab/>
        <w:t xml:space="preserve">v)     </w:t>
        <w:tab/>
        <w:t xml:space="preserve">=  </w:t>
      </w:r>
    </w:p>
    <w:p w:rsidR="00000000" w:rsidDel="00000000" w:rsidP="00000000" w:rsidRDefault="00000000" w:rsidRPr="00000000" w14:paraId="000000A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  <w:tab/>
        <w:t xml:space="preserve">vi)     </w:t>
        <w:tab/>
        <w:t xml:space="preserve">=</w:t>
      </w:r>
    </w:p>
    <w:p w:rsidR="00000000" w:rsidDel="00000000" w:rsidP="00000000" w:rsidRDefault="00000000" w:rsidRPr="00000000" w14:paraId="000000A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  <w:t xml:space="preserve">7.     Sin hacer cálculos, visualice e indique el resultado de    </w:t>
      </w:r>
    </w:p>
    <w:p w:rsidR="00000000" w:rsidDel="00000000" w:rsidP="00000000" w:rsidRDefault="00000000" w:rsidRPr="00000000" w14:paraId="000000AA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ACTIVIDAD N°3 de Continuidad Pedagógica</w:t>
      </w:r>
    </w:p>
    <w:p w:rsidR="00000000" w:rsidDel="00000000" w:rsidP="00000000" w:rsidRDefault="00000000" w:rsidRPr="00000000" w14:paraId="000000A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  <w:t xml:space="preserve">8.     Resolver las siguientes divisiones:</w:t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</w:t>
        <w:tab/>
        <w:t xml:space="preserve">i)   </w:t>
        <w:tab/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</w:t>
        <w:tab/>
        <w:t xml:space="preserve">ii)   </w:t>
        <w:tab/>
        <w:t xml:space="preserve">  </w:t>
      </w:r>
    </w:p>
    <w:p w:rsidR="00000000" w:rsidDel="00000000" w:rsidP="00000000" w:rsidRDefault="00000000" w:rsidRPr="00000000" w14:paraId="000000A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  <w:tab/>
        <w:t xml:space="preserve">iii)   </w:t>
        <w:tab/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  <w:tab/>
        <w:t xml:space="preserve">iv)  </w:t>
        <w:tab/>
      </w:r>
    </w:p>
    <w:p w:rsidR="00000000" w:rsidDel="00000000" w:rsidP="00000000" w:rsidRDefault="00000000" w:rsidRPr="00000000" w14:paraId="000000B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  <w:t xml:space="preserve">9.     Resolver rápidamente, sin el proceso de división, el siguiente cálculo: </w:t>
        <w:tab/>
        <w:t xml:space="preserve">  </w:t>
      </w:r>
    </w:p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10.     Expresar los siguientes complejos escritos en forma binomial a la forma trigonométrica:</w:t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</w:t>
        <w:tab/>
        <w:t xml:space="preserve">i)    </w:t>
        <w:tab/>
      </w:r>
    </w:p>
    <w:p w:rsidR="00000000" w:rsidDel="00000000" w:rsidP="00000000" w:rsidRDefault="00000000" w:rsidRPr="00000000" w14:paraId="000000B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ii)</w:t>
        <w:tab/>
        <w:t xml:space="preserve">    </w:t>
      </w:r>
    </w:p>
    <w:p w:rsidR="00000000" w:rsidDel="00000000" w:rsidP="00000000" w:rsidRDefault="00000000" w:rsidRPr="00000000" w14:paraId="000000B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iii)  </w:t>
        <w:tab/>
      </w:r>
    </w:p>
    <w:p w:rsidR="00000000" w:rsidDel="00000000" w:rsidP="00000000" w:rsidRDefault="00000000" w:rsidRPr="00000000" w14:paraId="000000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iv)  </w:t>
        <w:tab/>
        <w:t xml:space="preserve"> </w:t>
      </w:r>
    </w:p>
    <w:p w:rsidR="00000000" w:rsidDel="00000000" w:rsidP="00000000" w:rsidRDefault="00000000" w:rsidRPr="00000000" w14:paraId="000000B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OBSERVACIÓN: no pude copiar los ejercicios hechos con el editor de ecuaciones de word. No se como pasarlos.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