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F2" w:rsidRDefault="00A709F2" w:rsidP="00A709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A709F2" w:rsidRDefault="00A709F2" w:rsidP="00A709F2">
      <w:pPr>
        <w:spacing w:after="0" w:line="256" w:lineRule="auto"/>
        <w:ind w:left="-142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международной научно-образовательной школы </w:t>
      </w:r>
    </w:p>
    <w:p w:rsidR="00A709F2" w:rsidRDefault="00A709F2" w:rsidP="00A709F2">
      <w:pPr>
        <w:spacing w:after="0" w:line="256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учителей истории школ российско-белорусского приграничья</w:t>
      </w:r>
    </w:p>
    <w:p w:rsidR="00A709F2" w:rsidRDefault="00A709F2" w:rsidP="00A709F2">
      <w:pPr>
        <w:spacing w:after="0" w:line="256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«Россия и Беларусь: история и культура в прошлом и настоящем»</w:t>
      </w:r>
    </w:p>
    <w:p w:rsidR="00A709F2" w:rsidRDefault="00A709F2" w:rsidP="00A70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0FD3" w:rsidRDefault="0036711E" w:rsidP="00780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Впервые </w:t>
      </w:r>
      <w:r>
        <w:rPr>
          <w:rFonts w:ascii="Times New Roman" w:hAnsi="Times New Roman"/>
          <w:sz w:val="28"/>
          <w:szCs w:val="28"/>
        </w:rPr>
        <w:t>на постсоветском пространстве Союзного государства н</w:t>
      </w:r>
      <w:r w:rsidR="00A709F2">
        <w:rPr>
          <w:rFonts w:ascii="Times New Roman" w:hAnsi="Times New Roman"/>
          <w:sz w:val="28"/>
          <w:szCs w:val="28"/>
        </w:rPr>
        <w:t xml:space="preserve">аучно-образовательный центр Смоленского государственного университета «Россия и Беларусь: история и культура в прошлом и настоящем» проводит </w:t>
      </w:r>
      <w:r w:rsidR="00A709F2">
        <w:rPr>
          <w:rFonts w:ascii="Times New Roman" w:hAnsi="Times New Roman"/>
          <w:bCs/>
          <w:sz w:val="28"/>
          <w:szCs w:val="28"/>
        </w:rPr>
        <w:t>17–22 июня 2019 г.</w:t>
      </w:r>
      <w:r w:rsidR="00A709F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70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международную научно-образовательную школу </w:t>
      </w:r>
      <w:r w:rsidR="00A709F2" w:rsidRPr="00575A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для учителей истории </w:t>
      </w:r>
      <w:r w:rsidRPr="00575A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школ </w:t>
      </w:r>
      <w:r w:rsidR="00A709F2" w:rsidRPr="00575A1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российско-белорусского приграничья</w:t>
      </w:r>
      <w:r w:rsidR="00A70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80FD3" w:rsidRDefault="0036711E" w:rsidP="00780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30 учителей</w:t>
      </w:r>
      <w:r w:rsidR="005F2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приграничных районов </w:t>
      </w:r>
      <w:r w:rsidRPr="005F2CE4">
        <w:rPr>
          <w:rFonts w:ascii="Times New Roman" w:hAnsi="Times New Roman"/>
          <w:color w:val="000000"/>
          <w:sz w:val="28"/>
          <w:szCs w:val="28"/>
        </w:rPr>
        <w:t>Смоленской, Брянской, Псковской (Россия), Витебской, Могилевской, Гомельской (Беларусь)</w:t>
      </w:r>
      <w:r w:rsidR="00AA0170">
        <w:rPr>
          <w:rFonts w:ascii="Times New Roman" w:hAnsi="Times New Roman"/>
          <w:color w:val="000000"/>
          <w:sz w:val="28"/>
          <w:szCs w:val="28"/>
        </w:rPr>
        <w:t xml:space="preserve"> областей</w:t>
      </w:r>
      <w:r w:rsidRPr="005F2CE4">
        <w:rPr>
          <w:rFonts w:ascii="Times New Roman" w:hAnsi="Times New Roman"/>
          <w:color w:val="000000"/>
          <w:sz w:val="28"/>
          <w:szCs w:val="28"/>
        </w:rPr>
        <w:t>, а также сотрудники уч</w:t>
      </w:r>
      <w:r w:rsidR="00780FD3">
        <w:rPr>
          <w:rFonts w:ascii="Times New Roman" w:hAnsi="Times New Roman"/>
          <w:color w:val="000000"/>
          <w:sz w:val="28"/>
          <w:szCs w:val="28"/>
        </w:rPr>
        <w:t xml:space="preserve">ебно-методических подразделений обсудят </w:t>
      </w:r>
      <w:r w:rsidR="00780FD3">
        <w:rPr>
          <w:rFonts w:ascii="Times New Roman" w:hAnsi="Times New Roman"/>
          <w:sz w:val="28"/>
          <w:szCs w:val="28"/>
        </w:rPr>
        <w:t xml:space="preserve">общие подходы в оценке, презентации и педагогической ретрансляции исторического знания, актуальные вопросы развития гуманитарного научно-образовательного сотрудничества, обмена педагогическим опытом и национальными традициями образовательных систем двух стран. </w:t>
      </w:r>
    </w:p>
    <w:p w:rsidR="00AA0170" w:rsidRDefault="00780FD3" w:rsidP="003671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квалифицированными экспертами</w:t>
      </w:r>
      <w:r w:rsidR="00AA0170">
        <w:rPr>
          <w:rFonts w:ascii="Times New Roman" w:hAnsi="Times New Roman"/>
          <w:sz w:val="28"/>
          <w:szCs w:val="28"/>
        </w:rPr>
        <w:t xml:space="preserve"> в ходе работы </w:t>
      </w:r>
      <w:r w:rsidR="00AA0170">
        <w:rPr>
          <w:rFonts w:ascii="Times New Roman" w:hAnsi="Times New Roman"/>
          <w:iCs/>
          <w:sz w:val="28"/>
          <w:szCs w:val="28"/>
        </w:rPr>
        <w:t xml:space="preserve">мастер-классов и дискуссионных площадок </w:t>
      </w:r>
      <w:r w:rsidR="00AA0170">
        <w:rPr>
          <w:rFonts w:ascii="Times New Roman" w:hAnsi="Times New Roman"/>
          <w:sz w:val="28"/>
          <w:szCs w:val="28"/>
        </w:rPr>
        <w:t>учителя обсудят</w:t>
      </w:r>
      <w:r w:rsidR="00A709F2">
        <w:rPr>
          <w:rFonts w:ascii="Times New Roman" w:hAnsi="Times New Roman"/>
          <w:sz w:val="28"/>
          <w:szCs w:val="28"/>
        </w:rPr>
        <w:t xml:space="preserve"> широк</w:t>
      </w:r>
      <w:r w:rsidR="00AA0170">
        <w:rPr>
          <w:rFonts w:ascii="Times New Roman" w:hAnsi="Times New Roman"/>
          <w:sz w:val="28"/>
          <w:szCs w:val="28"/>
        </w:rPr>
        <w:t>ий</w:t>
      </w:r>
      <w:r w:rsidR="00A709F2">
        <w:rPr>
          <w:rFonts w:ascii="Times New Roman" w:hAnsi="Times New Roman"/>
          <w:sz w:val="28"/>
          <w:szCs w:val="28"/>
        </w:rPr>
        <w:t xml:space="preserve"> круг</w:t>
      </w:r>
      <w:r w:rsidR="00AA0170">
        <w:rPr>
          <w:rFonts w:ascii="Times New Roman" w:hAnsi="Times New Roman"/>
          <w:sz w:val="28"/>
          <w:szCs w:val="28"/>
        </w:rPr>
        <w:t xml:space="preserve"> «сложных»</w:t>
      </w:r>
      <w:r w:rsidR="00A709F2">
        <w:rPr>
          <w:rFonts w:ascii="Times New Roman" w:hAnsi="Times New Roman"/>
          <w:sz w:val="28"/>
          <w:szCs w:val="28"/>
        </w:rPr>
        <w:t xml:space="preserve"> вопросов российско-белорусской истории, методик преподавания предмета в постоянно меняющемся информационном и геополитическом пространстве, многовекторных интеграционных процессах развития Союзного государства. </w:t>
      </w:r>
    </w:p>
    <w:p w:rsidR="00846F11" w:rsidRDefault="00846F11" w:rsidP="00846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участникам школы будет предложена интересная </w:t>
      </w:r>
      <w:r>
        <w:rPr>
          <w:rFonts w:ascii="Times New Roman" w:hAnsi="Times New Roman"/>
          <w:iCs/>
          <w:sz w:val="28"/>
          <w:szCs w:val="28"/>
        </w:rPr>
        <w:t>экскурсионная программа по достопримечательностям древнего города Смоленска и его окрестностям.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170" w:rsidRDefault="00AA0170" w:rsidP="003671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всей недели учителя и методисты </w:t>
      </w:r>
      <w:r w:rsidR="00846F11">
        <w:rPr>
          <w:rFonts w:ascii="Times New Roman" w:hAnsi="Times New Roman"/>
          <w:sz w:val="28"/>
          <w:szCs w:val="28"/>
        </w:rPr>
        <w:t xml:space="preserve">будут трудиться над подготовкой коллективных проектов по выбранным темам российско-белорусской истории с последующей их презентацией для слушателей школы и гостей. </w:t>
      </w:r>
    </w:p>
    <w:p w:rsidR="00846F11" w:rsidRDefault="00AC21CA" w:rsidP="00846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важным и значимым, как отмечает руководитель научно-образовательного центра и данного проекта, заведующий кафедрой истории России СмолГУ, профессор Евгений Владимирович Кодин, в </w:t>
      </w:r>
      <w:r w:rsidR="00846F1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е</w:t>
      </w:r>
      <w:r w:rsidR="00846F11">
        <w:rPr>
          <w:rFonts w:ascii="Times New Roman" w:hAnsi="Times New Roman"/>
          <w:sz w:val="28"/>
          <w:szCs w:val="28"/>
        </w:rPr>
        <w:t xml:space="preserve"> школы </w:t>
      </w:r>
      <w:r>
        <w:rPr>
          <w:rFonts w:ascii="Times New Roman" w:hAnsi="Times New Roman"/>
          <w:sz w:val="28"/>
          <w:szCs w:val="28"/>
        </w:rPr>
        <w:t xml:space="preserve">будет и </w:t>
      </w:r>
      <w:r w:rsidR="00846F11">
        <w:rPr>
          <w:rFonts w:ascii="Times New Roman" w:hAnsi="Times New Roman"/>
          <w:sz w:val="28"/>
          <w:szCs w:val="28"/>
        </w:rPr>
        <w:t xml:space="preserve">обсуждение вопросов содержания школьного исторического образования России и Беларуси, необходимости дальнейшего сближения контрольно-измерительных материалов </w:t>
      </w:r>
      <w:r>
        <w:rPr>
          <w:rFonts w:ascii="Times New Roman" w:hAnsi="Times New Roman"/>
          <w:sz w:val="28"/>
          <w:szCs w:val="28"/>
        </w:rPr>
        <w:t xml:space="preserve">российского </w:t>
      </w:r>
      <w:r w:rsidR="00846F11">
        <w:rPr>
          <w:rFonts w:ascii="Times New Roman" w:hAnsi="Times New Roman"/>
          <w:sz w:val="28"/>
          <w:szCs w:val="28"/>
        </w:rPr>
        <w:t xml:space="preserve">ЕГЭ и </w:t>
      </w:r>
      <w:r>
        <w:rPr>
          <w:rFonts w:ascii="Times New Roman" w:hAnsi="Times New Roman"/>
          <w:sz w:val="28"/>
          <w:szCs w:val="28"/>
        </w:rPr>
        <w:t xml:space="preserve">белорусского </w:t>
      </w:r>
      <w:r w:rsidR="00846F11">
        <w:rPr>
          <w:rFonts w:ascii="Times New Roman" w:hAnsi="Times New Roman"/>
          <w:sz w:val="28"/>
          <w:szCs w:val="28"/>
        </w:rPr>
        <w:t>ЦТ</w:t>
      </w:r>
      <w:r>
        <w:rPr>
          <w:rFonts w:ascii="Times New Roman" w:hAnsi="Times New Roman"/>
          <w:sz w:val="28"/>
          <w:szCs w:val="28"/>
        </w:rPr>
        <w:t>, целесообразности создания единого историко-культурного стандарта Союзного государства и учебных пособий по российско-белорусской истории.</w:t>
      </w:r>
    </w:p>
    <w:p w:rsidR="00A709F2" w:rsidRDefault="00A709F2" w:rsidP="0036711E">
      <w:pPr>
        <w:pStyle w:val="msonospacing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709F2" w:rsidRDefault="00A709F2" w:rsidP="003671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Аккредитация СМИ не требуется, необходима предварительная заявка на участие по электронной почте Научно-образовательного центра –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rusbelsec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Справки по тел.: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8 4812 700 398. </w:t>
      </w:r>
    </w:p>
    <w:p w:rsidR="00FA6E5A" w:rsidRDefault="00FA6E5A"/>
    <w:p w:rsidR="00FC4600" w:rsidRDefault="00FC4600"/>
    <w:sectPr w:rsidR="00FC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A4"/>
    <w:rsid w:val="001A0186"/>
    <w:rsid w:val="0036711E"/>
    <w:rsid w:val="00575A14"/>
    <w:rsid w:val="005F2CE4"/>
    <w:rsid w:val="00780FD3"/>
    <w:rsid w:val="00846F11"/>
    <w:rsid w:val="00A709F2"/>
    <w:rsid w:val="00AA0170"/>
    <w:rsid w:val="00AC21CA"/>
    <w:rsid w:val="00F40FFC"/>
    <w:rsid w:val="00FA6E5A"/>
    <w:rsid w:val="00FC4600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8732"/>
  <w15:chartTrackingRefBased/>
  <w15:docId w15:val="{79738CB1-D759-4DC0-8E69-2957F505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9F2"/>
    <w:rPr>
      <w:color w:val="0563C1" w:themeColor="hyperlink"/>
      <w:u w:val="single"/>
    </w:rPr>
  </w:style>
  <w:style w:type="paragraph" w:customStyle="1" w:styleId="msonospacing0">
    <w:name w:val="msonospacing"/>
    <w:basedOn w:val="a"/>
    <w:rsid w:val="00A7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bels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GL_22_12_2017</dc:creator>
  <cp:keywords/>
  <dc:description/>
  <cp:lastModifiedBy>332352</cp:lastModifiedBy>
  <cp:revision>7</cp:revision>
  <dcterms:created xsi:type="dcterms:W3CDTF">2019-05-22T07:22:00Z</dcterms:created>
  <dcterms:modified xsi:type="dcterms:W3CDTF">2019-06-03T07:22:00Z</dcterms:modified>
</cp:coreProperties>
</file>