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9A47BB">
        <w:rPr>
          <w:rFonts w:ascii="Times New Roman" w:hAnsi="Times New Roman" w:cs="Times New Roman"/>
          <w:sz w:val="24"/>
          <w:szCs w:val="24"/>
        </w:rPr>
        <w:t>-002</w:t>
      </w:r>
    </w:p>
    <w:p w:rsidR="009A47BB" w:rsidRDefault="009A47BB" w:rsidP="00216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7BB">
        <w:rPr>
          <w:rFonts w:ascii="Times New Roman" w:hAnsi="Times New Roman" w:cs="Times New Roman"/>
          <w:sz w:val="24"/>
          <w:szCs w:val="24"/>
        </w:rPr>
        <w:t>A RESOLUTION TO REVITALIZE THE OPERATING PROCEDURES</w:t>
      </w:r>
    </w:p>
    <w:p w:rsidR="00216503" w:rsidRPr="00216503" w:rsidRDefault="009A47BB" w:rsidP="00216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Selena Bazzi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Carter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Edelstein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Galindez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Cece Huddleston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Lillie Heyman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 Khan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Zeke Majeske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McCoil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Joshua Nichols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Nwansi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Chandra Sahu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D’Andre Simpson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Drea Somers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Olivia Sun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White</w:t>
            </w:r>
          </w:p>
          <w:p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Joel Belfer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9A47BB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  <w:bookmarkStart w:id="0" w:name="_GoBack"/>
            <w:bookmarkEnd w:id="0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Gregory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Jaren Johnson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Marzia Oceno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Puig</w:t>
            </w:r>
          </w:p>
          <w:p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Turner Solterman</w:t>
            </w: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3"/>
    <w:rsid w:val="00216503"/>
    <w:rsid w:val="009A47BB"/>
    <w:rsid w:val="00AC23D5"/>
    <w:rsid w:val="00B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9D11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anglass</cp:lastModifiedBy>
  <cp:revision>3</cp:revision>
  <dcterms:created xsi:type="dcterms:W3CDTF">2018-09-17T22:19:00Z</dcterms:created>
  <dcterms:modified xsi:type="dcterms:W3CDTF">2018-09-17T22:40:00Z</dcterms:modified>
</cp:coreProperties>
</file>