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F82BF" w14:textId="0F01EA53" w:rsidR="005119D7" w:rsidRDefault="005119D7" w:rsidP="00BF0F77">
      <w:pPr>
        <w:spacing w:after="0" w:line="240" w:lineRule="auto"/>
        <w:rPr>
          <w:rFonts w:cstheme="minorHAnsi"/>
        </w:rPr>
      </w:pPr>
      <w:r w:rsidRPr="00BF0F77">
        <w:rPr>
          <w:rFonts w:cstheme="minorHAnsi"/>
          <w:b/>
        </w:rPr>
        <w:t>Goal</w:t>
      </w:r>
      <w:r w:rsidRPr="00BF0F77">
        <w:rPr>
          <w:rFonts w:cstheme="minorHAnsi"/>
        </w:rPr>
        <w:t xml:space="preserve">: </w:t>
      </w:r>
      <w:r w:rsidR="008E2A9E">
        <w:rPr>
          <w:rFonts w:cstheme="minorHAnsi"/>
        </w:rPr>
        <w:t>From Nov</w:t>
      </w:r>
      <w:r w:rsidR="00696899">
        <w:rPr>
          <w:rFonts w:cstheme="minorHAnsi"/>
        </w:rPr>
        <w:t>ember</w:t>
      </w:r>
      <w:r w:rsidR="008E2A9E">
        <w:rPr>
          <w:rFonts w:cstheme="minorHAnsi"/>
        </w:rPr>
        <w:t xml:space="preserve"> 18</w:t>
      </w:r>
      <w:r w:rsidR="00696899">
        <w:rPr>
          <w:rFonts w:cstheme="minorHAnsi"/>
        </w:rPr>
        <w:t xml:space="preserve"> – </w:t>
      </w:r>
      <w:r w:rsidR="008E2A9E">
        <w:rPr>
          <w:rFonts w:cstheme="minorHAnsi"/>
        </w:rPr>
        <w:t xml:space="preserve">22, 2019, </w:t>
      </w:r>
      <w:r w:rsidR="00127AD1" w:rsidRPr="00BF0F77">
        <w:rPr>
          <w:rFonts w:cstheme="minorHAnsi"/>
        </w:rPr>
        <w:t xml:space="preserve">OSHA is partnering with stakeholders to increase </w:t>
      </w:r>
      <w:r w:rsidRPr="00BF0F77">
        <w:rPr>
          <w:rFonts w:cstheme="minorHAnsi"/>
        </w:rPr>
        <w:t>awareness and promote workplace safety and health resources for employers and teen workers who are employed over winter break. This is part of a larger campaign to protect teen workers during summer jobs, or temporary jobs year-round. The 2019-2020 theme is “Keeping teen workers safe is everyone’s job!”</w:t>
      </w:r>
    </w:p>
    <w:p w14:paraId="79E58F58" w14:textId="77777777" w:rsidR="00B959A8" w:rsidRPr="00BF0F77" w:rsidRDefault="00B959A8" w:rsidP="00BF0F77">
      <w:pPr>
        <w:spacing w:after="0" w:line="240" w:lineRule="auto"/>
        <w:rPr>
          <w:rFonts w:cstheme="minorHAnsi"/>
        </w:rPr>
      </w:pPr>
    </w:p>
    <w:p w14:paraId="1987B0DE" w14:textId="57873E6E" w:rsidR="00222D89" w:rsidRDefault="00127AD1" w:rsidP="00BF0F77">
      <w:pPr>
        <w:spacing w:after="0" w:line="240" w:lineRule="auto"/>
        <w:rPr>
          <w:rFonts w:cstheme="minorHAnsi"/>
          <w:b/>
        </w:rPr>
      </w:pPr>
      <w:r w:rsidRPr="00BF0F77">
        <w:rPr>
          <w:rFonts w:cstheme="minorHAnsi"/>
          <w:b/>
        </w:rPr>
        <w:t>What to know when posting on social media</w:t>
      </w:r>
      <w:r w:rsidR="00222D89" w:rsidRPr="00BF0F77">
        <w:rPr>
          <w:rFonts w:cstheme="minorHAnsi"/>
          <w:b/>
        </w:rPr>
        <w:t>:</w:t>
      </w:r>
    </w:p>
    <w:p w14:paraId="46B107E1" w14:textId="77777777" w:rsidR="00696899" w:rsidRPr="00BF0F77" w:rsidRDefault="00696899" w:rsidP="00BF0F77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</w:rPr>
      </w:pPr>
      <w:r w:rsidRPr="00BF0F77">
        <w:rPr>
          <w:rFonts w:cstheme="minorHAnsi"/>
        </w:rPr>
        <w:t>Use #KeepTeenWorkersSafe as the primary hashtag</w:t>
      </w:r>
    </w:p>
    <w:p w14:paraId="10880BB9" w14:textId="77777777" w:rsidR="00696899" w:rsidRPr="00BF0F77" w:rsidRDefault="00696899" w:rsidP="00BF0F77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</w:rPr>
      </w:pPr>
      <w:r w:rsidRPr="00BF0F77">
        <w:rPr>
          <w:rFonts w:cstheme="minorHAnsi"/>
        </w:rPr>
        <w:t>OSHA also will use #KeepWorkersSafe when relevant</w:t>
      </w:r>
    </w:p>
    <w:p w14:paraId="4E366889" w14:textId="77777777" w:rsidR="00696899" w:rsidRPr="00BF0F77" w:rsidRDefault="00696899" w:rsidP="00BF0F77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</w:rPr>
      </w:pPr>
      <w:r w:rsidRPr="00BF0F77">
        <w:rPr>
          <w:rFonts w:cstheme="minorHAnsi"/>
        </w:rPr>
        <w:t>Tag @OSHA_DOL so we can see your posts!</w:t>
      </w:r>
    </w:p>
    <w:p w14:paraId="18552FAE" w14:textId="77777777" w:rsidR="00696899" w:rsidRPr="00BF0F77" w:rsidRDefault="00696899" w:rsidP="00BF0F77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</w:rPr>
      </w:pPr>
      <w:r w:rsidRPr="00BF0F77">
        <w:rPr>
          <w:rFonts w:cstheme="minorHAnsi"/>
        </w:rPr>
        <w:t>Mention your organization or other relevant organizations</w:t>
      </w:r>
    </w:p>
    <w:p w14:paraId="6964EB7E" w14:textId="1712ECDF" w:rsidR="00696899" w:rsidRPr="00BF0F77" w:rsidRDefault="00696899" w:rsidP="00BF0F77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</w:rPr>
      </w:pPr>
      <w:r w:rsidRPr="00BF0F77">
        <w:rPr>
          <w:rFonts w:cstheme="minorHAnsi"/>
        </w:rPr>
        <w:t>Add relevant – but professional – emojis.</w:t>
      </w:r>
    </w:p>
    <w:p w14:paraId="64714AC9" w14:textId="77777777" w:rsidR="00696899" w:rsidRDefault="00696899" w:rsidP="00BF0F77">
      <w:pPr>
        <w:spacing w:after="0" w:line="240" w:lineRule="auto"/>
        <w:rPr>
          <w:rFonts w:cstheme="minorHAnsi"/>
          <w:b/>
        </w:rPr>
      </w:pPr>
    </w:p>
    <w:p w14:paraId="6F054DDC" w14:textId="77777777" w:rsidR="00696899" w:rsidRPr="00696899" w:rsidRDefault="00696899" w:rsidP="005B4736">
      <w:pPr>
        <w:spacing w:after="0" w:line="240" w:lineRule="auto"/>
        <w:rPr>
          <w:rFonts w:cstheme="minorHAnsi"/>
          <w:b/>
        </w:rPr>
      </w:pPr>
      <w:r w:rsidRPr="00696899">
        <w:rPr>
          <w:rFonts w:cstheme="minorHAnsi"/>
          <w:b/>
        </w:rPr>
        <w:t>Social Media Posts:</w:t>
      </w:r>
    </w:p>
    <w:p w14:paraId="3988E4E9" w14:textId="09A88D84" w:rsidR="00696899" w:rsidRPr="00BF0F77" w:rsidRDefault="00696899" w:rsidP="005B4736">
      <w:pPr>
        <w:spacing w:after="0" w:line="240" w:lineRule="auto"/>
        <w:rPr>
          <w:rFonts w:cstheme="minorHAnsi"/>
        </w:rPr>
      </w:pPr>
      <w:r w:rsidRPr="00BF0F77">
        <w:rPr>
          <w:rFonts w:cstheme="minorHAnsi"/>
        </w:rPr>
        <w:t xml:space="preserve">Suggestions for content have been organized by </w:t>
      </w:r>
      <w:r w:rsidR="00B959A8">
        <w:rPr>
          <w:rFonts w:cstheme="minorHAnsi"/>
        </w:rPr>
        <w:t xml:space="preserve">the </w:t>
      </w:r>
      <w:r w:rsidRPr="00BF0F77">
        <w:rPr>
          <w:rFonts w:cstheme="minorHAnsi"/>
        </w:rPr>
        <w:t>audience, and please feel free to modify these suggestions for your organization or audience. We’re also asking everyone to share a message similar to the following on Wednesday, November 20, 2019:</w:t>
      </w:r>
    </w:p>
    <w:p w14:paraId="53C29F60" w14:textId="77777777" w:rsidR="00696899" w:rsidRPr="00BF0F77" w:rsidRDefault="00696899" w:rsidP="005B4736">
      <w:pPr>
        <w:spacing w:after="0" w:line="240" w:lineRule="auto"/>
        <w:rPr>
          <w:rFonts w:cstheme="minorHAnsi"/>
        </w:rPr>
      </w:pPr>
    </w:p>
    <w:p w14:paraId="46B4F654" w14:textId="6C6912D1" w:rsidR="00696899" w:rsidRPr="00BF0F77" w:rsidRDefault="00696899" w:rsidP="00BF0F77">
      <w:pPr>
        <w:spacing w:after="0" w:line="240" w:lineRule="auto"/>
        <w:jc w:val="center"/>
        <w:rPr>
          <w:rFonts w:cstheme="minorHAnsi"/>
          <w:b/>
        </w:rPr>
      </w:pPr>
      <w:r w:rsidRPr="005B4736">
        <w:rPr>
          <w:rFonts w:cstheme="minorHAnsi"/>
          <w:b/>
        </w:rPr>
        <w:t>I care about the safety and health of teen workers! #KeepTeenWorkersSafe</w:t>
      </w:r>
    </w:p>
    <w:p w14:paraId="6C5562BD" w14:textId="77777777" w:rsidR="00654640" w:rsidRPr="00BF0F77" w:rsidRDefault="00654640" w:rsidP="00BF0F77">
      <w:pPr>
        <w:spacing w:after="0" w:line="240" w:lineRule="auto"/>
        <w:rPr>
          <w:rFonts w:cstheme="minorHAnsi"/>
        </w:rPr>
      </w:pPr>
    </w:p>
    <w:p w14:paraId="6B08B12C" w14:textId="7C77805E" w:rsidR="00CC5863" w:rsidRPr="00BF0F77" w:rsidRDefault="002F55C2" w:rsidP="00BF0F77">
      <w:pPr>
        <w:pStyle w:val="Heading2"/>
        <w:rPr>
          <w:rFonts w:eastAsia="Times New Roman"/>
        </w:rPr>
      </w:pPr>
      <w:r w:rsidRPr="00BF0F77">
        <w:t>Messages for</w:t>
      </w:r>
      <w:r w:rsidR="00CC5863" w:rsidRPr="00BF0F77">
        <w:rPr>
          <w:rFonts w:eastAsia="Times New Roman"/>
        </w:rPr>
        <w:t xml:space="preserve"> </w:t>
      </w:r>
      <w:r w:rsidRPr="00BF0F77">
        <w:rPr>
          <w:rFonts w:eastAsia="Times New Roman"/>
        </w:rPr>
        <w:t>employers</w:t>
      </w:r>
    </w:p>
    <w:p w14:paraId="6B6954D2" w14:textId="0F848CD7" w:rsidR="00891A3D" w:rsidRDefault="00CC5863" w:rsidP="00BF0F7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r w:rsidRPr="00BF0F77">
        <w:rPr>
          <w:rFonts w:eastAsia="Times New Roman" w:cstheme="minorHAnsi"/>
          <w:color w:val="000000"/>
        </w:rPr>
        <w:t xml:space="preserve">When employing teen workers, give clear instructions for each task. Being new to the workforce means many tasks that seem common will be unfamiliar to young workers. Provide hands-on training for the correct use of equipment. </w:t>
      </w:r>
      <w:hyperlink r:id="rId7" w:history="1">
        <w:r w:rsidRPr="00BF0F77">
          <w:rPr>
            <w:rStyle w:val="Hyperlink"/>
            <w:rFonts w:eastAsia="Times New Roman" w:cstheme="minorHAnsi"/>
          </w:rPr>
          <w:t>https://www.osha.gov/dte/library/</w:t>
        </w:r>
      </w:hyperlink>
    </w:p>
    <w:p w14:paraId="596280E0" w14:textId="428C2C0E" w:rsidR="00502CF7" w:rsidRPr="00BF0F77" w:rsidRDefault="00891A3D" w:rsidP="00BF0F7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r w:rsidRPr="00D569C9">
        <w:rPr>
          <w:rFonts w:eastAsia="Times New Roman" w:cstheme="minorHAnsi"/>
          <w:color w:val="000000"/>
        </w:rPr>
        <w:t xml:space="preserve">Be sure you know what occupations workers under 18 are not allowed </w:t>
      </w:r>
      <w:r w:rsidR="00F12CE0" w:rsidRPr="00D569C9">
        <w:rPr>
          <w:rFonts w:eastAsia="Times New Roman" w:cstheme="minorHAnsi"/>
          <w:color w:val="000000"/>
        </w:rPr>
        <w:t>to p</w:t>
      </w:r>
      <w:r w:rsidRPr="00D569C9">
        <w:rPr>
          <w:rFonts w:eastAsia="Times New Roman" w:cstheme="minorHAnsi"/>
          <w:color w:val="000000"/>
        </w:rPr>
        <w:t>e</w:t>
      </w:r>
      <w:r w:rsidR="00F12CE0" w:rsidRPr="00D569C9">
        <w:rPr>
          <w:rFonts w:eastAsia="Times New Roman" w:cstheme="minorHAnsi"/>
          <w:color w:val="000000"/>
        </w:rPr>
        <w:t>r</w:t>
      </w:r>
      <w:r w:rsidRPr="00D569C9">
        <w:rPr>
          <w:rFonts w:eastAsia="Times New Roman" w:cstheme="minorHAnsi"/>
          <w:color w:val="000000"/>
        </w:rPr>
        <w:t xml:space="preserve">form: </w:t>
      </w:r>
      <w:hyperlink r:id="rId8" w:history="1">
        <w:r w:rsidRPr="00D569C9">
          <w:rPr>
            <w:rStyle w:val="Hyperlink"/>
            <w:rFonts w:eastAsia="Times New Roman" w:cstheme="minorHAnsi"/>
          </w:rPr>
          <w:t>https://www.youthrules.gov/know-the-limits/hazards/</w:t>
        </w:r>
      </w:hyperlink>
    </w:p>
    <w:p w14:paraId="21E0288A" w14:textId="0CA2FF13" w:rsidR="00501D56" w:rsidRPr="00BF0F77" w:rsidRDefault="00501D56" w:rsidP="00BF0F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BF0F77">
        <w:rPr>
          <w:rFonts w:cstheme="minorHAnsi"/>
        </w:rPr>
        <w:t>Encourage teen workers to be safety leaders! Reassure them it is okay to report safety hazards</w:t>
      </w:r>
      <w:r w:rsidR="002F55C2" w:rsidRPr="00BF0F77">
        <w:rPr>
          <w:rFonts w:cstheme="minorHAnsi"/>
        </w:rPr>
        <w:t>,</w:t>
      </w:r>
      <w:r w:rsidRPr="00BF0F77">
        <w:rPr>
          <w:rFonts w:cstheme="minorHAnsi"/>
        </w:rPr>
        <w:t xml:space="preserve"> and work with them to eliminate hazards in the workplace. </w:t>
      </w:r>
      <w:hyperlink r:id="rId9" w:history="1">
        <w:r w:rsidRPr="00BF0F77">
          <w:rPr>
            <w:rStyle w:val="Hyperlink"/>
            <w:rFonts w:cstheme="minorHAnsi"/>
          </w:rPr>
          <w:t>https://www.osha.gov/safeandsound/docs/SHP_Better-Safety-Conversations.pdf</w:t>
        </w:r>
      </w:hyperlink>
    </w:p>
    <w:p w14:paraId="5A570A27" w14:textId="40FD36F7" w:rsidR="00EA0DB1" w:rsidRPr="00BF0F77" w:rsidRDefault="00EA0DB1" w:rsidP="00BF0F7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r w:rsidRPr="00BF0F77">
        <w:rPr>
          <w:rFonts w:eastAsia="Times New Roman" w:cstheme="minorHAnsi"/>
          <w:color w:val="000000"/>
        </w:rPr>
        <w:t xml:space="preserve">Be sure all workers, especially seasonal teen </w:t>
      </w:r>
      <w:r w:rsidR="0073191A">
        <w:rPr>
          <w:rFonts w:eastAsia="Times New Roman" w:cstheme="minorHAnsi"/>
          <w:color w:val="000000"/>
        </w:rPr>
        <w:t>workers</w:t>
      </w:r>
      <w:r w:rsidRPr="00BF0F77">
        <w:rPr>
          <w:rFonts w:eastAsia="Times New Roman" w:cstheme="minorHAnsi"/>
          <w:color w:val="000000"/>
        </w:rPr>
        <w:t xml:space="preserve"> new to the work environment, are aware of workplace hazards and feel comfortable reporting any unsafe acts or conditions to you at any time. </w:t>
      </w:r>
      <w:hyperlink r:id="rId10" w:history="1">
        <w:r w:rsidRPr="00BF0F77">
          <w:rPr>
            <w:rStyle w:val="Hyperlink"/>
            <w:rFonts w:eastAsia="Times New Roman" w:cstheme="minorHAnsi"/>
          </w:rPr>
          <w:t>https://www.osha.gov/youngworkers/employers.html</w:t>
        </w:r>
      </w:hyperlink>
    </w:p>
    <w:p w14:paraId="3D841F4A" w14:textId="4D3268B0" w:rsidR="00127AD1" w:rsidRPr="00BF0F77" w:rsidRDefault="00127AD1" w:rsidP="00BF0F7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r w:rsidRPr="00BF0F77">
        <w:rPr>
          <w:rFonts w:eastAsia="Times New Roman" w:cstheme="minorHAnsi"/>
          <w:color w:val="000000"/>
        </w:rPr>
        <w:t xml:space="preserve">Are you employing teen workers this holiday season? Be certain all </w:t>
      </w:r>
      <w:r w:rsidR="0073191A">
        <w:rPr>
          <w:rFonts w:eastAsia="Times New Roman" w:cstheme="minorHAnsi"/>
          <w:color w:val="000000"/>
        </w:rPr>
        <w:t>workers</w:t>
      </w:r>
      <w:r w:rsidRPr="00BF0F77">
        <w:rPr>
          <w:rFonts w:eastAsia="Times New Roman" w:cstheme="minorHAnsi"/>
          <w:color w:val="000000"/>
        </w:rPr>
        <w:t xml:space="preserve"> are properly trained, their work environment is safe, and they can implement your emergency action plans if needed. </w:t>
      </w:r>
      <w:hyperlink r:id="rId11" w:history="1">
        <w:r w:rsidRPr="00BF0F77">
          <w:rPr>
            <w:rStyle w:val="Hyperlink"/>
            <w:rFonts w:eastAsia="Times New Roman" w:cstheme="minorHAnsi"/>
          </w:rPr>
          <w:t>https://www.osha.gov/Publications/osha3165-8514.pdf</w:t>
        </w:r>
      </w:hyperlink>
    </w:p>
    <w:p w14:paraId="4B46B5A1" w14:textId="21E7024E" w:rsidR="002F55C2" w:rsidRPr="00BF0F77" w:rsidRDefault="002F55C2" w:rsidP="00BF0F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BF0F77">
        <w:rPr>
          <w:rFonts w:cstheme="minorHAnsi"/>
        </w:rPr>
        <w:t xml:space="preserve">Prepare all workers for emergencies. Teach workers how to locate evacuation routes and explain where to go if they need emergency medical treatment. </w:t>
      </w:r>
      <w:hyperlink r:id="rId12" w:history="1">
        <w:r w:rsidRPr="00BF0F77">
          <w:rPr>
            <w:rStyle w:val="Hyperlink"/>
            <w:rFonts w:cstheme="minorHAnsi"/>
          </w:rPr>
          <w:t>https://www.osha.gov/SLTC/etools/evacuation/evac.html</w:t>
        </w:r>
      </w:hyperlink>
    </w:p>
    <w:p w14:paraId="4FBFBEC8" w14:textId="77777777" w:rsidR="00654640" w:rsidRPr="005B4736" w:rsidRDefault="00654640" w:rsidP="00BF0F77">
      <w:pPr>
        <w:spacing w:after="0" w:line="240" w:lineRule="auto"/>
        <w:rPr>
          <w:rFonts w:cstheme="minorHAnsi"/>
        </w:rPr>
      </w:pPr>
    </w:p>
    <w:p w14:paraId="5B3A90E9" w14:textId="77777777" w:rsidR="008E2A9E" w:rsidRPr="005B4736" w:rsidRDefault="008E2A9E" w:rsidP="00BF0F77">
      <w:pPr>
        <w:pStyle w:val="Heading2"/>
        <w:rPr>
          <w:i/>
        </w:rPr>
      </w:pPr>
      <w:r w:rsidRPr="005B4736">
        <w:t>Messages for teens</w:t>
      </w:r>
    </w:p>
    <w:p w14:paraId="70D615E8" w14:textId="3B5D7631" w:rsidR="008E2A9E" w:rsidRPr="00A81D81" w:rsidRDefault="008E2A9E" w:rsidP="00BF0F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1D81">
        <w:rPr>
          <w:rFonts w:cstheme="minorHAnsi"/>
        </w:rPr>
        <w:t xml:space="preserve">Did you know? Car crashes are the leading cause of teen deaths. Avoid distractions on your way to and from work, or </w:t>
      </w:r>
      <w:r w:rsidR="00CF6CFC" w:rsidRPr="00A81D81">
        <w:rPr>
          <w:rFonts w:cstheme="minorHAnsi"/>
        </w:rPr>
        <w:t>while</w:t>
      </w:r>
      <w:r w:rsidRPr="00A81D81">
        <w:rPr>
          <w:rFonts w:cstheme="minorHAnsi"/>
        </w:rPr>
        <w:t xml:space="preserve"> driving on the job. </w:t>
      </w:r>
      <w:hyperlink r:id="rId13" w:history="1">
        <w:r w:rsidR="00654640" w:rsidRPr="00A81D81">
          <w:rPr>
            <w:rStyle w:val="Hyperlink"/>
            <w:rFonts w:cstheme="minorHAnsi"/>
          </w:rPr>
          <w:t>https://www.youtube.com/watch?v=fBlx7TxJlZs&amp;list=PL337F74DED367FDE7</w:t>
        </w:r>
      </w:hyperlink>
    </w:p>
    <w:p w14:paraId="60134843" w14:textId="17C7F22D" w:rsidR="008E2A9E" w:rsidRPr="005B4736" w:rsidRDefault="008E2A9E" w:rsidP="00BF0F7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r w:rsidRPr="005B4736">
        <w:rPr>
          <w:rFonts w:cstheme="minorHAnsi"/>
        </w:rPr>
        <w:t xml:space="preserve">Young workers: You have rights! Your right to a safe workplace is protected by federal laws. Tell a friend and share this video: </w:t>
      </w:r>
      <w:hyperlink r:id="rId14" w:history="1">
        <w:r w:rsidR="00FC37D7" w:rsidRPr="005B4736">
          <w:rPr>
            <w:rStyle w:val="Hyperlink"/>
            <w:rFonts w:cstheme="minorHAnsi"/>
          </w:rPr>
          <w:t>https://www.youtube.com/watch?v=bDprrB1xC1I</w:t>
        </w:r>
      </w:hyperlink>
    </w:p>
    <w:p w14:paraId="3B3D55BF" w14:textId="666E2185" w:rsidR="008E2A9E" w:rsidRPr="005B4736" w:rsidRDefault="008E2A9E" w:rsidP="00BF0F7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r w:rsidRPr="005B4736">
        <w:rPr>
          <w:rFonts w:eastAsia="Times New Roman" w:cstheme="minorHAnsi"/>
          <w:color w:val="000000"/>
        </w:rPr>
        <w:lastRenderedPageBreak/>
        <w:t xml:space="preserve">Safety takes teamwork! It takes you, your coworkers, and your supervisors to get the job done safely. </w:t>
      </w:r>
      <w:hyperlink r:id="rId15" w:history="1">
        <w:r w:rsidR="00A66A64" w:rsidRPr="005B4736">
          <w:rPr>
            <w:rStyle w:val="Hyperlink"/>
            <w:rFonts w:eastAsia="Times New Roman" w:cstheme="minorHAnsi"/>
          </w:rPr>
          <w:t>https://www.youtube.com/watch?v=MjnWMQeufI0</w:t>
        </w:r>
      </w:hyperlink>
    </w:p>
    <w:p w14:paraId="756DBB75" w14:textId="689A8475" w:rsidR="008E2A9E" w:rsidRPr="005B4736" w:rsidRDefault="008E2A9E" w:rsidP="00BF0F7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r w:rsidRPr="005B4736">
        <w:rPr>
          <w:rFonts w:eastAsia="Times New Roman" w:cstheme="minorHAnsi"/>
          <w:color w:val="000000"/>
        </w:rPr>
        <w:t>Report any safety concern or work injury right away! It</w:t>
      </w:r>
      <w:r w:rsidR="005B4736" w:rsidRPr="00BF0F77">
        <w:rPr>
          <w:rFonts w:eastAsia="Times New Roman" w:cstheme="minorHAnsi"/>
          <w:color w:val="000000"/>
        </w:rPr>
        <w:t>’</w:t>
      </w:r>
      <w:r w:rsidRPr="005B4736">
        <w:rPr>
          <w:rFonts w:eastAsia="Times New Roman" w:cstheme="minorHAnsi"/>
          <w:color w:val="000000"/>
        </w:rPr>
        <w:t xml:space="preserve">s illegal for employers to fire you for reporting a safety </w:t>
      </w:r>
      <w:r w:rsidR="00760EF2" w:rsidRPr="00BF0F77">
        <w:rPr>
          <w:rFonts w:eastAsia="Times New Roman" w:cstheme="minorHAnsi"/>
          <w:color w:val="000000"/>
        </w:rPr>
        <w:t>issue</w:t>
      </w:r>
      <w:r w:rsidRPr="005B4736">
        <w:rPr>
          <w:rFonts w:eastAsia="Times New Roman" w:cstheme="minorHAnsi"/>
          <w:color w:val="000000"/>
        </w:rPr>
        <w:t xml:space="preserve">. </w:t>
      </w:r>
      <w:hyperlink r:id="rId16" w:history="1">
        <w:r w:rsidR="00946A87" w:rsidRPr="005B4736">
          <w:rPr>
            <w:rStyle w:val="Hyperlink"/>
            <w:rFonts w:eastAsia="Times New Roman" w:cstheme="minorHAnsi"/>
          </w:rPr>
          <w:t>https://www.youtube.com/watch?v=k70Ln7gRWDE</w:t>
        </w:r>
      </w:hyperlink>
    </w:p>
    <w:p w14:paraId="79234AE5" w14:textId="1B39FB0B" w:rsidR="008E2A9E" w:rsidRPr="005B4736" w:rsidRDefault="008E2A9E" w:rsidP="00BF0F77">
      <w:pPr>
        <w:spacing w:after="0" w:line="240" w:lineRule="auto"/>
        <w:rPr>
          <w:rFonts w:eastAsia="Times New Roman" w:cstheme="minorHAnsi"/>
          <w:color w:val="000000"/>
        </w:rPr>
      </w:pPr>
    </w:p>
    <w:p w14:paraId="5E2AA054" w14:textId="0AD87644" w:rsidR="00891D75" w:rsidRPr="00BF0F77" w:rsidRDefault="002F55C2" w:rsidP="00BF0F77">
      <w:pPr>
        <w:pStyle w:val="Heading2"/>
      </w:pPr>
      <w:r w:rsidRPr="00BF0F77">
        <w:t xml:space="preserve">Messages for </w:t>
      </w:r>
      <w:r w:rsidR="00897D1F" w:rsidRPr="005B4736">
        <w:t>parents and educators</w:t>
      </w:r>
    </w:p>
    <w:p w14:paraId="24559AB2" w14:textId="576121B2" w:rsidR="00891D75" w:rsidRPr="00BF0F77" w:rsidRDefault="00891D75" w:rsidP="00BF0F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BF0F77">
        <w:rPr>
          <w:rFonts w:cstheme="minorHAnsi"/>
        </w:rPr>
        <w:t>Hazards can exist on every job, and getting to and from work can have hazards too.</w:t>
      </w:r>
      <w:r w:rsidR="00760EF2" w:rsidRPr="00BF0F77">
        <w:rPr>
          <w:rFonts w:cstheme="minorHAnsi"/>
        </w:rPr>
        <w:t xml:space="preserve"> </w:t>
      </w:r>
      <w:r w:rsidRPr="00BF0F77">
        <w:rPr>
          <w:rFonts w:cstheme="minorHAnsi"/>
        </w:rPr>
        <w:t xml:space="preserve">Help teens remember to avoid distractions when driving and be aware of the hazards at work. </w:t>
      </w:r>
      <w:hyperlink r:id="rId17" w:history="1">
        <w:r w:rsidRPr="00BF0F77">
          <w:rPr>
            <w:rStyle w:val="Hyperlink"/>
            <w:rFonts w:cstheme="minorHAnsi"/>
          </w:rPr>
          <w:t>https://www.youtube.com/watch?v=YyEm-rsDA-A</w:t>
        </w:r>
      </w:hyperlink>
    </w:p>
    <w:p w14:paraId="031C72E3" w14:textId="4907DA9E" w:rsidR="00EA0DB1" w:rsidRPr="00BF0F77" w:rsidRDefault="00897D1F" w:rsidP="00BF0F7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r w:rsidRPr="005B4736">
        <w:rPr>
          <w:rFonts w:eastAsia="Times New Roman" w:cstheme="minorHAnsi"/>
          <w:color w:val="000000"/>
        </w:rPr>
        <w:t xml:space="preserve">Young people should know that they can </w:t>
      </w:r>
      <w:r w:rsidR="00EA0DB1" w:rsidRPr="00BF0F77">
        <w:rPr>
          <w:rFonts w:eastAsia="Times New Roman" w:cstheme="minorHAnsi"/>
          <w:color w:val="000000"/>
        </w:rPr>
        <w:t>report any safety concern or work injury right away</w:t>
      </w:r>
      <w:r w:rsidRPr="005B4736">
        <w:rPr>
          <w:rFonts w:eastAsia="Times New Roman" w:cstheme="minorHAnsi"/>
          <w:color w:val="000000"/>
        </w:rPr>
        <w:t>,</w:t>
      </w:r>
      <w:r w:rsidR="00EA0DB1" w:rsidRPr="00BF0F77">
        <w:rPr>
          <w:rFonts w:eastAsia="Times New Roman" w:cstheme="minorHAnsi"/>
          <w:color w:val="000000"/>
        </w:rPr>
        <w:t xml:space="preserve"> and that it</w:t>
      </w:r>
      <w:r w:rsidR="00875EE6" w:rsidRPr="00BF0F77">
        <w:rPr>
          <w:rFonts w:eastAsia="Times New Roman" w:cstheme="minorHAnsi"/>
          <w:color w:val="000000"/>
        </w:rPr>
        <w:t>’</w:t>
      </w:r>
      <w:r w:rsidR="00EA0DB1" w:rsidRPr="00BF0F77">
        <w:rPr>
          <w:rFonts w:eastAsia="Times New Roman" w:cstheme="minorHAnsi"/>
          <w:color w:val="000000"/>
        </w:rPr>
        <w:t xml:space="preserve">s illegal for employers to fire them for reporting a safety issue. </w:t>
      </w:r>
      <w:hyperlink r:id="rId18" w:history="1">
        <w:r w:rsidR="00F7417E" w:rsidRPr="005B4736">
          <w:rPr>
            <w:rStyle w:val="Hyperlink"/>
            <w:rFonts w:eastAsia="Times New Roman" w:cstheme="minorHAnsi"/>
          </w:rPr>
          <w:t>https://www.youtube.com/watch?v=k70Ln7gRWDE</w:t>
        </w:r>
      </w:hyperlink>
      <w:r w:rsidR="002F55C2" w:rsidRPr="00BF0F77">
        <w:rPr>
          <w:rFonts w:eastAsia="Times New Roman" w:cstheme="minorHAnsi"/>
          <w:color w:val="000000"/>
        </w:rPr>
        <w:t xml:space="preserve"> </w:t>
      </w:r>
    </w:p>
    <w:p w14:paraId="6AC4615C" w14:textId="0021B7A6" w:rsidR="00104ABE" w:rsidRPr="00BF0F77" w:rsidRDefault="00127AD1" w:rsidP="00BF0F7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</w:rPr>
      </w:pPr>
      <w:r w:rsidRPr="00BF0F77">
        <w:rPr>
          <w:rFonts w:eastAsia="Times New Roman" w:cstheme="minorHAnsi"/>
          <w:color w:val="000000"/>
        </w:rPr>
        <w:t xml:space="preserve">Talk to </w:t>
      </w:r>
      <w:r w:rsidR="00897D1F" w:rsidRPr="005B4736">
        <w:rPr>
          <w:rFonts w:eastAsia="Times New Roman" w:cstheme="minorHAnsi"/>
          <w:color w:val="000000"/>
        </w:rPr>
        <w:t>young workers</w:t>
      </w:r>
      <w:r w:rsidRPr="00BF0F77">
        <w:rPr>
          <w:rFonts w:eastAsia="Times New Roman" w:cstheme="minorHAnsi"/>
          <w:color w:val="000000"/>
        </w:rPr>
        <w:t xml:space="preserve"> about health and safety hazards in the workplace, and their rights and responsibilities at work.</w:t>
      </w:r>
      <w:r w:rsidRPr="00BF0F77">
        <w:rPr>
          <w:rFonts w:cstheme="minorHAnsi"/>
        </w:rPr>
        <w:t xml:space="preserve"> </w:t>
      </w:r>
      <w:hyperlink r:id="rId19" w:history="1">
        <w:r w:rsidR="003A2B47" w:rsidRPr="005B4736">
          <w:rPr>
            <w:rStyle w:val="Hyperlink"/>
            <w:rFonts w:cstheme="minorHAnsi"/>
          </w:rPr>
          <w:t>https://www.youtube.com/watch?v=MjnWMQeufI0</w:t>
        </w:r>
      </w:hyperlink>
    </w:p>
    <w:p w14:paraId="05F87779" w14:textId="5FB05F19" w:rsidR="002F55C2" w:rsidRPr="005B4736" w:rsidRDefault="00897D1F" w:rsidP="00BF0F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B4736">
        <w:rPr>
          <w:rFonts w:eastAsia="Times New Roman" w:cstheme="minorHAnsi"/>
          <w:color w:val="000000"/>
        </w:rPr>
        <w:t>T</w:t>
      </w:r>
      <w:r w:rsidR="002F55C2" w:rsidRPr="00BF0F77">
        <w:rPr>
          <w:rFonts w:eastAsia="Times New Roman" w:cstheme="minorHAnsi"/>
          <w:color w:val="000000"/>
        </w:rPr>
        <w:t xml:space="preserve">eens have workplace rights! </w:t>
      </w:r>
      <w:r w:rsidR="00127AD1" w:rsidRPr="00BF0F77">
        <w:rPr>
          <w:rFonts w:eastAsia="Times New Roman" w:cstheme="minorHAnsi"/>
          <w:color w:val="000000"/>
        </w:rPr>
        <w:t>Let them know their right to a safe workplace is protected by federal laws. Share this vi</w:t>
      </w:r>
      <w:r w:rsidR="002F55C2" w:rsidRPr="00BF0F77">
        <w:rPr>
          <w:rFonts w:eastAsia="Times New Roman" w:cstheme="minorHAnsi"/>
          <w:color w:val="000000"/>
        </w:rPr>
        <w:t xml:space="preserve">deo with the teens </w:t>
      </w:r>
      <w:r w:rsidRPr="005B4736">
        <w:rPr>
          <w:rFonts w:eastAsia="Times New Roman" w:cstheme="minorHAnsi"/>
          <w:color w:val="000000"/>
        </w:rPr>
        <w:t>in your life</w:t>
      </w:r>
      <w:r w:rsidR="002F55C2" w:rsidRPr="00BF0F77">
        <w:rPr>
          <w:rFonts w:eastAsia="Times New Roman" w:cstheme="minorHAnsi"/>
          <w:color w:val="000000"/>
        </w:rPr>
        <w:t>:</w:t>
      </w:r>
      <w:r w:rsidR="00127AD1" w:rsidRPr="00BF0F77">
        <w:rPr>
          <w:rFonts w:eastAsia="Times New Roman" w:cstheme="minorHAnsi"/>
          <w:color w:val="000000"/>
        </w:rPr>
        <w:t xml:space="preserve"> </w:t>
      </w:r>
      <w:hyperlink r:id="rId20" w:history="1">
        <w:r w:rsidR="004320DC" w:rsidRPr="005B4736">
          <w:rPr>
            <w:rStyle w:val="Hyperlink"/>
            <w:rFonts w:eastAsia="Times New Roman" w:cstheme="minorHAnsi"/>
          </w:rPr>
          <w:t>https://www.youtube.com/watch?v=bDprrB1xC1I</w:t>
        </w:r>
      </w:hyperlink>
      <w:r w:rsidR="004C1B03" w:rsidRPr="00BF0F77" w:rsidDel="004C1B03">
        <w:rPr>
          <w:rFonts w:cstheme="minorHAnsi"/>
        </w:rPr>
        <w:t xml:space="preserve"> </w:t>
      </w:r>
    </w:p>
    <w:p w14:paraId="025E7CE9" w14:textId="77777777" w:rsidR="00654640" w:rsidRPr="00BF0F77" w:rsidRDefault="00654640" w:rsidP="00BF0F77">
      <w:pPr>
        <w:spacing w:after="0" w:line="240" w:lineRule="auto"/>
        <w:rPr>
          <w:rFonts w:cstheme="minorHAnsi"/>
        </w:rPr>
      </w:pPr>
    </w:p>
    <w:p w14:paraId="53579F38" w14:textId="60C4EC40" w:rsidR="00A70D36" w:rsidRPr="00BF0F77" w:rsidRDefault="00A70D36" w:rsidP="00BF0F77">
      <w:pPr>
        <w:pStyle w:val="Heading2"/>
      </w:pPr>
      <w:r w:rsidRPr="00BF0F77">
        <w:t xml:space="preserve">Job-Specific </w:t>
      </w:r>
      <w:r w:rsidR="00EA0DB1" w:rsidRPr="00BF0F77">
        <w:t>Tips</w:t>
      </w:r>
    </w:p>
    <w:p w14:paraId="69584EC6" w14:textId="07A9CDE2" w:rsidR="0068069E" w:rsidRPr="00BF0F77" w:rsidRDefault="002919AF" w:rsidP="00BF0F77">
      <w:pPr>
        <w:spacing w:after="0" w:line="240" w:lineRule="auto"/>
        <w:rPr>
          <w:rFonts w:cstheme="minorHAnsi"/>
          <w:i/>
        </w:rPr>
      </w:pPr>
      <w:r w:rsidRPr="00BF0F77">
        <w:rPr>
          <w:rFonts w:cstheme="minorHAnsi"/>
          <w:i/>
        </w:rPr>
        <w:t>Here are some safety and health tips related to</w:t>
      </w:r>
      <w:r w:rsidR="00A70D36" w:rsidRPr="00BF0F77">
        <w:rPr>
          <w:rFonts w:cstheme="minorHAnsi"/>
          <w:i/>
        </w:rPr>
        <w:t xml:space="preserve"> </w:t>
      </w:r>
      <w:r w:rsidRPr="00BF0F77">
        <w:rPr>
          <w:rFonts w:cstheme="minorHAnsi"/>
          <w:i/>
        </w:rPr>
        <w:t>retail sales</w:t>
      </w:r>
      <w:r w:rsidR="00A70D36" w:rsidRPr="00BF0F77">
        <w:rPr>
          <w:rFonts w:cstheme="minorHAnsi"/>
          <w:i/>
        </w:rPr>
        <w:t xml:space="preserve">, </w:t>
      </w:r>
      <w:r w:rsidRPr="00BF0F77">
        <w:rPr>
          <w:rFonts w:cstheme="minorHAnsi"/>
          <w:i/>
        </w:rPr>
        <w:t>restaurants</w:t>
      </w:r>
      <w:r w:rsidR="00A70D36" w:rsidRPr="00BF0F77">
        <w:rPr>
          <w:rFonts w:cstheme="minorHAnsi"/>
          <w:i/>
        </w:rPr>
        <w:t xml:space="preserve">, </w:t>
      </w:r>
      <w:r w:rsidRPr="00BF0F77">
        <w:rPr>
          <w:rFonts w:cstheme="minorHAnsi"/>
          <w:i/>
        </w:rPr>
        <w:t>warehouses</w:t>
      </w:r>
      <w:r w:rsidR="00A70D36" w:rsidRPr="00BF0F77">
        <w:rPr>
          <w:rFonts w:cstheme="minorHAnsi"/>
          <w:i/>
        </w:rPr>
        <w:t xml:space="preserve">, </w:t>
      </w:r>
      <w:r w:rsidRPr="00BF0F77">
        <w:rPr>
          <w:rFonts w:cstheme="minorHAnsi"/>
          <w:i/>
        </w:rPr>
        <w:t>forklifts</w:t>
      </w:r>
      <w:r w:rsidR="00A70D36" w:rsidRPr="00BF0F77">
        <w:rPr>
          <w:rFonts w:cstheme="minorHAnsi"/>
          <w:i/>
        </w:rPr>
        <w:t xml:space="preserve">, and </w:t>
      </w:r>
      <w:r w:rsidRPr="00BF0F77">
        <w:rPr>
          <w:rFonts w:cstheme="minorHAnsi"/>
          <w:i/>
        </w:rPr>
        <w:t>delivery. Feel free to modify these suggestions at any time as appropriate for your audience.</w:t>
      </w:r>
    </w:p>
    <w:p w14:paraId="5C3B52A8" w14:textId="77777777" w:rsidR="00654640" w:rsidRPr="005B4736" w:rsidRDefault="00654640" w:rsidP="00BF0F77">
      <w:pPr>
        <w:spacing w:after="0" w:line="240" w:lineRule="auto"/>
        <w:rPr>
          <w:rFonts w:cstheme="minorHAnsi"/>
        </w:rPr>
      </w:pPr>
    </w:p>
    <w:p w14:paraId="59740055" w14:textId="77777777" w:rsidR="00C8782F" w:rsidRPr="00BF0F77" w:rsidRDefault="00C8782F" w:rsidP="00BF0F77">
      <w:pPr>
        <w:pStyle w:val="Heading3"/>
      </w:pPr>
      <w:r w:rsidRPr="00BF0F77">
        <w:t>Retail Sales</w:t>
      </w:r>
    </w:p>
    <w:p w14:paraId="360D4C1B" w14:textId="049CE3DB" w:rsidR="00626DB7" w:rsidRPr="00BF0F77" w:rsidRDefault="00C8782F" w:rsidP="00BF0F77">
      <w:pPr>
        <w:spacing w:after="0" w:line="240" w:lineRule="auto"/>
      </w:pPr>
      <w:r w:rsidRPr="00BF0F77">
        <w:rPr>
          <w:rFonts w:cstheme="minorHAnsi"/>
        </w:rPr>
        <w:t>When large crowds are expected:</w:t>
      </w:r>
      <w:r w:rsidR="001F4622" w:rsidRPr="005B4736">
        <w:rPr>
          <w:rFonts w:cstheme="minorHAnsi"/>
        </w:rPr>
        <w:br/>
      </w:r>
      <w:r w:rsidR="00C40A68" w:rsidRPr="005B4736">
        <w:rPr>
          <w:rFonts w:ascii="Segoe UI Symbol" w:hAnsi="Segoe UI Symbol" w:cs="Segoe UI Symbol"/>
        </w:rPr>
        <w:t>✅</w:t>
      </w:r>
      <w:r w:rsidR="00C40A68" w:rsidRPr="005B4736">
        <w:rPr>
          <w:rFonts w:cstheme="minorHAnsi"/>
        </w:rPr>
        <w:t xml:space="preserve"> </w:t>
      </w:r>
      <w:r w:rsidRPr="00BF0F77">
        <w:t>Contact local fire and police agencies to ensure the event site meets all public safety requirements</w:t>
      </w:r>
      <w:r w:rsidR="001F4622" w:rsidRPr="005B4736">
        <w:br/>
      </w:r>
      <w:r w:rsidR="00C40A68" w:rsidRPr="005B4736">
        <w:rPr>
          <w:rFonts w:ascii="Segoe UI Symbol" w:hAnsi="Segoe UI Symbol" w:cs="Segoe UI Symbol"/>
        </w:rPr>
        <w:t>✅</w:t>
      </w:r>
      <w:r w:rsidR="00C40A68" w:rsidRPr="005B4736">
        <w:t xml:space="preserve"> P</w:t>
      </w:r>
      <w:r w:rsidRPr="00BF0F77">
        <w:t>repare an emergency plan</w:t>
      </w:r>
      <w:r w:rsidR="001F4622" w:rsidRPr="005B4736">
        <w:br/>
      </w:r>
      <w:r w:rsidR="00C40A68" w:rsidRPr="005B4736">
        <w:rPr>
          <w:rFonts w:ascii="Segoe UI Symbol" w:hAnsi="Segoe UI Symbol" w:cs="Segoe UI Symbol"/>
        </w:rPr>
        <w:t>✅</w:t>
      </w:r>
      <w:r w:rsidR="00C40A68" w:rsidRPr="005B4736">
        <w:t xml:space="preserve"> </w:t>
      </w:r>
      <w:r w:rsidRPr="00BF0F77">
        <w:t>Properly train all workers</w:t>
      </w:r>
      <w:r w:rsidR="00C81C48" w:rsidRPr="005B4736">
        <w:br/>
      </w:r>
      <w:r w:rsidRPr="00BF0F77">
        <w:t xml:space="preserve">More safety tips: </w:t>
      </w:r>
      <w:hyperlink r:id="rId21" w:history="1">
        <w:r w:rsidR="00BC65DD">
          <w:rPr>
            <w:rStyle w:val="Hyperlink"/>
            <w:rFonts w:cstheme="minorHAnsi"/>
          </w:rPr>
          <w:t>www.osha.gov/</w:t>
        </w:r>
        <w:r w:rsidR="00BC65DD">
          <w:rPr>
            <w:rStyle w:val="Hyperlink"/>
            <w:rFonts w:cstheme="minorHAnsi"/>
          </w:rPr>
          <w:t>H</w:t>
        </w:r>
        <w:r w:rsidR="00BC65DD">
          <w:rPr>
            <w:rStyle w:val="Hyperlink"/>
            <w:rFonts w:cstheme="minorHAnsi"/>
          </w:rPr>
          <w:t>oliday</w:t>
        </w:r>
        <w:r w:rsidR="00BC65DD">
          <w:rPr>
            <w:rStyle w:val="Hyperlink"/>
            <w:rFonts w:cstheme="minorHAnsi"/>
          </w:rPr>
          <w:t>S</w:t>
        </w:r>
        <w:r w:rsidR="00BC65DD">
          <w:rPr>
            <w:rStyle w:val="Hyperlink"/>
            <w:rFonts w:cstheme="minorHAnsi"/>
          </w:rPr>
          <w:t>afety</w:t>
        </w:r>
      </w:hyperlink>
    </w:p>
    <w:p w14:paraId="372D6866" w14:textId="77777777" w:rsidR="00FB6914" w:rsidRPr="00BF0F77" w:rsidRDefault="00FB6914" w:rsidP="00BF0F77">
      <w:pPr>
        <w:spacing w:after="0" w:line="240" w:lineRule="auto"/>
        <w:rPr>
          <w:rFonts w:cstheme="minorHAnsi"/>
        </w:rPr>
      </w:pPr>
    </w:p>
    <w:p w14:paraId="640ADA8F" w14:textId="77777777" w:rsidR="00626DB7" w:rsidRPr="00BF0F77" w:rsidRDefault="00626DB7" w:rsidP="00BF0F77">
      <w:pPr>
        <w:spacing w:after="0" w:line="240" w:lineRule="auto"/>
        <w:rPr>
          <w:rFonts w:cstheme="minorHAnsi"/>
        </w:rPr>
      </w:pPr>
      <w:r w:rsidRPr="00BF0F77">
        <w:rPr>
          <w:rFonts w:cstheme="minorHAnsi"/>
        </w:rPr>
        <w:t>During the holiday season:</w:t>
      </w:r>
    </w:p>
    <w:p w14:paraId="0F6F810F" w14:textId="4DA99B44" w:rsidR="00626DB7" w:rsidRPr="00BF0F77" w:rsidRDefault="0068069E" w:rsidP="00BF0F77">
      <w:pPr>
        <w:spacing w:after="0" w:line="240" w:lineRule="auto"/>
        <w:rPr>
          <w:rFonts w:cstheme="minorHAnsi"/>
        </w:rPr>
      </w:pPr>
      <w:r w:rsidRPr="005B4736">
        <w:rPr>
          <w:rFonts w:ascii="Segoe UI Symbol" w:hAnsi="Segoe UI Symbol" w:cs="Segoe UI Symbol"/>
        </w:rPr>
        <w:t>✅</w:t>
      </w:r>
      <w:r w:rsidRPr="005B4736">
        <w:t xml:space="preserve"> </w:t>
      </w:r>
      <w:r w:rsidR="00626DB7" w:rsidRPr="00BF0F77">
        <w:rPr>
          <w:rFonts w:cstheme="minorHAnsi"/>
        </w:rPr>
        <w:t>Designate a worker to contact local emergency responders</w:t>
      </w:r>
    </w:p>
    <w:p w14:paraId="43B6DF83" w14:textId="20A1AB49" w:rsidR="00626DB7" w:rsidRPr="00BF0F77" w:rsidRDefault="0068069E" w:rsidP="00BF0F77">
      <w:pPr>
        <w:spacing w:after="0" w:line="240" w:lineRule="auto"/>
        <w:rPr>
          <w:rFonts w:cstheme="minorHAnsi"/>
        </w:rPr>
      </w:pPr>
      <w:r w:rsidRPr="005B4736">
        <w:rPr>
          <w:rFonts w:ascii="Segoe UI Symbol" w:hAnsi="Segoe UI Symbol" w:cs="Segoe UI Symbol"/>
        </w:rPr>
        <w:t>✅</w:t>
      </w:r>
      <w:r w:rsidRPr="005B4736">
        <w:t xml:space="preserve"> </w:t>
      </w:r>
      <w:r w:rsidR="00626DB7" w:rsidRPr="00BF0F77">
        <w:rPr>
          <w:rFonts w:cstheme="minorHAnsi"/>
        </w:rPr>
        <w:t xml:space="preserve">Have visible signs that describe entrance/exit locations, store opening times </w:t>
      </w:r>
      <w:r w:rsidR="005B4736" w:rsidRPr="00BF0F77">
        <w:rPr>
          <w:rFonts w:cstheme="minorHAnsi"/>
        </w:rPr>
        <w:t xml:space="preserve">and </w:t>
      </w:r>
      <w:r w:rsidR="00626DB7" w:rsidRPr="00BF0F77">
        <w:rPr>
          <w:rFonts w:cstheme="minorHAnsi"/>
        </w:rPr>
        <w:t>the location of major sale items</w:t>
      </w:r>
    </w:p>
    <w:p w14:paraId="59A96DDE" w14:textId="057CB30D" w:rsidR="00626DB7" w:rsidRPr="00BF0F77" w:rsidRDefault="00626DB7" w:rsidP="00BF0F77">
      <w:pPr>
        <w:spacing w:after="0" w:line="240" w:lineRule="auto"/>
        <w:rPr>
          <w:rFonts w:cstheme="minorHAnsi"/>
        </w:rPr>
      </w:pPr>
      <w:r w:rsidRPr="00BF0F77">
        <w:rPr>
          <w:rFonts w:cstheme="minorHAnsi"/>
        </w:rPr>
        <w:t xml:space="preserve">More safety tips: </w:t>
      </w:r>
      <w:hyperlink r:id="rId22" w:history="1">
        <w:r w:rsidR="00BC65DD">
          <w:rPr>
            <w:rStyle w:val="Hyperlink"/>
            <w:rFonts w:cstheme="minorHAnsi"/>
          </w:rPr>
          <w:t>www.osha.gov/Ho</w:t>
        </w:r>
        <w:r w:rsidR="00BC65DD">
          <w:rPr>
            <w:rStyle w:val="Hyperlink"/>
            <w:rFonts w:cstheme="minorHAnsi"/>
          </w:rPr>
          <w:t>l</w:t>
        </w:r>
        <w:r w:rsidR="00BC65DD">
          <w:rPr>
            <w:rStyle w:val="Hyperlink"/>
            <w:rFonts w:cstheme="minorHAnsi"/>
          </w:rPr>
          <w:t>idaySafety</w:t>
        </w:r>
      </w:hyperlink>
    </w:p>
    <w:p w14:paraId="36EFEC77" w14:textId="77777777" w:rsidR="00654640" w:rsidRPr="005B4736" w:rsidRDefault="00654640" w:rsidP="00BF0F77">
      <w:pPr>
        <w:spacing w:after="0" w:line="240" w:lineRule="auto"/>
        <w:rPr>
          <w:rFonts w:cstheme="minorHAnsi"/>
        </w:rPr>
      </w:pPr>
    </w:p>
    <w:p w14:paraId="2178DBF5" w14:textId="77777777" w:rsidR="00AC52AE" w:rsidRPr="00BF0F77" w:rsidRDefault="00AC52AE" w:rsidP="00BF0F77">
      <w:pPr>
        <w:pStyle w:val="Heading3"/>
      </w:pPr>
      <w:r w:rsidRPr="00BF0F77">
        <w:t>Restaurants</w:t>
      </w:r>
    </w:p>
    <w:p w14:paraId="11AC4A0F" w14:textId="77777777" w:rsidR="00AF3244" w:rsidRPr="00AF3244" w:rsidRDefault="00AF3244" w:rsidP="00AF3244">
      <w:pPr>
        <w:pStyle w:val="Heading3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AF3244">
        <w:rPr>
          <w:rFonts w:ascii="Segoe UI Symbol" w:eastAsiaTheme="minorHAnsi" w:hAnsi="Segoe UI Symbol" w:cs="Segoe UI Symbol"/>
          <w:color w:val="auto"/>
          <w:sz w:val="22"/>
          <w:szCs w:val="22"/>
        </w:rPr>
        <w:t>➤</w:t>
      </w:r>
      <w:r w:rsidRPr="00AF3244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30%+ of restaurant workers are under 20 years old</w:t>
      </w:r>
    </w:p>
    <w:p w14:paraId="19A1D9CC" w14:textId="77777777" w:rsidR="00AF3244" w:rsidRPr="00AF3244" w:rsidRDefault="00AF3244" w:rsidP="00AF3244">
      <w:pPr>
        <w:pStyle w:val="Heading3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AF3244">
        <w:rPr>
          <w:rFonts w:ascii="Segoe UI Symbol" w:eastAsiaTheme="minorHAnsi" w:hAnsi="Segoe UI Symbol" w:cs="Segoe UI Symbol"/>
          <w:color w:val="auto"/>
          <w:sz w:val="22"/>
          <w:szCs w:val="22"/>
        </w:rPr>
        <w:t>➤</w:t>
      </w:r>
      <w:r w:rsidRPr="00AF3244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Whether it’s serving, cooking, or busing tables, each of these jobs has hazards</w:t>
      </w:r>
    </w:p>
    <w:p w14:paraId="712D315C" w14:textId="77777777" w:rsidR="00AF3244" w:rsidRPr="00AF3244" w:rsidRDefault="00AF3244" w:rsidP="00AF3244">
      <w:pPr>
        <w:pStyle w:val="Heading3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AF3244">
        <w:rPr>
          <w:rFonts w:ascii="Segoe UI Symbol" w:eastAsiaTheme="minorHAnsi" w:hAnsi="Segoe UI Symbol" w:cs="Segoe UI Symbol"/>
          <w:color w:val="auto"/>
          <w:sz w:val="22"/>
          <w:szCs w:val="22"/>
        </w:rPr>
        <w:t>➤</w:t>
      </w:r>
      <w:r w:rsidRPr="00AF3244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Slips, trips, falls, burns, cuts, and muscle strains are the most injuries</w:t>
      </w:r>
    </w:p>
    <w:p w14:paraId="636CDB52" w14:textId="02B07D61" w:rsidR="00AC52AE" w:rsidRPr="00BF0F77" w:rsidRDefault="00AF3244" w:rsidP="00BF0F77">
      <w:pPr>
        <w:spacing w:after="0" w:line="240" w:lineRule="auto"/>
        <w:rPr>
          <w:rFonts w:cstheme="minorHAnsi"/>
          <w:highlight w:val="yellow"/>
        </w:rPr>
      </w:pPr>
      <w:r w:rsidRPr="00AF3244">
        <w:rPr>
          <w:rFonts w:cstheme="minorHAnsi"/>
        </w:rPr>
        <w:t xml:space="preserve">Learn about safety &amp; health requirements: </w:t>
      </w:r>
      <w:hyperlink r:id="rId23" w:anchor="eTools" w:history="1">
        <w:r w:rsidRPr="0039768D">
          <w:rPr>
            <w:rStyle w:val="Hyperlink"/>
            <w:rFonts w:cstheme="minorHAnsi"/>
          </w:rPr>
          <w:t>https://www.osha.gov/SLTC/youth/restaurant/#eTools</w:t>
        </w:r>
      </w:hyperlink>
    </w:p>
    <w:p w14:paraId="2E72C414" w14:textId="77777777" w:rsidR="00654640" w:rsidRPr="00BF0F77" w:rsidRDefault="00654640" w:rsidP="00BF0F77">
      <w:pPr>
        <w:spacing w:after="0" w:line="240" w:lineRule="auto"/>
        <w:rPr>
          <w:rFonts w:cstheme="minorHAnsi"/>
          <w:highlight w:val="yellow"/>
        </w:rPr>
      </w:pPr>
    </w:p>
    <w:p w14:paraId="7F901FBE" w14:textId="77777777" w:rsidR="00654640" w:rsidRPr="00BF0F77" w:rsidRDefault="00654640" w:rsidP="00BF0F77">
      <w:pPr>
        <w:spacing w:after="0" w:line="240" w:lineRule="auto"/>
        <w:rPr>
          <w:rFonts w:cstheme="minorHAnsi"/>
          <w:highlight w:val="yellow"/>
        </w:rPr>
      </w:pPr>
    </w:p>
    <w:p w14:paraId="75E8A39A" w14:textId="2D3D1339" w:rsidR="00674FBB" w:rsidRPr="00BF0F77" w:rsidRDefault="002919AF" w:rsidP="00BF0F77">
      <w:pPr>
        <w:pStyle w:val="Heading3"/>
      </w:pPr>
      <w:r w:rsidRPr="00BF0F77">
        <w:lastRenderedPageBreak/>
        <w:t>Warehouses</w:t>
      </w:r>
    </w:p>
    <w:p w14:paraId="78D93F75" w14:textId="1B1733F2" w:rsidR="00674FBB" w:rsidRPr="00BF0F77" w:rsidRDefault="00674FBB" w:rsidP="00BF0F77">
      <w:pPr>
        <w:spacing w:after="0" w:line="240" w:lineRule="auto"/>
        <w:rPr>
          <w:rFonts w:cstheme="minorHAnsi"/>
        </w:rPr>
      </w:pPr>
      <w:r w:rsidRPr="00BF0F77">
        <w:rPr>
          <w:rFonts w:cstheme="minorHAnsi"/>
        </w:rPr>
        <w:t>Prevent injuries caused by improperly stored materials:</w:t>
      </w:r>
    </w:p>
    <w:p w14:paraId="416456BA" w14:textId="6ADDA9C3" w:rsidR="00674FBB" w:rsidRPr="00BF0F77" w:rsidRDefault="0068069E" w:rsidP="00BF0F77">
      <w:pPr>
        <w:spacing w:after="0" w:line="240" w:lineRule="auto"/>
        <w:rPr>
          <w:rFonts w:cstheme="minorHAnsi"/>
        </w:rPr>
      </w:pPr>
      <w:r w:rsidRPr="00BC65DD">
        <w:rPr>
          <w:rFonts w:ascii="Segoe UI Symbol" w:hAnsi="Segoe UI Symbol" w:cs="Segoe UI Symbol"/>
        </w:rPr>
        <w:t>✅</w:t>
      </w:r>
      <w:r w:rsidRPr="00BC65DD">
        <w:t xml:space="preserve"> </w:t>
      </w:r>
      <w:r w:rsidR="00674FBB" w:rsidRPr="00BF0F77">
        <w:rPr>
          <w:rFonts w:cstheme="minorHAnsi"/>
        </w:rPr>
        <w:t>Stack loads evenly and straight</w:t>
      </w:r>
    </w:p>
    <w:p w14:paraId="415FF4B6" w14:textId="64309444" w:rsidR="00674FBB" w:rsidRPr="00BF0F77" w:rsidRDefault="0068069E" w:rsidP="00BF0F77">
      <w:pPr>
        <w:spacing w:after="0" w:line="240" w:lineRule="auto"/>
        <w:rPr>
          <w:rFonts w:cstheme="minorHAnsi"/>
        </w:rPr>
      </w:pPr>
      <w:r w:rsidRPr="00BC65DD">
        <w:rPr>
          <w:rFonts w:ascii="Segoe UI Symbol" w:hAnsi="Segoe UI Symbol" w:cs="Segoe UI Symbol"/>
        </w:rPr>
        <w:t>✅</w:t>
      </w:r>
      <w:r w:rsidRPr="00BC65DD">
        <w:t xml:space="preserve"> </w:t>
      </w:r>
      <w:r w:rsidR="00674FBB" w:rsidRPr="00BF0F77">
        <w:rPr>
          <w:rFonts w:cstheme="minorHAnsi"/>
        </w:rPr>
        <w:t>Place heavier loads on lower or middle shelves</w:t>
      </w:r>
    </w:p>
    <w:p w14:paraId="193BCD7A" w14:textId="25639B91" w:rsidR="00674FBB" w:rsidRPr="00BF0F77" w:rsidRDefault="0068069E" w:rsidP="00BF0F77">
      <w:pPr>
        <w:spacing w:after="0" w:line="240" w:lineRule="auto"/>
        <w:rPr>
          <w:rFonts w:cstheme="minorHAnsi"/>
        </w:rPr>
      </w:pPr>
      <w:r w:rsidRPr="00BC65DD">
        <w:rPr>
          <w:rFonts w:ascii="Segoe UI Symbol" w:hAnsi="Segoe UI Symbol" w:cs="Segoe UI Symbol"/>
        </w:rPr>
        <w:t>✅</w:t>
      </w:r>
      <w:r w:rsidRPr="00BC65DD">
        <w:t xml:space="preserve"> </w:t>
      </w:r>
      <w:r w:rsidR="00674FBB" w:rsidRPr="00BF0F77">
        <w:rPr>
          <w:rFonts w:cstheme="minorHAnsi"/>
        </w:rPr>
        <w:t>Remove one object at a time from shelves</w:t>
      </w:r>
    </w:p>
    <w:p w14:paraId="273A4123" w14:textId="31E8BE48" w:rsidR="00CE2A3C" w:rsidRPr="00BF0F77" w:rsidRDefault="00674FBB" w:rsidP="00BF0F77">
      <w:pPr>
        <w:spacing w:after="0" w:line="240" w:lineRule="auto"/>
        <w:rPr>
          <w:rFonts w:cstheme="minorHAnsi"/>
        </w:rPr>
      </w:pPr>
      <w:r w:rsidRPr="00BF0F77">
        <w:rPr>
          <w:rFonts w:cstheme="minorHAnsi"/>
        </w:rPr>
        <w:t>More safety tips</w:t>
      </w:r>
      <w:r w:rsidR="008E2A9E" w:rsidRPr="00BC65DD">
        <w:rPr>
          <w:rFonts w:cstheme="minorHAnsi"/>
        </w:rPr>
        <w:t xml:space="preserve"> for the holiday season</w:t>
      </w:r>
      <w:r w:rsidRPr="00BF0F77">
        <w:rPr>
          <w:rFonts w:cstheme="minorHAnsi"/>
        </w:rPr>
        <w:t xml:space="preserve">: </w:t>
      </w:r>
      <w:hyperlink r:id="rId24" w:history="1">
        <w:r w:rsidR="00BC65DD" w:rsidRPr="00BF0F77">
          <w:rPr>
            <w:rStyle w:val="Hyperlink"/>
            <w:rFonts w:cstheme="minorHAnsi"/>
          </w:rPr>
          <w:t>www.osha.gov/HolidaySafety</w:t>
        </w:r>
      </w:hyperlink>
    </w:p>
    <w:p w14:paraId="00E1B4A9" w14:textId="77777777" w:rsidR="00CE2A3C" w:rsidRPr="00BF0F77" w:rsidRDefault="00CE2A3C" w:rsidP="00BF0F77">
      <w:pPr>
        <w:spacing w:after="0" w:line="240" w:lineRule="auto"/>
        <w:rPr>
          <w:rFonts w:cstheme="minorHAnsi"/>
        </w:rPr>
      </w:pPr>
    </w:p>
    <w:p w14:paraId="6DDC5BCF" w14:textId="65347A1B" w:rsidR="00B70734" w:rsidRPr="00BF0F77" w:rsidRDefault="00B70734" w:rsidP="00BF0F77">
      <w:pPr>
        <w:spacing w:after="0" w:line="240" w:lineRule="auto"/>
        <w:rPr>
          <w:rFonts w:cstheme="minorHAnsi"/>
        </w:rPr>
      </w:pPr>
      <w:r w:rsidRPr="00BF0F77">
        <w:rPr>
          <w:rFonts w:cstheme="minorHAnsi"/>
        </w:rPr>
        <w:t xml:space="preserve">Improper lifting </w:t>
      </w:r>
      <w:r w:rsidR="00BC65DD" w:rsidRPr="00BF0F77">
        <w:rPr>
          <w:rFonts w:cstheme="minorHAnsi"/>
        </w:rPr>
        <w:t xml:space="preserve">and </w:t>
      </w:r>
      <w:r w:rsidRPr="00BF0F77">
        <w:rPr>
          <w:rFonts w:cstheme="minorHAnsi"/>
        </w:rPr>
        <w:t>repetitive motion lead to workers</w:t>
      </w:r>
      <w:r w:rsidR="00BC65DD" w:rsidRPr="00BF0F77">
        <w:rPr>
          <w:rFonts w:cstheme="minorHAnsi"/>
        </w:rPr>
        <w:t xml:space="preserve"> injuries</w:t>
      </w:r>
      <w:r w:rsidRPr="00BF0F77">
        <w:rPr>
          <w:rFonts w:cstheme="minorHAnsi"/>
        </w:rPr>
        <w:t>:</w:t>
      </w:r>
    </w:p>
    <w:p w14:paraId="39BAF8AE" w14:textId="14E2F64B" w:rsidR="00B70734" w:rsidRPr="00BF0F77" w:rsidRDefault="00654640" w:rsidP="00BF0F77">
      <w:pPr>
        <w:spacing w:after="0" w:line="240" w:lineRule="auto"/>
        <w:rPr>
          <w:rFonts w:cstheme="minorHAnsi"/>
        </w:rPr>
      </w:pPr>
      <w:r w:rsidRPr="00BC65DD">
        <w:rPr>
          <w:rFonts w:ascii="Segoe UI Symbol" w:hAnsi="Segoe UI Symbol" w:cs="Segoe UI Symbol"/>
        </w:rPr>
        <w:t>✅</w:t>
      </w:r>
      <w:r w:rsidRPr="00BC65DD">
        <w:t xml:space="preserve"> </w:t>
      </w:r>
      <w:r w:rsidR="00B70734" w:rsidRPr="00BF0F77">
        <w:rPr>
          <w:rFonts w:cstheme="minorHAnsi"/>
        </w:rPr>
        <w:t>Use powered equipment</w:t>
      </w:r>
    </w:p>
    <w:p w14:paraId="54E3008E" w14:textId="293D49A2" w:rsidR="00B70734" w:rsidRPr="00BF0F77" w:rsidRDefault="00654640" w:rsidP="00BF0F77">
      <w:pPr>
        <w:spacing w:after="0" w:line="240" w:lineRule="auto"/>
        <w:rPr>
          <w:rFonts w:cstheme="minorHAnsi"/>
        </w:rPr>
      </w:pPr>
      <w:r w:rsidRPr="00BC65DD">
        <w:rPr>
          <w:rFonts w:ascii="Segoe UI Symbol" w:hAnsi="Segoe UI Symbol" w:cs="Segoe UI Symbol"/>
        </w:rPr>
        <w:t>✅</w:t>
      </w:r>
      <w:r w:rsidRPr="00BC65DD">
        <w:t xml:space="preserve"> </w:t>
      </w:r>
      <w:r w:rsidR="00B70734" w:rsidRPr="00BF0F77">
        <w:rPr>
          <w:rFonts w:cstheme="minorHAnsi"/>
        </w:rPr>
        <w:t>Reduce lifts from shoulder and floor height by repositioning the shelf or bin</w:t>
      </w:r>
    </w:p>
    <w:p w14:paraId="23991D28" w14:textId="2F3E8DF1" w:rsidR="00B70734" w:rsidRPr="00BF0F77" w:rsidRDefault="00654640" w:rsidP="00BF0F77">
      <w:pPr>
        <w:spacing w:after="0" w:line="240" w:lineRule="auto"/>
        <w:rPr>
          <w:rFonts w:cstheme="minorHAnsi"/>
        </w:rPr>
      </w:pPr>
      <w:r w:rsidRPr="00BC65DD">
        <w:rPr>
          <w:rFonts w:ascii="Segoe UI Symbol" w:hAnsi="Segoe UI Symbol" w:cs="Segoe UI Symbol"/>
        </w:rPr>
        <w:t>✅</w:t>
      </w:r>
      <w:r w:rsidRPr="00BC65DD">
        <w:t xml:space="preserve"> </w:t>
      </w:r>
      <w:r w:rsidR="00B70734" w:rsidRPr="00BF0F77">
        <w:rPr>
          <w:rFonts w:cstheme="minorHAnsi"/>
        </w:rPr>
        <w:t xml:space="preserve">Test </w:t>
      </w:r>
      <w:r w:rsidR="00AA5773" w:rsidRPr="00BF0F77">
        <w:rPr>
          <w:rFonts w:cstheme="minorHAnsi"/>
        </w:rPr>
        <w:t>the load to estimate its weight</w:t>
      </w:r>
    </w:p>
    <w:p w14:paraId="6F1B7FA7" w14:textId="7C7CF050" w:rsidR="00333701" w:rsidRPr="00BF0F77" w:rsidRDefault="00B70734" w:rsidP="00BF0F77">
      <w:pPr>
        <w:spacing w:after="0" w:line="240" w:lineRule="auto"/>
        <w:rPr>
          <w:rFonts w:cstheme="minorHAnsi"/>
          <w:b/>
        </w:rPr>
      </w:pPr>
      <w:r w:rsidRPr="00BF0F77">
        <w:rPr>
          <w:rFonts w:cstheme="minorHAnsi"/>
        </w:rPr>
        <w:t xml:space="preserve">More </w:t>
      </w:r>
      <w:r w:rsidR="008E2A9E" w:rsidRPr="00BC65DD">
        <w:rPr>
          <w:rFonts w:cstheme="minorHAnsi"/>
        </w:rPr>
        <w:t xml:space="preserve">safety </w:t>
      </w:r>
      <w:r w:rsidRPr="00BF0F77">
        <w:rPr>
          <w:rFonts w:cstheme="minorHAnsi"/>
        </w:rPr>
        <w:t>tips</w:t>
      </w:r>
      <w:r w:rsidR="008E2A9E" w:rsidRPr="00BC65DD">
        <w:rPr>
          <w:rFonts w:cstheme="minorHAnsi"/>
        </w:rPr>
        <w:t xml:space="preserve"> for the holiday season</w:t>
      </w:r>
      <w:r w:rsidRPr="00BF0F77">
        <w:rPr>
          <w:rFonts w:cstheme="minorHAnsi"/>
        </w:rPr>
        <w:t xml:space="preserve">: </w:t>
      </w:r>
      <w:hyperlink r:id="rId25" w:history="1">
        <w:r w:rsidR="00BC65DD" w:rsidRPr="00BF0F77">
          <w:rPr>
            <w:rStyle w:val="Hyperlink"/>
            <w:rFonts w:cstheme="minorHAnsi"/>
          </w:rPr>
          <w:t>www.osha.gov/HolidaySafety</w:t>
        </w:r>
      </w:hyperlink>
    </w:p>
    <w:p w14:paraId="0CFD0D40" w14:textId="58E23ADE" w:rsidR="00CE2A3C" w:rsidRPr="00BC65DD" w:rsidRDefault="00CE2A3C" w:rsidP="00BF0F77">
      <w:pPr>
        <w:spacing w:after="0" w:line="240" w:lineRule="auto"/>
        <w:rPr>
          <w:rFonts w:cstheme="minorHAnsi"/>
          <w:b/>
        </w:rPr>
      </w:pPr>
    </w:p>
    <w:p w14:paraId="62F21329" w14:textId="3A5643E3" w:rsidR="000F07A0" w:rsidRPr="00BF0F77" w:rsidRDefault="000F07A0" w:rsidP="00BF0F77">
      <w:pPr>
        <w:pStyle w:val="Heading3"/>
      </w:pPr>
      <w:r w:rsidRPr="00BF0F77">
        <w:t>Forklift</w:t>
      </w:r>
      <w:r w:rsidR="002919AF" w:rsidRPr="00BF0F77">
        <w:t>s</w:t>
      </w:r>
    </w:p>
    <w:p w14:paraId="7BD5ED99" w14:textId="305565AA" w:rsidR="000F07A0" w:rsidRPr="00BF0F77" w:rsidRDefault="000F07A0" w:rsidP="00BF0F77">
      <w:pPr>
        <w:spacing w:after="0" w:line="240" w:lineRule="auto"/>
        <w:rPr>
          <w:rFonts w:cstheme="minorHAnsi"/>
        </w:rPr>
      </w:pPr>
      <w:r w:rsidRPr="00BF0F77">
        <w:rPr>
          <w:rFonts w:cstheme="minorHAnsi"/>
        </w:rPr>
        <w:t>Forklift turnovers pose a significant hazard.</w:t>
      </w:r>
    </w:p>
    <w:p w14:paraId="7D05AF4A" w14:textId="7BB7A841" w:rsidR="00654640" w:rsidRPr="0073191A" w:rsidRDefault="00654640" w:rsidP="003F56B1">
      <w:pPr>
        <w:spacing w:after="0" w:line="240" w:lineRule="auto"/>
        <w:rPr>
          <w:rFonts w:cstheme="minorHAnsi"/>
        </w:rPr>
      </w:pPr>
      <w:r w:rsidRPr="0073191A">
        <w:rPr>
          <w:rFonts w:ascii="Segoe UI Symbol" w:hAnsi="Segoe UI Symbol" w:cs="Segoe UI Symbol"/>
        </w:rPr>
        <w:t>✅</w:t>
      </w:r>
      <w:r w:rsidRPr="0073191A">
        <w:t xml:space="preserve"> </w:t>
      </w:r>
      <w:r w:rsidR="00BC65DD" w:rsidRPr="00BF0F77">
        <w:rPr>
          <w:rFonts w:cstheme="minorHAnsi"/>
        </w:rPr>
        <w:t>Never</w:t>
      </w:r>
      <w:r w:rsidRPr="0073191A">
        <w:rPr>
          <w:rFonts w:cstheme="minorHAnsi"/>
        </w:rPr>
        <w:t xml:space="preserve"> allow anyone under 18 </w:t>
      </w:r>
      <w:r w:rsidR="005850B7" w:rsidRPr="00BF0F77">
        <w:rPr>
          <w:rFonts w:cstheme="minorHAnsi"/>
        </w:rPr>
        <w:t>years old to operate a forklift</w:t>
      </w:r>
    </w:p>
    <w:p w14:paraId="59090163" w14:textId="572A0904" w:rsidR="000F07A0" w:rsidRPr="00BF0F77" w:rsidRDefault="00654640" w:rsidP="00BF0F77">
      <w:pPr>
        <w:spacing w:after="0" w:line="240" w:lineRule="auto"/>
        <w:rPr>
          <w:rFonts w:cstheme="minorHAnsi"/>
        </w:rPr>
      </w:pPr>
      <w:r w:rsidRPr="0073191A">
        <w:rPr>
          <w:rFonts w:ascii="Segoe UI Symbol" w:hAnsi="Segoe UI Symbol" w:cs="Segoe UI Symbol"/>
        </w:rPr>
        <w:t>✅</w:t>
      </w:r>
      <w:r w:rsidRPr="0073191A">
        <w:t xml:space="preserve"> </w:t>
      </w:r>
      <w:r w:rsidR="000F07A0" w:rsidRPr="00BF0F77">
        <w:rPr>
          <w:rFonts w:cstheme="minorHAnsi"/>
        </w:rPr>
        <w:t>Train, evaluate and certify all forklift operators</w:t>
      </w:r>
    </w:p>
    <w:p w14:paraId="61195D6E" w14:textId="2098858E" w:rsidR="00CE2A3C" w:rsidRPr="00BF0F77" w:rsidRDefault="00654640" w:rsidP="00BF0F77">
      <w:pPr>
        <w:spacing w:after="0" w:line="240" w:lineRule="auto"/>
        <w:rPr>
          <w:rFonts w:cstheme="minorHAnsi"/>
        </w:rPr>
      </w:pPr>
      <w:r w:rsidRPr="0073191A">
        <w:rPr>
          <w:rFonts w:ascii="Segoe UI Symbol" w:hAnsi="Segoe UI Symbol" w:cs="Segoe UI Symbol"/>
        </w:rPr>
        <w:t>✅</w:t>
      </w:r>
      <w:r w:rsidRPr="0073191A">
        <w:t xml:space="preserve"> </w:t>
      </w:r>
      <w:r w:rsidR="00BC65DD" w:rsidRPr="00BF0F77">
        <w:rPr>
          <w:rFonts w:cstheme="minorHAnsi"/>
        </w:rPr>
        <w:t xml:space="preserve">Do not </w:t>
      </w:r>
      <w:r w:rsidR="00CE2A3C" w:rsidRPr="00BF0F77">
        <w:rPr>
          <w:rFonts w:cstheme="minorHAnsi"/>
        </w:rPr>
        <w:t>exceed 5 mph</w:t>
      </w:r>
    </w:p>
    <w:p w14:paraId="0FDB662F" w14:textId="702D5861" w:rsidR="003F56B1" w:rsidRPr="00BF0F77" w:rsidRDefault="000F07A0" w:rsidP="00BF0F77">
      <w:pPr>
        <w:spacing w:after="0" w:line="240" w:lineRule="auto"/>
        <w:rPr>
          <w:rFonts w:cstheme="minorHAnsi"/>
        </w:rPr>
      </w:pPr>
      <w:r w:rsidRPr="00BF0F77">
        <w:rPr>
          <w:rFonts w:cstheme="minorHAnsi"/>
        </w:rPr>
        <w:t>More safety tips</w:t>
      </w:r>
      <w:r w:rsidR="008E2A9E" w:rsidRPr="0073191A">
        <w:rPr>
          <w:rFonts w:cstheme="minorHAnsi"/>
        </w:rPr>
        <w:t xml:space="preserve"> for the holiday season</w:t>
      </w:r>
      <w:r w:rsidRPr="00BF0F77">
        <w:rPr>
          <w:rFonts w:cstheme="minorHAnsi"/>
        </w:rPr>
        <w:t xml:space="preserve">: </w:t>
      </w:r>
      <w:hyperlink r:id="rId26" w:history="1">
        <w:r w:rsidR="00BC65DD" w:rsidRPr="00BF0F77">
          <w:rPr>
            <w:rStyle w:val="Hyperlink"/>
            <w:rFonts w:cstheme="minorHAnsi"/>
          </w:rPr>
          <w:t>www.osha.gov/HolidaySafety</w:t>
        </w:r>
      </w:hyperlink>
    </w:p>
    <w:p w14:paraId="103539AA" w14:textId="77777777" w:rsidR="00CE2A3C" w:rsidRPr="00BF0F77" w:rsidRDefault="00CE2A3C" w:rsidP="00BF0F77">
      <w:pPr>
        <w:spacing w:after="0" w:line="240" w:lineRule="auto"/>
      </w:pPr>
    </w:p>
    <w:p w14:paraId="2E41AC51" w14:textId="18EEFA1A" w:rsidR="0056548E" w:rsidRPr="00BF0F77" w:rsidRDefault="0056548E" w:rsidP="00BF0F77">
      <w:pPr>
        <w:spacing w:after="0" w:line="240" w:lineRule="auto"/>
        <w:rPr>
          <w:rFonts w:cstheme="minorHAnsi"/>
        </w:rPr>
      </w:pPr>
      <w:r w:rsidRPr="00BF0F77">
        <w:rPr>
          <w:rFonts w:cstheme="minorHAnsi"/>
        </w:rPr>
        <w:t>Collision is a common incident that can occur when operating a lift truck.</w:t>
      </w:r>
    </w:p>
    <w:p w14:paraId="287C6064" w14:textId="22FD872C" w:rsidR="0056548E" w:rsidRPr="00BF0F77" w:rsidRDefault="00654640" w:rsidP="00BF0F77">
      <w:pPr>
        <w:spacing w:after="0" w:line="240" w:lineRule="auto"/>
        <w:rPr>
          <w:rFonts w:cstheme="minorHAnsi"/>
        </w:rPr>
      </w:pPr>
      <w:r w:rsidRPr="0073191A">
        <w:rPr>
          <w:rFonts w:ascii="Segoe UI Symbol" w:hAnsi="Segoe UI Symbol" w:cs="Segoe UI Symbol"/>
        </w:rPr>
        <w:t>✅</w:t>
      </w:r>
      <w:r w:rsidRPr="0073191A">
        <w:t xml:space="preserve"> </w:t>
      </w:r>
      <w:r w:rsidR="0056548E" w:rsidRPr="00BF0F77">
        <w:rPr>
          <w:rFonts w:cstheme="minorHAnsi"/>
        </w:rPr>
        <w:t>Adhere to posted warning signs</w:t>
      </w:r>
    </w:p>
    <w:p w14:paraId="468AA250" w14:textId="733760A6" w:rsidR="0056548E" w:rsidRPr="00BF0F77" w:rsidRDefault="00654640" w:rsidP="00BF0F77">
      <w:pPr>
        <w:spacing w:after="0" w:line="240" w:lineRule="auto"/>
        <w:rPr>
          <w:rFonts w:cstheme="minorHAnsi"/>
        </w:rPr>
      </w:pPr>
      <w:r w:rsidRPr="0073191A">
        <w:rPr>
          <w:rFonts w:ascii="Segoe UI Symbol" w:hAnsi="Segoe UI Symbol" w:cs="Segoe UI Symbol"/>
        </w:rPr>
        <w:t>✅</w:t>
      </w:r>
      <w:r w:rsidRPr="0073191A">
        <w:t xml:space="preserve"> </w:t>
      </w:r>
      <w:r w:rsidR="0056548E" w:rsidRPr="00BF0F77">
        <w:rPr>
          <w:rFonts w:cstheme="minorHAnsi"/>
        </w:rPr>
        <w:t>Use the horn as an alert</w:t>
      </w:r>
    </w:p>
    <w:p w14:paraId="4F81A390" w14:textId="2E83ACF4" w:rsidR="00CE2A3C" w:rsidRPr="00BF0F77" w:rsidRDefault="00654640" w:rsidP="00BF0F77">
      <w:pPr>
        <w:spacing w:after="0" w:line="240" w:lineRule="auto"/>
        <w:rPr>
          <w:rFonts w:cstheme="minorHAnsi"/>
        </w:rPr>
      </w:pPr>
      <w:r w:rsidRPr="0073191A">
        <w:rPr>
          <w:rFonts w:ascii="Segoe UI Symbol" w:hAnsi="Segoe UI Symbol" w:cs="Segoe UI Symbol"/>
        </w:rPr>
        <w:t>✅</w:t>
      </w:r>
      <w:r w:rsidRPr="0073191A">
        <w:t xml:space="preserve"> </w:t>
      </w:r>
      <w:r w:rsidR="0056548E" w:rsidRPr="00BF0F77">
        <w:rPr>
          <w:rFonts w:cstheme="minorHAnsi"/>
        </w:rPr>
        <w:t>Provide adequate lighting in the facility</w:t>
      </w:r>
    </w:p>
    <w:p w14:paraId="3B6CB69C" w14:textId="73491270" w:rsidR="000F07A0" w:rsidRPr="00BF0F77" w:rsidRDefault="0056548E" w:rsidP="00BF0F77">
      <w:pPr>
        <w:spacing w:after="0" w:line="240" w:lineRule="auto"/>
        <w:rPr>
          <w:rFonts w:cstheme="minorHAnsi"/>
        </w:rPr>
      </w:pPr>
      <w:r w:rsidRPr="00BF0F77">
        <w:rPr>
          <w:rFonts w:cstheme="minorHAnsi"/>
        </w:rPr>
        <w:t>More safety tips</w:t>
      </w:r>
      <w:r w:rsidR="008E2A9E" w:rsidRPr="0073191A">
        <w:rPr>
          <w:rFonts w:cstheme="minorHAnsi"/>
        </w:rPr>
        <w:t xml:space="preserve"> for the holiday season</w:t>
      </w:r>
      <w:r w:rsidRPr="00BF0F77">
        <w:rPr>
          <w:rFonts w:cstheme="minorHAnsi"/>
        </w:rPr>
        <w:t xml:space="preserve">: </w:t>
      </w:r>
      <w:hyperlink r:id="rId27" w:history="1">
        <w:r w:rsidR="00BC65DD" w:rsidRPr="00BF0F77">
          <w:rPr>
            <w:rStyle w:val="Hyperlink"/>
            <w:rFonts w:cstheme="minorHAnsi"/>
          </w:rPr>
          <w:t>www.osha.gov/HolidaySafety</w:t>
        </w:r>
      </w:hyperlink>
    </w:p>
    <w:p w14:paraId="0D3F6406" w14:textId="77777777" w:rsidR="00CE2A3C" w:rsidRPr="00BF0F77" w:rsidRDefault="00CE2A3C" w:rsidP="00BF0F77">
      <w:pPr>
        <w:spacing w:after="0" w:line="240" w:lineRule="auto"/>
      </w:pPr>
    </w:p>
    <w:p w14:paraId="53ECEC9B" w14:textId="492ACFB2" w:rsidR="002332FF" w:rsidRPr="00BF0F77" w:rsidRDefault="002332FF" w:rsidP="00BF0F77">
      <w:pPr>
        <w:spacing w:after="0" w:line="240" w:lineRule="auto"/>
        <w:rPr>
          <w:rFonts w:cstheme="minorHAnsi"/>
        </w:rPr>
      </w:pPr>
      <w:r w:rsidRPr="00BF0F77">
        <w:rPr>
          <w:rFonts w:cstheme="minorHAnsi"/>
        </w:rPr>
        <w:t>#KeepWorkersSafe from moving pallets collisions:</w:t>
      </w:r>
    </w:p>
    <w:p w14:paraId="433DD984" w14:textId="5FAC9DE5" w:rsidR="002332FF" w:rsidRPr="00BF0F77" w:rsidRDefault="00654640" w:rsidP="00BF0F77">
      <w:pPr>
        <w:spacing w:after="0" w:line="240" w:lineRule="auto"/>
        <w:rPr>
          <w:rFonts w:cstheme="minorHAnsi"/>
        </w:rPr>
      </w:pPr>
      <w:r w:rsidRPr="00A81D10">
        <w:rPr>
          <w:rFonts w:ascii="Segoe UI Symbol" w:hAnsi="Segoe UI Symbol" w:cs="Segoe UI Symbol"/>
        </w:rPr>
        <w:t>✅</w:t>
      </w:r>
      <w:r w:rsidRPr="00A81D10">
        <w:t xml:space="preserve"> </w:t>
      </w:r>
      <w:r w:rsidR="002332FF" w:rsidRPr="00BF0F77">
        <w:rPr>
          <w:rFonts w:cstheme="minorHAnsi"/>
        </w:rPr>
        <w:t>Only allow trained workers to use pallet jacks</w:t>
      </w:r>
    </w:p>
    <w:p w14:paraId="36CE6350" w14:textId="57D7789E" w:rsidR="002332FF" w:rsidRPr="00BF0F77" w:rsidRDefault="00654640" w:rsidP="00BF0F77">
      <w:pPr>
        <w:spacing w:after="0" w:line="240" w:lineRule="auto"/>
        <w:rPr>
          <w:rFonts w:cstheme="minorHAnsi"/>
        </w:rPr>
      </w:pPr>
      <w:r w:rsidRPr="00A81D10">
        <w:rPr>
          <w:rFonts w:ascii="Segoe UI Symbol" w:hAnsi="Segoe UI Symbol" w:cs="Segoe UI Symbol"/>
        </w:rPr>
        <w:t>✅</w:t>
      </w:r>
      <w:r w:rsidRPr="00A81D10">
        <w:t xml:space="preserve"> </w:t>
      </w:r>
      <w:r w:rsidR="002332FF" w:rsidRPr="00BF0F77">
        <w:rPr>
          <w:rFonts w:cstheme="minorHAnsi"/>
        </w:rPr>
        <w:t xml:space="preserve">Ensure windows in doors are low enough for </w:t>
      </w:r>
      <w:r w:rsidR="0073191A" w:rsidRPr="00BF0F77">
        <w:rPr>
          <w:rFonts w:cstheme="minorHAnsi"/>
        </w:rPr>
        <w:t xml:space="preserve">workers </w:t>
      </w:r>
      <w:r w:rsidR="002332FF" w:rsidRPr="00BF0F77">
        <w:rPr>
          <w:rFonts w:cstheme="minorHAnsi"/>
        </w:rPr>
        <w:t>to see what is coming</w:t>
      </w:r>
    </w:p>
    <w:p w14:paraId="26C4BD0B" w14:textId="541DEBC1" w:rsidR="00CE2A3C" w:rsidRPr="00BF0F77" w:rsidRDefault="00654640" w:rsidP="00BF0F77">
      <w:pPr>
        <w:spacing w:after="0" w:line="240" w:lineRule="auto"/>
        <w:rPr>
          <w:rFonts w:cstheme="minorHAnsi"/>
        </w:rPr>
      </w:pPr>
      <w:r w:rsidRPr="00A81D10">
        <w:rPr>
          <w:rFonts w:ascii="Segoe UI Symbol" w:hAnsi="Segoe UI Symbol" w:cs="Segoe UI Symbol"/>
        </w:rPr>
        <w:t>✅</w:t>
      </w:r>
      <w:r w:rsidRPr="00A81D10">
        <w:t xml:space="preserve"> </w:t>
      </w:r>
      <w:r w:rsidR="002332FF" w:rsidRPr="00BF0F77">
        <w:rPr>
          <w:rFonts w:cstheme="minorHAnsi"/>
        </w:rPr>
        <w:t>Provide one-way entrances and exits</w:t>
      </w:r>
    </w:p>
    <w:p w14:paraId="649525B0" w14:textId="771339DD" w:rsidR="00CE2A3C" w:rsidRPr="00BF0F77" w:rsidRDefault="00811C10" w:rsidP="00BF0F77">
      <w:pPr>
        <w:spacing w:after="0" w:line="240" w:lineRule="auto"/>
        <w:rPr>
          <w:rFonts w:cstheme="minorHAnsi"/>
        </w:rPr>
      </w:pPr>
      <w:r w:rsidRPr="00BF0F77">
        <w:rPr>
          <w:rFonts w:cstheme="minorHAnsi"/>
        </w:rPr>
        <w:t xml:space="preserve"> </w:t>
      </w:r>
      <w:r w:rsidR="002332FF" w:rsidRPr="00BF0F77">
        <w:rPr>
          <w:rFonts w:cstheme="minorHAnsi"/>
        </w:rPr>
        <w:t>More safety tips</w:t>
      </w:r>
      <w:r w:rsidR="002919AF" w:rsidRPr="00BF0F77">
        <w:rPr>
          <w:rFonts w:cstheme="minorHAnsi"/>
        </w:rPr>
        <w:t xml:space="preserve"> for the holiday season</w:t>
      </w:r>
      <w:r w:rsidR="002332FF" w:rsidRPr="00BF0F77">
        <w:rPr>
          <w:rFonts w:cstheme="minorHAnsi"/>
        </w:rPr>
        <w:t xml:space="preserve">: </w:t>
      </w:r>
      <w:hyperlink r:id="rId28" w:history="1">
        <w:r w:rsidR="00BC65DD" w:rsidRPr="00BF0F77">
          <w:rPr>
            <w:rStyle w:val="Hyperlink"/>
            <w:rFonts w:cstheme="minorHAnsi"/>
          </w:rPr>
          <w:t>www.osha.gov/HolidaySafety</w:t>
        </w:r>
      </w:hyperlink>
    </w:p>
    <w:p w14:paraId="48D3B0D8" w14:textId="379FCDA5" w:rsidR="002332FF" w:rsidRPr="00BF0F77" w:rsidRDefault="002332FF" w:rsidP="00BF0F77">
      <w:pPr>
        <w:spacing w:after="0" w:line="240" w:lineRule="auto"/>
        <w:rPr>
          <w:rFonts w:cstheme="minorHAnsi"/>
        </w:rPr>
      </w:pPr>
    </w:p>
    <w:p w14:paraId="40E56A10" w14:textId="77777777" w:rsidR="00D547B1" w:rsidRPr="00BF0F77" w:rsidRDefault="00F74E89" w:rsidP="00BF0F77">
      <w:pPr>
        <w:pStyle w:val="Heading3"/>
      </w:pPr>
      <w:bookmarkStart w:id="0" w:name="_GoBack"/>
      <w:bookmarkEnd w:id="0"/>
      <w:r w:rsidRPr="00BF0F77">
        <w:t>Delivery</w:t>
      </w:r>
    </w:p>
    <w:p w14:paraId="3C22B0DE" w14:textId="77777777" w:rsidR="00C64F33" w:rsidRPr="00BF0F77" w:rsidRDefault="00C64F33" w:rsidP="00BF0F77">
      <w:pPr>
        <w:spacing w:after="0" w:line="240" w:lineRule="auto"/>
        <w:rPr>
          <w:rFonts w:cstheme="minorHAnsi"/>
        </w:rPr>
      </w:pPr>
      <w:r w:rsidRPr="00BF0F77">
        <w:rPr>
          <w:rFonts w:cstheme="minorHAnsi"/>
        </w:rPr>
        <w:t>.@OSHA_DOL has resources to protect delivery workers this holiday season:</w:t>
      </w:r>
    </w:p>
    <w:p w14:paraId="19E81250" w14:textId="53413E68" w:rsidR="00C64F33" w:rsidRPr="00BF0F77" w:rsidRDefault="00654640" w:rsidP="00BF0F77">
      <w:pPr>
        <w:spacing w:after="0" w:line="240" w:lineRule="auto"/>
        <w:rPr>
          <w:rFonts w:cstheme="minorHAnsi"/>
        </w:rPr>
      </w:pPr>
      <w:r w:rsidRPr="00A81D10">
        <w:rPr>
          <w:rFonts w:ascii="Segoe UI Symbol" w:hAnsi="Segoe UI Symbol" w:cs="Segoe UI Symbol"/>
        </w:rPr>
        <w:t>✅</w:t>
      </w:r>
      <w:r w:rsidRPr="00A81D10">
        <w:t xml:space="preserve"> </w:t>
      </w:r>
      <w:r w:rsidR="00C64F33" w:rsidRPr="00BF0F77">
        <w:rPr>
          <w:rFonts w:cstheme="minorHAnsi"/>
        </w:rPr>
        <w:t>Park on level ground &amp; close to the receiving door/site</w:t>
      </w:r>
    </w:p>
    <w:p w14:paraId="77133C7C" w14:textId="6BAE4777" w:rsidR="00C64F33" w:rsidRPr="00BF0F77" w:rsidRDefault="00654640" w:rsidP="00BF0F77">
      <w:pPr>
        <w:spacing w:after="0" w:line="240" w:lineRule="auto"/>
        <w:rPr>
          <w:rFonts w:cstheme="minorHAnsi"/>
        </w:rPr>
      </w:pPr>
      <w:r w:rsidRPr="00A81D10">
        <w:rPr>
          <w:rFonts w:ascii="Segoe UI Symbol" w:hAnsi="Segoe UI Symbol" w:cs="Segoe UI Symbol"/>
        </w:rPr>
        <w:t>✅</w:t>
      </w:r>
      <w:r w:rsidRPr="00A81D10">
        <w:t xml:space="preserve"> </w:t>
      </w:r>
      <w:r w:rsidR="00C64F33" w:rsidRPr="00BF0F77">
        <w:rPr>
          <w:rFonts w:cstheme="minorHAnsi"/>
        </w:rPr>
        <w:t>Set and test brakes</w:t>
      </w:r>
    </w:p>
    <w:p w14:paraId="38044E71" w14:textId="17F897F8" w:rsidR="007B08A8" w:rsidRPr="00BF0F77" w:rsidRDefault="00654640" w:rsidP="00BF0F77">
      <w:pPr>
        <w:spacing w:after="0" w:line="240" w:lineRule="auto"/>
        <w:rPr>
          <w:rFonts w:cstheme="minorHAnsi"/>
        </w:rPr>
      </w:pPr>
      <w:r w:rsidRPr="00A81D10">
        <w:rPr>
          <w:rFonts w:ascii="Segoe UI Symbol" w:hAnsi="Segoe UI Symbol" w:cs="Segoe UI Symbol"/>
        </w:rPr>
        <w:t>✅</w:t>
      </w:r>
      <w:r w:rsidRPr="00A81D10">
        <w:t xml:space="preserve"> </w:t>
      </w:r>
      <w:r w:rsidR="00C64F33" w:rsidRPr="00BF0F77">
        <w:rPr>
          <w:rFonts w:cstheme="minorHAnsi"/>
        </w:rPr>
        <w:t>Place wheel chocks between the tandem wheels of the trailer</w:t>
      </w:r>
    </w:p>
    <w:p w14:paraId="1B99C024" w14:textId="62B982A3" w:rsidR="00A81D10" w:rsidRPr="00BF0F77" w:rsidRDefault="00C64F33" w:rsidP="00BF0F77">
      <w:pPr>
        <w:spacing w:after="0" w:line="240" w:lineRule="auto"/>
        <w:rPr>
          <w:rFonts w:cstheme="minorHAnsi"/>
        </w:rPr>
      </w:pPr>
      <w:r w:rsidRPr="00BF0F77">
        <w:rPr>
          <w:rFonts w:cstheme="minorHAnsi"/>
        </w:rPr>
        <w:t xml:space="preserve">More safety tips: </w:t>
      </w:r>
      <w:hyperlink r:id="rId29" w:history="1">
        <w:r w:rsidR="00BC65DD" w:rsidRPr="00BF0F77">
          <w:rPr>
            <w:rStyle w:val="Hyperlink"/>
            <w:rFonts w:cstheme="minorHAnsi"/>
          </w:rPr>
          <w:t>www.osha.gov/HolidaySafety</w:t>
        </w:r>
      </w:hyperlink>
    </w:p>
    <w:p w14:paraId="462A7EF5" w14:textId="5D95DA96" w:rsidR="007B08A8" w:rsidRPr="00A81D10" w:rsidRDefault="007B08A8" w:rsidP="00BF0F77">
      <w:pPr>
        <w:spacing w:after="0" w:line="240" w:lineRule="auto"/>
      </w:pPr>
    </w:p>
    <w:p w14:paraId="4E1163BD" w14:textId="77777777" w:rsidR="00C64F33" w:rsidRPr="00BF0F77" w:rsidRDefault="00C64F33" w:rsidP="00BF0F77">
      <w:pPr>
        <w:spacing w:after="0" w:line="240" w:lineRule="auto"/>
        <w:rPr>
          <w:rFonts w:cstheme="minorHAnsi"/>
        </w:rPr>
      </w:pPr>
      <w:r w:rsidRPr="00BF0F77">
        <w:rPr>
          <w:rFonts w:cstheme="minorHAnsi"/>
        </w:rPr>
        <w:t>.@OSHA_DOL has resources to protect delivery workers this holiday season:</w:t>
      </w:r>
    </w:p>
    <w:p w14:paraId="0C2C20BB" w14:textId="0FC60E33" w:rsidR="00C64F33" w:rsidRPr="00BF0F77" w:rsidRDefault="00654640" w:rsidP="00BF0F77">
      <w:pPr>
        <w:spacing w:after="0" w:line="240" w:lineRule="auto"/>
        <w:rPr>
          <w:rFonts w:cstheme="minorHAnsi"/>
        </w:rPr>
      </w:pPr>
      <w:r w:rsidRPr="00A81D10">
        <w:rPr>
          <w:rFonts w:ascii="Segoe UI Symbol" w:hAnsi="Segoe UI Symbol" w:cs="Segoe UI Symbol"/>
        </w:rPr>
        <w:t>✅</w:t>
      </w:r>
      <w:r w:rsidRPr="00A81D10">
        <w:t xml:space="preserve"> </w:t>
      </w:r>
      <w:r w:rsidR="00C64F33" w:rsidRPr="00BF0F77">
        <w:rPr>
          <w:rFonts w:cstheme="minorHAnsi"/>
        </w:rPr>
        <w:t>Do not attempt to stop a rolling vehicle backing up</w:t>
      </w:r>
    </w:p>
    <w:p w14:paraId="13F05BF6" w14:textId="5CAA375B" w:rsidR="00C64F33" w:rsidRPr="00BF0F77" w:rsidRDefault="00654640" w:rsidP="00BF0F77">
      <w:pPr>
        <w:spacing w:after="0" w:line="240" w:lineRule="auto"/>
        <w:rPr>
          <w:rFonts w:cstheme="minorHAnsi"/>
        </w:rPr>
      </w:pPr>
      <w:r w:rsidRPr="00A81D10">
        <w:rPr>
          <w:rFonts w:ascii="Segoe UI Symbol" w:hAnsi="Segoe UI Symbol" w:cs="Segoe UI Symbol"/>
        </w:rPr>
        <w:t>✅</w:t>
      </w:r>
      <w:r w:rsidRPr="00A81D10">
        <w:t xml:space="preserve"> </w:t>
      </w:r>
      <w:r w:rsidR="00C64F33" w:rsidRPr="00BF0F77">
        <w:rPr>
          <w:rFonts w:cstheme="minorHAnsi"/>
        </w:rPr>
        <w:t>Use flashers, horn, and backup alarms</w:t>
      </w:r>
    </w:p>
    <w:p w14:paraId="07049E6C" w14:textId="3C1B751F" w:rsidR="00C64F33" w:rsidRPr="00BF0F77" w:rsidRDefault="00654640" w:rsidP="00BF0F77">
      <w:pPr>
        <w:spacing w:after="0" w:line="240" w:lineRule="auto"/>
        <w:rPr>
          <w:rFonts w:cstheme="minorHAnsi"/>
        </w:rPr>
      </w:pPr>
      <w:r w:rsidRPr="00A81D10">
        <w:rPr>
          <w:rFonts w:ascii="Segoe UI Symbol" w:hAnsi="Segoe UI Symbol" w:cs="Segoe UI Symbol"/>
        </w:rPr>
        <w:lastRenderedPageBreak/>
        <w:t>✅</w:t>
      </w:r>
      <w:r w:rsidRPr="00A81D10">
        <w:t xml:space="preserve"> </w:t>
      </w:r>
      <w:r w:rsidR="00C64F33" w:rsidRPr="00BF0F77">
        <w:rPr>
          <w:rFonts w:cstheme="minorHAnsi"/>
        </w:rPr>
        <w:t>Stand clear when opening doors for unloading</w:t>
      </w:r>
    </w:p>
    <w:p w14:paraId="5F3F98C0" w14:textId="7A6D89D3" w:rsidR="00C64F33" w:rsidRPr="00BF0F77" w:rsidRDefault="00C64F33" w:rsidP="00BF0F77">
      <w:pPr>
        <w:spacing w:after="0" w:line="240" w:lineRule="auto"/>
        <w:rPr>
          <w:rFonts w:cstheme="minorHAnsi"/>
        </w:rPr>
      </w:pPr>
      <w:r w:rsidRPr="00BF0F77">
        <w:rPr>
          <w:rFonts w:cstheme="minorHAnsi"/>
        </w:rPr>
        <w:t xml:space="preserve">More safety tips: </w:t>
      </w:r>
      <w:hyperlink r:id="rId30" w:history="1">
        <w:r w:rsidR="00BC65DD" w:rsidRPr="00BF0F77">
          <w:rPr>
            <w:rStyle w:val="Hyperlink"/>
            <w:rFonts w:cstheme="minorHAnsi"/>
          </w:rPr>
          <w:t>www.osha.gov/HolidaySafety</w:t>
        </w:r>
      </w:hyperlink>
    </w:p>
    <w:sectPr w:rsidR="00C64F33" w:rsidRPr="00BF0F77">
      <w:headerReference w:type="default" r:id="rId31"/>
      <w:footerReference w:type="default" r:id="rId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85748" w14:textId="77777777" w:rsidR="0026369D" w:rsidRDefault="0026369D" w:rsidP="0026369D">
      <w:pPr>
        <w:spacing w:after="0" w:line="240" w:lineRule="auto"/>
      </w:pPr>
      <w:r>
        <w:separator/>
      </w:r>
    </w:p>
  </w:endnote>
  <w:endnote w:type="continuationSeparator" w:id="0">
    <w:p w14:paraId="31203FAB" w14:textId="77777777" w:rsidR="0026369D" w:rsidRDefault="0026369D" w:rsidP="00263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47623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3DAD4E" w14:textId="3DD2F6D5" w:rsidR="0026369D" w:rsidRDefault="002636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5F220D" w14:textId="77777777" w:rsidR="0026369D" w:rsidRDefault="00263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EC842" w14:textId="77777777" w:rsidR="0026369D" w:rsidRDefault="0026369D" w:rsidP="0026369D">
      <w:pPr>
        <w:spacing w:after="0" w:line="240" w:lineRule="auto"/>
      </w:pPr>
      <w:r>
        <w:separator/>
      </w:r>
    </w:p>
  </w:footnote>
  <w:footnote w:type="continuationSeparator" w:id="0">
    <w:p w14:paraId="1F0EF0A6" w14:textId="77777777" w:rsidR="0026369D" w:rsidRDefault="0026369D" w:rsidP="00263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8B743" w14:textId="77777777" w:rsidR="0026369D" w:rsidRPr="00BF0F77" w:rsidRDefault="0026369D" w:rsidP="0026369D">
    <w:pPr>
      <w:pStyle w:val="Heading1"/>
    </w:pPr>
    <w:r w:rsidRPr="00BF0F77">
      <w:t xml:space="preserve">Social Media Toolkit: Keeping Teen Workers Safe on the Job During Seasonal Employment </w:t>
    </w:r>
  </w:p>
  <w:p w14:paraId="75B0BFCA" w14:textId="77777777" w:rsidR="0026369D" w:rsidRDefault="002636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877"/>
    <w:multiLevelType w:val="hybridMultilevel"/>
    <w:tmpl w:val="1DC8D7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A95626"/>
    <w:multiLevelType w:val="hybridMultilevel"/>
    <w:tmpl w:val="499C7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5EE3"/>
    <w:multiLevelType w:val="hybridMultilevel"/>
    <w:tmpl w:val="FF3AF86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78190E"/>
    <w:multiLevelType w:val="hybridMultilevel"/>
    <w:tmpl w:val="C10C89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2673B"/>
    <w:multiLevelType w:val="hybridMultilevel"/>
    <w:tmpl w:val="28E2F366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1A33464B"/>
    <w:multiLevelType w:val="hybridMultilevel"/>
    <w:tmpl w:val="EB0A6D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BC5081"/>
    <w:multiLevelType w:val="hybridMultilevel"/>
    <w:tmpl w:val="3D1A8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91F79"/>
    <w:multiLevelType w:val="hybridMultilevel"/>
    <w:tmpl w:val="DAAC9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7675F2">
      <w:numFmt w:val="bullet"/>
      <w:lvlText w:val="-"/>
      <w:lvlJc w:val="left"/>
      <w:pPr>
        <w:ind w:left="1440" w:hanging="360"/>
      </w:pPr>
      <w:rPr>
        <w:rFonts w:ascii="Century" w:eastAsiaTheme="minorHAnsi" w:hAnsi="Century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F1681"/>
    <w:multiLevelType w:val="hybridMultilevel"/>
    <w:tmpl w:val="350EC4C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8E6EF2"/>
    <w:multiLevelType w:val="hybridMultilevel"/>
    <w:tmpl w:val="EE584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71AD1"/>
    <w:multiLevelType w:val="hybridMultilevel"/>
    <w:tmpl w:val="F4AADD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905DE0"/>
    <w:multiLevelType w:val="hybridMultilevel"/>
    <w:tmpl w:val="58F88F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067C26"/>
    <w:multiLevelType w:val="hybridMultilevel"/>
    <w:tmpl w:val="2C865D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05DF2"/>
    <w:multiLevelType w:val="hybridMultilevel"/>
    <w:tmpl w:val="AB021C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22801"/>
    <w:multiLevelType w:val="hybridMultilevel"/>
    <w:tmpl w:val="C7823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65474"/>
    <w:multiLevelType w:val="hybridMultilevel"/>
    <w:tmpl w:val="626AF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57F11"/>
    <w:multiLevelType w:val="hybridMultilevel"/>
    <w:tmpl w:val="F7F87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01173"/>
    <w:multiLevelType w:val="hybridMultilevel"/>
    <w:tmpl w:val="3788CE0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FC24E5F"/>
    <w:multiLevelType w:val="hybridMultilevel"/>
    <w:tmpl w:val="910A9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E4D25"/>
    <w:multiLevelType w:val="hybridMultilevel"/>
    <w:tmpl w:val="9C002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E11C98"/>
    <w:multiLevelType w:val="hybridMultilevel"/>
    <w:tmpl w:val="61AEDB0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CA42631"/>
    <w:multiLevelType w:val="hybridMultilevel"/>
    <w:tmpl w:val="C074A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04F0D"/>
    <w:multiLevelType w:val="hybridMultilevel"/>
    <w:tmpl w:val="D4B01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711C0"/>
    <w:multiLevelType w:val="hybridMultilevel"/>
    <w:tmpl w:val="394808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9"/>
  </w:num>
  <w:num w:numId="4">
    <w:abstractNumId w:val="13"/>
  </w:num>
  <w:num w:numId="5">
    <w:abstractNumId w:val="21"/>
  </w:num>
  <w:num w:numId="6">
    <w:abstractNumId w:val="0"/>
  </w:num>
  <w:num w:numId="7">
    <w:abstractNumId w:val="20"/>
  </w:num>
  <w:num w:numId="8">
    <w:abstractNumId w:val="17"/>
  </w:num>
  <w:num w:numId="9">
    <w:abstractNumId w:val="15"/>
  </w:num>
  <w:num w:numId="10">
    <w:abstractNumId w:val="8"/>
  </w:num>
  <w:num w:numId="11">
    <w:abstractNumId w:val="18"/>
  </w:num>
  <w:num w:numId="12">
    <w:abstractNumId w:val="12"/>
  </w:num>
  <w:num w:numId="13">
    <w:abstractNumId w:val="6"/>
  </w:num>
  <w:num w:numId="14">
    <w:abstractNumId w:val="10"/>
  </w:num>
  <w:num w:numId="15">
    <w:abstractNumId w:val="1"/>
  </w:num>
  <w:num w:numId="16">
    <w:abstractNumId w:val="23"/>
  </w:num>
  <w:num w:numId="17">
    <w:abstractNumId w:val="14"/>
  </w:num>
  <w:num w:numId="18">
    <w:abstractNumId w:val="2"/>
  </w:num>
  <w:num w:numId="19">
    <w:abstractNumId w:val="22"/>
  </w:num>
  <w:num w:numId="20">
    <w:abstractNumId w:val="11"/>
  </w:num>
  <w:num w:numId="21">
    <w:abstractNumId w:val="9"/>
  </w:num>
  <w:num w:numId="22">
    <w:abstractNumId w:val="5"/>
  </w:num>
  <w:num w:numId="23">
    <w:abstractNumId w:val="4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8B0"/>
    <w:rsid w:val="000008C7"/>
    <w:rsid w:val="000040DF"/>
    <w:rsid w:val="0005493B"/>
    <w:rsid w:val="00072990"/>
    <w:rsid w:val="00087CC3"/>
    <w:rsid w:val="000F07A0"/>
    <w:rsid w:val="00104ABE"/>
    <w:rsid w:val="00127AD1"/>
    <w:rsid w:val="00186FC0"/>
    <w:rsid w:val="0019576D"/>
    <w:rsid w:val="001A48B0"/>
    <w:rsid w:val="001B0592"/>
    <w:rsid w:val="001E4B25"/>
    <w:rsid w:val="001F4622"/>
    <w:rsid w:val="00217D4F"/>
    <w:rsid w:val="0022283A"/>
    <w:rsid w:val="00222D89"/>
    <w:rsid w:val="002332FF"/>
    <w:rsid w:val="0026369D"/>
    <w:rsid w:val="00270915"/>
    <w:rsid w:val="002919AF"/>
    <w:rsid w:val="002A6CBD"/>
    <w:rsid w:val="002B0C89"/>
    <w:rsid w:val="002F55C2"/>
    <w:rsid w:val="002F72C6"/>
    <w:rsid w:val="003210EC"/>
    <w:rsid w:val="00333701"/>
    <w:rsid w:val="00356C34"/>
    <w:rsid w:val="00380381"/>
    <w:rsid w:val="0038285A"/>
    <w:rsid w:val="003A1A42"/>
    <w:rsid w:val="003A2B47"/>
    <w:rsid w:val="003C0588"/>
    <w:rsid w:val="003F1923"/>
    <w:rsid w:val="003F56B1"/>
    <w:rsid w:val="00401922"/>
    <w:rsid w:val="004320DC"/>
    <w:rsid w:val="004B4429"/>
    <w:rsid w:val="004C0655"/>
    <w:rsid w:val="004C1686"/>
    <w:rsid w:val="004C1B03"/>
    <w:rsid w:val="004F199C"/>
    <w:rsid w:val="00501D56"/>
    <w:rsid w:val="00502CF7"/>
    <w:rsid w:val="005119D7"/>
    <w:rsid w:val="0056548E"/>
    <w:rsid w:val="005850B7"/>
    <w:rsid w:val="005B4736"/>
    <w:rsid w:val="005C1E65"/>
    <w:rsid w:val="005F6E9E"/>
    <w:rsid w:val="00604131"/>
    <w:rsid w:val="00620941"/>
    <w:rsid w:val="00626DB7"/>
    <w:rsid w:val="00634879"/>
    <w:rsid w:val="0063684B"/>
    <w:rsid w:val="00654640"/>
    <w:rsid w:val="00674FBB"/>
    <w:rsid w:val="0068069E"/>
    <w:rsid w:val="00691BF3"/>
    <w:rsid w:val="00696899"/>
    <w:rsid w:val="006A64CC"/>
    <w:rsid w:val="006B4967"/>
    <w:rsid w:val="006C6A24"/>
    <w:rsid w:val="00717EEC"/>
    <w:rsid w:val="007230B9"/>
    <w:rsid w:val="0073191A"/>
    <w:rsid w:val="00760EF2"/>
    <w:rsid w:val="00761208"/>
    <w:rsid w:val="0077377A"/>
    <w:rsid w:val="00774450"/>
    <w:rsid w:val="007A00A9"/>
    <w:rsid w:val="007A7FDE"/>
    <w:rsid w:val="007B08A8"/>
    <w:rsid w:val="00800E48"/>
    <w:rsid w:val="00811C10"/>
    <w:rsid w:val="00875EE6"/>
    <w:rsid w:val="00887531"/>
    <w:rsid w:val="00891A3D"/>
    <w:rsid w:val="00891D75"/>
    <w:rsid w:val="00895B3B"/>
    <w:rsid w:val="00897D1F"/>
    <w:rsid w:val="008A2714"/>
    <w:rsid w:val="008E2A9E"/>
    <w:rsid w:val="00905E88"/>
    <w:rsid w:val="00912D6F"/>
    <w:rsid w:val="009240A8"/>
    <w:rsid w:val="00946A87"/>
    <w:rsid w:val="009615F0"/>
    <w:rsid w:val="00983882"/>
    <w:rsid w:val="009A3768"/>
    <w:rsid w:val="009A3ED5"/>
    <w:rsid w:val="009E1AF7"/>
    <w:rsid w:val="009E600D"/>
    <w:rsid w:val="00A16DEA"/>
    <w:rsid w:val="00A651AD"/>
    <w:rsid w:val="00A66A64"/>
    <w:rsid w:val="00A70D36"/>
    <w:rsid w:val="00A81D10"/>
    <w:rsid w:val="00A81D81"/>
    <w:rsid w:val="00AA5773"/>
    <w:rsid w:val="00AC52AE"/>
    <w:rsid w:val="00AD6D19"/>
    <w:rsid w:val="00AF3244"/>
    <w:rsid w:val="00AF69B4"/>
    <w:rsid w:val="00B24AD6"/>
    <w:rsid w:val="00B27764"/>
    <w:rsid w:val="00B54513"/>
    <w:rsid w:val="00B56A4D"/>
    <w:rsid w:val="00B70734"/>
    <w:rsid w:val="00B959A8"/>
    <w:rsid w:val="00BA0790"/>
    <w:rsid w:val="00BC65DD"/>
    <w:rsid w:val="00BF0F77"/>
    <w:rsid w:val="00C40A68"/>
    <w:rsid w:val="00C42E31"/>
    <w:rsid w:val="00C64F33"/>
    <w:rsid w:val="00C8076F"/>
    <w:rsid w:val="00C81C48"/>
    <w:rsid w:val="00C8782F"/>
    <w:rsid w:val="00CC242A"/>
    <w:rsid w:val="00CC5863"/>
    <w:rsid w:val="00CC5F62"/>
    <w:rsid w:val="00CE2A3C"/>
    <w:rsid w:val="00CF0B78"/>
    <w:rsid w:val="00CF6CFC"/>
    <w:rsid w:val="00D547B1"/>
    <w:rsid w:val="00D569C9"/>
    <w:rsid w:val="00D91135"/>
    <w:rsid w:val="00DF60DA"/>
    <w:rsid w:val="00E00B31"/>
    <w:rsid w:val="00E30D84"/>
    <w:rsid w:val="00EA0DB1"/>
    <w:rsid w:val="00F073D4"/>
    <w:rsid w:val="00F12CE0"/>
    <w:rsid w:val="00F7417E"/>
    <w:rsid w:val="00F7495C"/>
    <w:rsid w:val="00F74E89"/>
    <w:rsid w:val="00FB5BD9"/>
    <w:rsid w:val="00FB6914"/>
    <w:rsid w:val="00FC325C"/>
    <w:rsid w:val="00FC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B9B82"/>
  <w15:chartTrackingRefBased/>
  <w15:docId w15:val="{1FE50661-6183-49D2-907F-F0D65584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6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06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6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2D8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64C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0D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0D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0D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0D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0DB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A0DB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0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DB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959A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806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06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46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63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69D"/>
  </w:style>
  <w:style w:type="paragraph" w:styleId="Footer">
    <w:name w:val="footer"/>
    <w:basedOn w:val="Normal"/>
    <w:link w:val="FooterChar"/>
    <w:uiPriority w:val="99"/>
    <w:unhideWhenUsed/>
    <w:rsid w:val="00263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7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hrules.gov/know-the-limits/hazards/" TargetMode="External"/><Relationship Id="rId13" Type="http://schemas.openxmlformats.org/officeDocument/2006/relationships/hyperlink" Target="https://www.youtube.com/watch?v=fBlx7TxJlZs&amp;list=PL337F74DED367FDE7" TargetMode="External"/><Relationship Id="rId18" Type="http://schemas.openxmlformats.org/officeDocument/2006/relationships/hyperlink" Target="https://www.youtube.com/watch?v=k70Ln7gRWDE" TargetMode="External"/><Relationship Id="rId26" Type="http://schemas.openxmlformats.org/officeDocument/2006/relationships/hyperlink" Target="http://www.osha.gov/holidaysafety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osha.gov/holidaysafety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osha.gov/dte/library/" TargetMode="External"/><Relationship Id="rId12" Type="http://schemas.openxmlformats.org/officeDocument/2006/relationships/hyperlink" Target="https://www.osha.gov/SLTC/etools/evacuation/evac.html" TargetMode="External"/><Relationship Id="rId17" Type="http://schemas.openxmlformats.org/officeDocument/2006/relationships/hyperlink" Target="https://www.youtube.com/watch?v=YyEm-rsDA-A" TargetMode="External"/><Relationship Id="rId25" Type="http://schemas.openxmlformats.org/officeDocument/2006/relationships/hyperlink" Target="http://www.osha.gov/holidaysafety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k70Ln7gRWDE" TargetMode="External"/><Relationship Id="rId20" Type="http://schemas.openxmlformats.org/officeDocument/2006/relationships/hyperlink" Target="https://www.youtube.com/watch?v=bDprrB1xC1I" TargetMode="External"/><Relationship Id="rId29" Type="http://schemas.openxmlformats.org/officeDocument/2006/relationships/hyperlink" Target="http://www.osha.gov/holidaysafet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sha.gov/Publications/osha3165-8514.pdf" TargetMode="External"/><Relationship Id="rId24" Type="http://schemas.openxmlformats.org/officeDocument/2006/relationships/hyperlink" Target="http://www.osha.gov/holidaysafety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MjnWMQeufI0" TargetMode="External"/><Relationship Id="rId23" Type="http://schemas.openxmlformats.org/officeDocument/2006/relationships/hyperlink" Target="https://www.osha.gov/SLTC/youth/restaurant/" TargetMode="External"/><Relationship Id="rId28" Type="http://schemas.openxmlformats.org/officeDocument/2006/relationships/hyperlink" Target="http://www.osha.gov/holidaysafety" TargetMode="External"/><Relationship Id="rId10" Type="http://schemas.openxmlformats.org/officeDocument/2006/relationships/hyperlink" Target="https://www.osha.gov/youngworkers/employers.html" TargetMode="External"/><Relationship Id="rId19" Type="http://schemas.openxmlformats.org/officeDocument/2006/relationships/hyperlink" Target="https://www.youtube.com/watch?v=MjnWMQeufI0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osha.gov/safeandsound/docs/SHP_Better-Safety-Conversations.pdf" TargetMode="External"/><Relationship Id="rId14" Type="http://schemas.openxmlformats.org/officeDocument/2006/relationships/hyperlink" Target="https://www.youtube.com/watch?v=bDprrB1xC1I" TargetMode="External"/><Relationship Id="rId22" Type="http://schemas.openxmlformats.org/officeDocument/2006/relationships/hyperlink" Target="http://www.osha.gov/holidaysafety" TargetMode="External"/><Relationship Id="rId27" Type="http://schemas.openxmlformats.org/officeDocument/2006/relationships/hyperlink" Target="http://www.osha.gov/holidaysafety" TargetMode="External"/><Relationship Id="rId30" Type="http://schemas.openxmlformats.org/officeDocument/2006/relationships/hyperlink" Target="http://www.osha.gov/holidaysaf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Burbick, Marlis - OSHA</dc:creator>
  <cp:keywords/>
  <dc:description/>
  <cp:lastModifiedBy>Jones, Tina - OSHA</cp:lastModifiedBy>
  <cp:revision>4</cp:revision>
  <cp:lastPrinted>2019-11-12T20:35:00Z</cp:lastPrinted>
  <dcterms:created xsi:type="dcterms:W3CDTF">2019-11-13T18:08:00Z</dcterms:created>
  <dcterms:modified xsi:type="dcterms:W3CDTF">2019-11-14T17:57:00Z</dcterms:modified>
</cp:coreProperties>
</file>