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CC02" w14:textId="77777777" w:rsidR="00B85073" w:rsidRDefault="00B85073" w:rsidP="00B85073">
      <w:pPr>
        <w:pStyle w:val="Standard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ΑΝΑΦΟΡΑ ΕΡΓΑΣΤΗΡΙΑΚΗΣ ΑΣΚΗΣΗΣ 6 – ΔΥΝΑΜΙΚΟ ΤΗΣ ΜΕΜΒΡΑΝΗΣ</w:t>
      </w:r>
    </w:p>
    <w:p w14:paraId="50AB4B1B" w14:textId="77777777" w:rsidR="00B85073" w:rsidRDefault="00B85073" w:rsidP="00B85073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Πείραμα πρώτο - ‘The membrane tutorial’ (Η μεμβράνη)</w:t>
      </w:r>
    </w:p>
    <w:p w14:paraId="566D379A" w14:textId="77777777" w:rsidR="00B85073" w:rsidRDefault="00B85073" w:rsidP="00B85073">
      <w:pPr>
        <w:pStyle w:val="Standard"/>
        <w:rPr>
          <w:color w:val="3366FF"/>
          <w:sz w:val="24"/>
          <w:szCs w:val="24"/>
        </w:rPr>
      </w:pPr>
    </w:p>
    <w:p w14:paraId="36FB0542" w14:textId="2786FE2A" w:rsidR="00B85073" w:rsidRDefault="00B85073" w:rsidP="00B8507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Αντιγράψτε τις καμπύλες (και τις 3) που βλέπετε μετά τις προσομοιώσεις στο παρακάτω γράφημα.  Να σημειώσετε σε τι αντιστοιχεί η κάθε καμπύλη.</w:t>
      </w:r>
      <w:r w:rsidR="00F7742A">
        <w:rPr>
          <w:sz w:val="24"/>
          <w:szCs w:val="24"/>
        </w:rPr>
        <w:t xml:space="preserve"> [Μπορείτε να εισάγετε την εικόνα που παίρνετε από το πρόγραμμα]</w:t>
      </w:r>
      <w:bookmarkStart w:id="0" w:name="_GoBack"/>
      <w:bookmarkEnd w:id="0"/>
    </w:p>
    <w:p w14:paraId="5705878C" w14:textId="77777777" w:rsidR="00B85073" w:rsidRDefault="00B85073" w:rsidP="00B85073">
      <w:pPr>
        <w:pStyle w:val="Standard"/>
      </w:pPr>
      <w:r>
        <w:rPr>
          <w:noProof/>
          <w:lang w:val="en-GB" w:eastAsia="en-GB"/>
        </w:rPr>
        <w:drawing>
          <wp:inline distT="0" distB="0" distL="0" distR="0" wp14:anchorId="14C4FEC2" wp14:editId="646E19AA">
            <wp:extent cx="5037455" cy="2895600"/>
            <wp:effectExtent l="0" t="0" r="0" b="0"/>
            <wp:docPr id="7" name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DE625" w14:textId="77777777" w:rsidR="00B85073" w:rsidRDefault="00B85073" w:rsidP="00B85073">
      <w:pPr>
        <w:pStyle w:val="Standard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Ερωτήσεις</w:t>
      </w:r>
    </w:p>
    <w:p w14:paraId="1DE2DC94" w14:textId="77777777" w:rsidR="00B85073" w:rsidRDefault="00B85073" w:rsidP="00B85073">
      <w:pPr>
        <w:pStyle w:val="ListParagraph"/>
        <w:widowControl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Συμπληρώστε τον αντίστοιχο πίνακα στο </w:t>
      </w:r>
      <w:r>
        <w:rPr>
          <w:sz w:val="24"/>
          <w:szCs w:val="24"/>
          <w:lang w:val="en-US"/>
        </w:rPr>
        <w:t>Excel.</w:t>
      </w:r>
      <w:r>
        <w:rPr>
          <w:sz w:val="24"/>
          <w:szCs w:val="24"/>
        </w:rPr>
        <w:t xml:space="preserve"> Τι αλλαγή στο δυναμικό της μεμβράνης προκάλεσε το ερέθισμα στις 3 διαφορετικές περιπτώσεις;</w:t>
      </w:r>
    </w:p>
    <w:p w14:paraId="2334EA04" w14:textId="77777777" w:rsidR="00B85073" w:rsidRDefault="00B85073" w:rsidP="00B85073">
      <w:pPr>
        <w:pStyle w:val="ListParagraph"/>
        <w:widowControl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Πώς εξηγείται την απόκριση του δυναμικού της μεμβράνης όταν η μεμβράνη αποτελείται μόνο από τη διπλοστοιβάδα;</w:t>
      </w:r>
    </w:p>
    <w:p w14:paraId="40026389" w14:textId="77777777" w:rsidR="00B85073" w:rsidRDefault="00B85073" w:rsidP="00B85073">
      <w:pPr>
        <w:pStyle w:val="ListParagraph"/>
        <w:widowControl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Τι αλλαγή προκάλεσε η πρόσθεση της αντλίας νατρίου/καλίου στη μεμβράνη;</w:t>
      </w:r>
    </w:p>
    <w:p w14:paraId="36B14E92" w14:textId="77777777" w:rsidR="00B85073" w:rsidRDefault="00B85073" w:rsidP="00B85073">
      <w:pPr>
        <w:pStyle w:val="ListParagraph"/>
        <w:widowControl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Τι αλλαγή προκάλεσε η πρόσθεση των διαύλων διαρροής στη μεμβράνη;</w:t>
      </w:r>
    </w:p>
    <w:p w14:paraId="4B1FFBAC" w14:textId="77777777" w:rsidR="00B85073" w:rsidRDefault="00B85073" w:rsidP="00F7742A">
      <w:pPr>
        <w:pStyle w:val="ListParagraph"/>
        <w:widowControl/>
        <w:spacing w:after="200" w:line="276" w:lineRule="auto"/>
        <w:rPr>
          <w:sz w:val="24"/>
          <w:szCs w:val="24"/>
        </w:rPr>
      </w:pPr>
    </w:p>
    <w:p w14:paraId="2506DE03" w14:textId="77777777" w:rsidR="00B85073" w:rsidRDefault="00B85073" w:rsidP="00B85073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Πείραμα δεύτερο - ‘Equilibrium potentials’ (Δυναμικά ισορροπίας ιόντων)</w:t>
      </w:r>
    </w:p>
    <w:p w14:paraId="137FDB7B" w14:textId="77777777" w:rsidR="00B85073" w:rsidRPr="00B86545" w:rsidRDefault="00B85073" w:rsidP="00B85073">
      <w:pPr>
        <w:pStyle w:val="Standard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Για τις παρακάτω ερωτήσεις, θα χρησιμοποιήσετε το αντίστοιχο αρχείο του </w:t>
      </w:r>
      <w:r>
        <w:rPr>
          <w:b/>
          <w:sz w:val="24"/>
          <w:szCs w:val="24"/>
          <w:lang w:val="en-US"/>
        </w:rPr>
        <w:t>Excel.</w:t>
      </w:r>
    </w:p>
    <w:p w14:paraId="2B13AE9D" w14:textId="77777777" w:rsidR="00B85073" w:rsidRDefault="00B85073" w:rsidP="00B85073">
      <w:pPr>
        <w:pStyle w:val="ListParagraph"/>
        <w:widowControl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Υπολογίστε το δυναμικό ισορροπίας καλίου βάσει της εξίσωσης του Νερστ (βάσει των συγκεντρώσεων που σας δόθηκε πιο πριν).</w:t>
      </w:r>
    </w:p>
    <w:p w14:paraId="2D1E87F7" w14:textId="77777777" w:rsidR="00B85073" w:rsidRDefault="00B85073" w:rsidP="00B85073">
      <w:pPr>
        <w:pStyle w:val="ListParagraph"/>
        <w:widowControl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Υπολογίστε το δυναμικό ισορροπίας καλίου για διαφορετικές εξωκυττάριες συγκεντρώσεις, </w:t>
      </w:r>
      <w:r>
        <w:rPr>
          <w:b/>
          <w:sz w:val="24"/>
          <w:szCs w:val="24"/>
        </w:rPr>
        <w:t>χρησιμοποιώντας το πρόγραμμα προσομοίωσης</w:t>
      </w:r>
      <w:r>
        <w:rPr>
          <w:sz w:val="24"/>
          <w:szCs w:val="24"/>
        </w:rPr>
        <w:t xml:space="preserve">, και συμπληρώστε τον πίνακα που σας δίνεται στο </w:t>
      </w:r>
      <w:r>
        <w:rPr>
          <w:sz w:val="24"/>
          <w:szCs w:val="24"/>
          <w:lang w:val="en-US"/>
        </w:rPr>
        <w:t>Excel.</w:t>
      </w:r>
    </w:p>
    <w:p w14:paraId="0752DAC9" w14:textId="77777777" w:rsidR="00B85073" w:rsidRPr="00310470" w:rsidRDefault="00B85073" w:rsidP="00B85073">
      <w:pPr>
        <w:pStyle w:val="ListParagraph"/>
        <w:widowControl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Σχεδιάστε την καμπύλη που προκύπτει από το παραπάνω πίνακα</w:t>
      </w:r>
    </w:p>
    <w:p w14:paraId="10A01283" w14:textId="77777777" w:rsidR="00B85073" w:rsidRPr="00310470" w:rsidRDefault="00B85073" w:rsidP="00B85073">
      <w:pPr>
        <w:pStyle w:val="ListParagraph"/>
        <w:widowControl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Υπολογίστε το δυναμικό ισορροπίας του νατρίου βάσει της εξίσωσης του Νερστ (βάσει των συγκεντρώσεων που σας δόθηκε πιο πριν).</w:t>
      </w:r>
    </w:p>
    <w:p w14:paraId="67F2D59F" w14:textId="77777777" w:rsidR="00B85073" w:rsidRDefault="00B85073" w:rsidP="00B85073">
      <w:pPr>
        <w:pStyle w:val="ListParagraph"/>
        <w:widowControl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Υπολογίστε το δυναμικό ισορροπίας νατρίου για διαφορετικές εξωκυττάριες συγκεντρώσεις, χρησιμοποιώντας το πρόγραμμα προσομοίωσης, και συμπληρώστε τον παρακάτω πίνακα. </w:t>
      </w:r>
    </w:p>
    <w:p w14:paraId="69FA3124" w14:textId="77777777" w:rsidR="00B85073" w:rsidRDefault="00B85073" w:rsidP="00B85073">
      <w:pPr>
        <w:pStyle w:val="ListParagraph"/>
        <w:widowControl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Σχεδιάστε την καμπύλη που προκύπτει από τον παραπάνω πίνακα</w:t>
      </w:r>
    </w:p>
    <w:p w14:paraId="3E3C2000" w14:textId="77777777" w:rsidR="00B85073" w:rsidRDefault="00B85073" w:rsidP="00B85073">
      <w:pPr>
        <w:pStyle w:val="ListParagraph"/>
      </w:pPr>
    </w:p>
    <w:p w14:paraId="23A46563" w14:textId="77777777" w:rsidR="00B85073" w:rsidRDefault="00B85073" w:rsidP="00B85073">
      <w:pPr>
        <w:pStyle w:val="Standard"/>
        <w:jc w:val="both"/>
        <w:rPr>
          <w:b/>
          <w:sz w:val="24"/>
          <w:szCs w:val="24"/>
        </w:rPr>
      </w:pPr>
    </w:p>
    <w:p w14:paraId="74D24215" w14:textId="77777777" w:rsidR="00B85073" w:rsidRDefault="00B85073" w:rsidP="00B85073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Πείραμμα τρίτο - ‘The Na Action Potential’ (Το δυναμικό ενεργείας νατρίου)</w:t>
      </w:r>
    </w:p>
    <w:p w14:paraId="413E0588" w14:textId="77777777" w:rsidR="00B85073" w:rsidRDefault="00B85073" w:rsidP="00B8507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Παρατηρείστε τις καμπύλες του δυναμικού ενέργειας και των υποκείμενων ρευμάτων. Αντιγράψτε τις καμπύλες που εμφανίζονται στο τετράδιό σας, σε αντίστοιχα τρία γραφήματα.  Μην παραλείψετε να επισημάνετε τις μονάδες μέτρησης στο Χ και Ψ άξονα. Μετρήστε το ύψος και το πλάτος του δυναμικού ενέργειας, βάσει του αντίστοιχου πίνακα στο </w:t>
      </w:r>
      <w:r>
        <w:rPr>
          <w:sz w:val="24"/>
          <w:szCs w:val="24"/>
          <w:lang w:val="en-US"/>
        </w:rPr>
        <w:t>Excel.</w:t>
      </w:r>
    </w:p>
    <w:p w14:paraId="03670D73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237B9C7E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582F4B97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2973B414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56D01D09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08F6BDD6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7CDD6CDE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55A66E58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6CE3FCCF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01667F0C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5424ADEC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1E312A47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5F2FA82E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4253C401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2293254B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020A7A4D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67029D75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6A5F8844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6DFB85B9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6545EF0F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Για τη μέτρηση του ύψους:</w:t>
      </w:r>
    </w:p>
    <w:p w14:paraId="46F0FF2C" w14:textId="77777777" w:rsidR="00B85073" w:rsidRDefault="00B85073" w:rsidP="00B85073">
      <w:pPr>
        <w:pStyle w:val="ListParagraph"/>
        <w:widowControl/>
        <w:numPr>
          <w:ilvl w:val="0"/>
          <w:numId w:val="3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τοποθετήστε τον κέρσορα στην αρχή της καμπύλης του δυναμικού ενέργειας (πριν δοθεί το ερέθισμα). Καταγράψτε την τιμή Ψ που εμφανίζεται στην κεφαλίδα του παραθύρου (που είναι και η τιμή του δυναμικού ηρεμίας)</w:t>
      </w:r>
    </w:p>
    <w:p w14:paraId="267A03F7" w14:textId="77777777" w:rsidR="00B85073" w:rsidRDefault="00B85073" w:rsidP="00B85073">
      <w:pPr>
        <w:pStyle w:val="ListParagraph"/>
        <w:widowControl/>
        <w:numPr>
          <w:ilvl w:val="0"/>
          <w:numId w:val="3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τοποθετήστε τον κέρσορα στο μέγιστο της καμπύλης.  Καταγράψτε την τιμή Ψ που εμφανίζεται στην κεφαλίδα του παραθύρου.</w:t>
      </w:r>
    </w:p>
    <w:p w14:paraId="31F6F16C" w14:textId="77777777" w:rsidR="00B85073" w:rsidRDefault="00B85073" w:rsidP="00B85073">
      <w:pPr>
        <w:pStyle w:val="ListParagraph"/>
        <w:widowControl/>
        <w:numPr>
          <w:ilvl w:val="0"/>
          <w:numId w:val="3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Το ύψος του δυναμικού ενέργειας είναι το άθροισμα (των απόλυτων τιμών) αυτών των δύο τιμών.  Γράψτε το στο τετράδιό σας.</w:t>
      </w:r>
    </w:p>
    <w:p w14:paraId="69989C24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Για τη μέτρηση του πλάτους:</w:t>
      </w:r>
    </w:p>
    <w:p w14:paraId="1EAAFE1A" w14:textId="77777777" w:rsidR="00B85073" w:rsidRDefault="00B85073" w:rsidP="00B85073">
      <w:pPr>
        <w:pStyle w:val="ListParagraph"/>
        <w:widowControl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Το πλάτος του δυναμικού ενέργειας μετριέται στο επίπεδο του δυναμικού της μεμβράνης που αντιστοιχεί στο 50% του ύψους του.  Για μεγαλύτερη ευκολία, θα μετρήσουμε το πλάτος του δυναμικού ενεργείας στο επίπεδο των 0mV.</w:t>
      </w:r>
    </w:p>
    <w:p w14:paraId="20E2E9F0" w14:textId="77777777" w:rsidR="00B85073" w:rsidRDefault="00B85073" w:rsidP="00B85073">
      <w:pPr>
        <w:pStyle w:val="ListParagraph"/>
        <w:widowControl/>
        <w:numPr>
          <w:ilvl w:val="0"/>
          <w:numId w:val="2"/>
        </w:numPr>
        <w:jc w:val="both"/>
      </w:pPr>
      <w:r>
        <w:rPr>
          <w:sz w:val="24"/>
          <w:szCs w:val="24"/>
        </w:rPr>
        <w:t>Τοποθετήστε τον κέρσορα πάνω στην ανιούσα φάση της καμπύλης όπου η τιμή του Ψ είναι 0. Καταγράψτε την τιμή Χ αυτού του σημείου στο τετράδιό σας (Χ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</w:t>
      </w:r>
    </w:p>
    <w:p w14:paraId="3C356265" w14:textId="77777777" w:rsidR="00B85073" w:rsidRDefault="00B85073" w:rsidP="00B85073">
      <w:pPr>
        <w:pStyle w:val="Standard"/>
        <w:widowControl/>
        <w:numPr>
          <w:ilvl w:val="0"/>
          <w:numId w:val="2"/>
        </w:numPr>
        <w:jc w:val="both"/>
      </w:pPr>
      <w:r>
        <w:rPr>
          <w:sz w:val="24"/>
          <w:szCs w:val="24"/>
        </w:rPr>
        <w:t>Τοποθετήστε τον κέρσορα πάνω στην κατιούσα φάση της καμπύλης όπου η τιμή του Ψ είναι 0. Καταγράψτε την τιμή Χ αυτού του σημείου στο τετράδιό σας (Χ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).  Το πλάτος του δυναμικού ενέργειας είναι Χ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-Χ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 </w:t>
      </w:r>
    </w:p>
    <w:p w14:paraId="670C9E19" w14:textId="77777777" w:rsidR="00B85073" w:rsidRDefault="00B85073" w:rsidP="00B85073">
      <w:pPr>
        <w:pStyle w:val="Standard"/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Μην ξεχάσετε να σημειώσετε τις μονάδες μέτρησης.</w:t>
      </w:r>
    </w:p>
    <w:p w14:paraId="6A1A0404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0318EC9E" w14:textId="77777777" w:rsidR="00B85073" w:rsidRDefault="00B85073" w:rsidP="00B8507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Περιγράψτε πώς αλλάζει το σχήμα του δυναμικού ενεργείας όταν η τιμή του εξωκυττάριου καλίου γίνει 2.</w:t>
      </w:r>
    </w:p>
    <w:p w14:paraId="6E3A10BC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44A0E400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6B57AD89" w14:textId="77777777" w:rsidR="00B85073" w:rsidRPr="00E15320" w:rsidRDefault="00B85073" w:rsidP="00B85073">
      <w:pPr>
        <w:pStyle w:val="Standard"/>
        <w:jc w:val="both"/>
        <w:rPr>
          <w:sz w:val="24"/>
          <w:szCs w:val="24"/>
          <w:lang w:val="en-US"/>
        </w:rPr>
      </w:pPr>
    </w:p>
    <w:p w14:paraId="1DA9634C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06531E46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DBD17BB" w14:textId="77777777" w:rsidR="00B85073" w:rsidRDefault="00B85073" w:rsidP="00B8507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Περιγράψτε πώς αλλάζει το σχήμα του δυναμικού ενεργείας όταν η τιμή του εξωκυττάριου καλίου γίνει 10.  </w:t>
      </w:r>
    </w:p>
    <w:p w14:paraId="1A443288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45535DD4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2A43605D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75D49B29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785169C1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665306AC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1A33F48A" w14:textId="77777777" w:rsidR="00B85073" w:rsidRDefault="00B85073" w:rsidP="00B8507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Περιγράψτε πώς αλλάζει το σχήμα του δυναμικού ενεργείας όταν η τιμή του εξωκυττάριου νατρίου γίνει 100.  </w:t>
      </w:r>
    </w:p>
    <w:p w14:paraId="563915DE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6708C747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56D1E2A2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4CF033A6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35FA3621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5AFB6D1F" w14:textId="77777777" w:rsidR="00B85073" w:rsidRDefault="00B85073" w:rsidP="00B8507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Περιγράψτε πώς αλλάζει το σχήμα του δυναμικού ενεργείας όταν η τιμή του εξωκυττάριου νατρίου γίνει 180.  </w:t>
      </w:r>
    </w:p>
    <w:p w14:paraId="7A9635FE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6FA25B83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429DB5BD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3751E4F5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5BC967EA" w14:textId="77777777" w:rsidR="00B85073" w:rsidRDefault="00B85073" w:rsidP="00B85073">
      <w:pPr>
        <w:pStyle w:val="Standard"/>
        <w:widowControl/>
        <w:numPr>
          <w:ilvl w:val="0"/>
          <w:numId w:val="1"/>
        </w:numPr>
        <w:jc w:val="both"/>
      </w:pPr>
      <w:r>
        <w:rPr>
          <w:sz w:val="24"/>
          <w:szCs w:val="24"/>
        </w:rPr>
        <w:t>Περιγράψτε πώς αλλάζει το σχήμα του δυναμικού ενεργείας όταν η θερμοκρασία είναι 6.3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 και όταν η θερμοκρασία είναι 20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C.</w:t>
      </w:r>
    </w:p>
    <w:p w14:paraId="58A45ED6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34D727FC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3D25CC22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6E15092B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380DA823" w14:textId="77777777" w:rsidR="00B85073" w:rsidRDefault="00B85073" w:rsidP="00B85073">
      <w:pPr>
        <w:pStyle w:val="Standard"/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Περιγράψτε πώς αλλάζει το σχήμα του δυναμικού ενεργείας όταν η πυκνότητα των διαύλων νατρίου μειώνεται κατά 50% (gNa=0.006), και κατά 25% (gNa=0.003) της αρχικής τους τιμής.</w:t>
      </w:r>
    </w:p>
    <w:p w14:paraId="7EF827BE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1119ACD8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2108A806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6422A194" w14:textId="77777777" w:rsidR="00B85073" w:rsidRDefault="00B85073" w:rsidP="00B85073">
      <w:pPr>
        <w:pStyle w:val="Standard"/>
        <w:jc w:val="both"/>
        <w:rPr>
          <w:sz w:val="24"/>
          <w:szCs w:val="24"/>
        </w:rPr>
      </w:pPr>
    </w:p>
    <w:p w14:paraId="1F9D9BD6" w14:textId="77777777" w:rsidR="00B85073" w:rsidRPr="00E150CB" w:rsidRDefault="00B85073" w:rsidP="00B85073">
      <w:pPr>
        <w:pStyle w:val="ListParagraph"/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Περιγράψτε πώς αλλάζει το σχήμα του δυναμικού ενεργείας όταν η πυκνότητα των διαύλων νατρίου και των διαύλων καλίου μειώνεται στο 50% (gNa=0.006, gK=0.018), και στο 75% (gNa=0.003, gK=0.009) της αρχικής τους τιμής.</w:t>
      </w:r>
    </w:p>
    <w:p w14:paraId="7C7017E3" w14:textId="77777777" w:rsidR="00B85073" w:rsidRDefault="00B85073" w:rsidP="00B85073">
      <w:pPr>
        <w:pStyle w:val="Standard"/>
        <w:rPr>
          <w:b/>
          <w:bCs/>
          <w:color w:val="000000"/>
          <w:spacing w:val="2"/>
          <w:sz w:val="24"/>
          <w:szCs w:val="24"/>
        </w:rPr>
      </w:pPr>
    </w:p>
    <w:p w14:paraId="735153AD" w14:textId="77777777" w:rsidR="00391649" w:rsidRDefault="00391649"/>
    <w:sectPr w:rsidR="00391649" w:rsidSect="000632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1122F"/>
    <w:multiLevelType w:val="multilevel"/>
    <w:tmpl w:val="88A0CE34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34C5554"/>
    <w:multiLevelType w:val="multilevel"/>
    <w:tmpl w:val="7920664C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90A0246"/>
    <w:multiLevelType w:val="multilevel"/>
    <w:tmpl w:val="D5221BEA"/>
    <w:styleLink w:val="WWNum3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43F08A5"/>
    <w:multiLevelType w:val="multilevel"/>
    <w:tmpl w:val="B3E62E76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73"/>
    <w:rsid w:val="000632EA"/>
    <w:rsid w:val="00391649"/>
    <w:rsid w:val="00B85073"/>
    <w:rsid w:val="00F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0C5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85073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l-GR" w:eastAsia="el-GR"/>
    </w:rPr>
  </w:style>
  <w:style w:type="paragraph" w:styleId="ListParagraph">
    <w:name w:val="List Paragraph"/>
    <w:basedOn w:val="Standard"/>
    <w:uiPriority w:val="34"/>
    <w:qFormat/>
    <w:rsid w:val="00B85073"/>
    <w:pPr>
      <w:ind w:left="720"/>
    </w:pPr>
  </w:style>
  <w:style w:type="numbering" w:customStyle="1" w:styleId="WWNum38">
    <w:name w:val="WWNum38"/>
    <w:basedOn w:val="NoList"/>
    <w:rsid w:val="00B85073"/>
    <w:pPr>
      <w:numPr>
        <w:numId w:val="1"/>
      </w:numPr>
    </w:pPr>
  </w:style>
  <w:style w:type="numbering" w:customStyle="1" w:styleId="WWNum39">
    <w:name w:val="WWNum39"/>
    <w:basedOn w:val="NoList"/>
    <w:rsid w:val="00B85073"/>
    <w:pPr>
      <w:numPr>
        <w:numId w:val="2"/>
      </w:numPr>
    </w:pPr>
  </w:style>
  <w:style w:type="numbering" w:customStyle="1" w:styleId="WWNum40">
    <w:name w:val="WWNum40"/>
    <w:basedOn w:val="NoList"/>
    <w:rsid w:val="00B85073"/>
    <w:pPr>
      <w:numPr>
        <w:numId w:val="3"/>
      </w:numPr>
    </w:pPr>
  </w:style>
  <w:style w:type="numbering" w:customStyle="1" w:styleId="WWNum41">
    <w:name w:val="WWNum41"/>
    <w:basedOn w:val="NoList"/>
    <w:rsid w:val="00B8507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3489</Characters>
  <Application>Microsoft Macintosh Word</Application>
  <DocSecurity>0</DocSecurity>
  <Lines>29</Lines>
  <Paragraphs>8</Paragraphs>
  <ScaleCrop>false</ScaleCrop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2019-03-18T10:29:00Z</dcterms:created>
  <dcterms:modified xsi:type="dcterms:W3CDTF">2019-03-18T10:30:00Z</dcterms:modified>
</cp:coreProperties>
</file>