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E3" w:rsidRPr="003A4548" w:rsidRDefault="00ED64E3" w:rsidP="00885C7D">
      <w:pPr>
        <w:jc w:val="center"/>
        <w:rPr>
          <w:rFonts w:ascii="Calibri Light" w:hAnsi="Calibri Light"/>
          <w:b/>
          <w:i/>
          <w:sz w:val="24"/>
          <w:szCs w:val="24"/>
        </w:rPr>
      </w:pPr>
      <w:r>
        <w:rPr>
          <w:rFonts w:ascii="Calibri Light" w:hAnsi="Calibri Light"/>
          <w:b/>
          <w:i/>
          <w:sz w:val="24"/>
          <w:szCs w:val="24"/>
        </w:rPr>
        <w:t xml:space="preserve"> </w:t>
      </w:r>
      <w:r w:rsidRPr="003A4548">
        <w:rPr>
          <w:rFonts w:ascii="Calibri Light" w:hAnsi="Calibri Light"/>
          <w:b/>
          <w:i/>
          <w:sz w:val="24"/>
          <w:szCs w:val="24"/>
        </w:rPr>
        <w:t>Filmografia consigliata</w:t>
      </w:r>
    </w:p>
    <w:p w:rsidR="00ED64E3" w:rsidRPr="005163A5" w:rsidRDefault="00ED64E3" w:rsidP="00885C7D">
      <w:pPr>
        <w:jc w:val="both"/>
        <w:rPr>
          <w:rFonts w:ascii="Calibri Light" w:hAnsi="Calibri Light"/>
          <w:b/>
          <w:szCs w:val="20"/>
        </w:rPr>
      </w:pPr>
      <w:r w:rsidRPr="005163A5">
        <w:rPr>
          <w:rFonts w:ascii="Calibri Light" w:hAnsi="Calibri Light"/>
          <w:b/>
          <w:szCs w:val="20"/>
        </w:rPr>
        <w:t xml:space="preserve">Ha i tuoi occhi diretto da </w:t>
      </w:r>
      <w:hyperlink r:id="rId6" w:history="1">
        <w:r w:rsidRPr="005163A5">
          <w:rPr>
            <w:rStyle w:val="Hyperlink"/>
            <w:rFonts w:ascii="Calibri Light" w:hAnsi="Calibri Light"/>
            <w:b/>
            <w:color w:val="auto"/>
            <w:szCs w:val="20"/>
            <w:u w:val="none"/>
          </w:rPr>
          <w:t>Lucien Jean-Baptiste</w:t>
        </w:r>
      </w:hyperlink>
    </w:p>
    <w:p w:rsidR="00ED64E3" w:rsidRPr="005163A5" w:rsidRDefault="00ED64E3" w:rsidP="00885C7D">
      <w:pPr>
        <w:jc w:val="both"/>
        <w:rPr>
          <w:rFonts w:ascii="Calibri Light" w:hAnsi="Calibri Light"/>
          <w:szCs w:val="20"/>
        </w:rPr>
      </w:pPr>
      <w:r w:rsidRPr="005163A5">
        <w:rPr>
          <w:rFonts w:ascii="Calibri Light" w:hAnsi="Calibri Light"/>
          <w:szCs w:val="20"/>
        </w:rPr>
        <w:t>Trama: Paul e Marianne hanno appena aperto un negozio di fiori alla periferia di Parigi. Tutti i loro cari sono presenti all'inaugurazione, compresi i genitori di Marianne che non vedono di buon occhio il genero perché Paul non può rendere la loro figlia madre. Il giorno dopo Marianne riceve la chiamata dell'agenzia francese per le adozioni: un adorabile bambino di sei mesi fa al caso loro. Si chiama Benjamin ma è bianco, biondo e con gli occhi azzurri, esattamente agli antipodi di come sono Marianne e Paul.</w:t>
      </w:r>
    </w:p>
    <w:p w:rsidR="00ED64E3" w:rsidRPr="005163A5" w:rsidRDefault="00ED64E3" w:rsidP="00885C7D">
      <w:pPr>
        <w:jc w:val="both"/>
        <w:rPr>
          <w:rFonts w:ascii="Calibri Light" w:hAnsi="Calibri Light"/>
          <w:b/>
          <w:szCs w:val="20"/>
        </w:rPr>
      </w:pPr>
      <w:r w:rsidRPr="005163A5">
        <w:rPr>
          <w:rFonts w:ascii="Calibri Light" w:hAnsi="Calibri Light"/>
          <w:b/>
          <w:szCs w:val="20"/>
        </w:rPr>
        <w:t>La pazza Gioia</w:t>
      </w:r>
      <w:bookmarkStart w:id="0" w:name="_GoBack"/>
      <w:bookmarkEnd w:id="0"/>
      <w:r w:rsidRPr="005163A5">
        <w:rPr>
          <w:rFonts w:ascii="Calibri Light" w:hAnsi="Calibri Light"/>
          <w:b/>
          <w:szCs w:val="20"/>
        </w:rPr>
        <w:t xml:space="preserve"> Diretto da Paolo Virzì</w:t>
      </w:r>
    </w:p>
    <w:p w:rsidR="00ED64E3" w:rsidRPr="005163A5" w:rsidRDefault="00ED64E3" w:rsidP="00885C7D">
      <w:pPr>
        <w:jc w:val="both"/>
        <w:rPr>
          <w:rFonts w:ascii="Calibri Light" w:hAnsi="Calibri Light"/>
          <w:szCs w:val="20"/>
        </w:rPr>
      </w:pPr>
      <w:r w:rsidRPr="005163A5">
        <w:rPr>
          <w:rFonts w:ascii="Calibri Light" w:hAnsi="Calibri Light"/>
          <w:szCs w:val="20"/>
        </w:rPr>
        <w:t>Trama: Beatrice è una sedicente contessa, chiacchierona e miliardaria, che ama credere di essere in intimità con i leader di tutto il mondo. Donatella è una giovane donna tatuata e tranquilla, chiusa nel proprio alone di mistero. Entrambe sono ricoverate in un istituto mentale e soggette a misure di custodia cautelare. Insieme danno vita a un'imprevedibile amicizia che le porta a fuggire dalle costrizioni del trattamento per un'avventura alla ricerca di divertimento e di amore in quel manicomio a cielo aperto che è il mondo delle persone sane.</w:t>
      </w:r>
    </w:p>
    <w:p w:rsidR="00ED64E3" w:rsidRPr="005163A5" w:rsidRDefault="00ED64E3" w:rsidP="00885C7D">
      <w:pPr>
        <w:jc w:val="both"/>
        <w:rPr>
          <w:rFonts w:ascii="Calibri Light" w:hAnsi="Calibri Light"/>
          <w:b/>
          <w:szCs w:val="20"/>
        </w:rPr>
      </w:pPr>
      <w:r w:rsidRPr="005163A5">
        <w:rPr>
          <w:rFonts w:ascii="Calibri Light" w:hAnsi="Calibri Light"/>
          <w:b/>
          <w:szCs w:val="20"/>
        </w:rPr>
        <w:t>BabylonSister diretto da Gigi Roccati</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La dodicenne </w:t>
      </w:r>
      <w:r w:rsidRPr="005163A5">
        <w:rPr>
          <w:rStyle w:val="Strong"/>
          <w:rFonts w:ascii="Calibri Light" w:hAnsi="Calibri Light"/>
          <w:b w:val="0"/>
          <w:szCs w:val="20"/>
        </w:rPr>
        <w:t>Kamla</w:t>
      </w:r>
      <w:r w:rsidRPr="005163A5">
        <w:rPr>
          <w:rFonts w:ascii="Calibri Light" w:hAnsi="Calibri Light"/>
          <w:b/>
          <w:szCs w:val="20"/>
        </w:rPr>
        <w:t xml:space="preserve"> (</w:t>
      </w:r>
      <w:hyperlink r:id="rId7" w:tgtFrame="_blank" w:tooltip="Amber Dutta" w:history="1">
        <w:r w:rsidRPr="005163A5">
          <w:rPr>
            <w:rStyle w:val="Strong"/>
            <w:rFonts w:ascii="Calibri Light" w:hAnsi="Calibri Light"/>
            <w:b w:val="0"/>
            <w:szCs w:val="20"/>
          </w:rPr>
          <w:t>Amber Dutta</w:t>
        </w:r>
      </w:hyperlink>
      <w:r w:rsidRPr="005163A5">
        <w:rPr>
          <w:rFonts w:ascii="Calibri Light" w:hAnsi="Calibri Light"/>
          <w:b/>
          <w:szCs w:val="20"/>
        </w:rPr>
        <w:t>)</w:t>
      </w:r>
      <w:r w:rsidRPr="005163A5">
        <w:rPr>
          <w:rFonts w:ascii="Calibri Light" w:hAnsi="Calibri Light"/>
          <w:szCs w:val="20"/>
        </w:rPr>
        <w:t xml:space="preserve"> si è appena trasferita con i genitori in una palazzina malandata e puzzolente "come un calzino bucato", alla periferia di Trieste, abitata da altre famiglie di immigrati. </w:t>
      </w:r>
      <w:r w:rsidRPr="005163A5">
        <w:rPr>
          <w:rStyle w:val="Strong"/>
          <w:rFonts w:ascii="Calibri Light" w:hAnsi="Calibri Light"/>
          <w:b w:val="0"/>
          <w:szCs w:val="20"/>
        </w:rPr>
        <w:t>Babylon Sisters</w:t>
      </w:r>
      <w:r w:rsidRPr="005163A5">
        <w:rPr>
          <w:rFonts w:ascii="Calibri Light" w:hAnsi="Calibri Light"/>
          <w:szCs w:val="20"/>
        </w:rPr>
        <w:t xml:space="preserve"> comincia negli appartamenti fatiscenti del quartiere popolare triestino, dove quattro famiglie di etnie diverse scartano con preoccupazione l'ingiunzione di sfratto del proprietario dello stabile. Se gli uomini, determinati a non perdere le proprie case, rispondono con rabbia alle minacce del padrone, le donne del palazzo si incontrano per discutere del destino delle proprie famiglie davanti a un bicchiere di succo. Tra lo sconforto generale, la casalinga indiana Shanti</w:t>
      </w:r>
      <w:r w:rsidRPr="005163A5">
        <w:rPr>
          <w:rStyle w:val="Strong"/>
          <w:rFonts w:ascii="Calibri Light" w:hAnsi="Calibri Light"/>
          <w:szCs w:val="20"/>
        </w:rPr>
        <w:t xml:space="preserve"> </w:t>
      </w:r>
      <w:r w:rsidRPr="005163A5">
        <w:rPr>
          <w:rFonts w:ascii="Calibri Light" w:hAnsi="Calibri Light"/>
          <w:szCs w:val="20"/>
        </w:rPr>
        <w:t xml:space="preserve">(Nav Ghotra) mostra di saper ancheggiare e piroettare come una vera star di Bollywood, candidandosi agli occhi delle nuove amiche Bocciolo di Rosa, Marinka e Lule, a inaspettata maestra di danza. Mentre il gruppetto realizza il progetto di un'esotica scuola di ballo nel quartiere popolare di Ponziana, l'intraprendente Kamla fa amicizia con l'unico italiano del palazzo, lo scorbutico </w:t>
      </w:r>
      <w:r w:rsidRPr="005163A5">
        <w:rPr>
          <w:rStyle w:val="Strong"/>
          <w:rFonts w:ascii="Calibri Light" w:hAnsi="Calibri Light"/>
          <w:b w:val="0"/>
          <w:szCs w:val="20"/>
        </w:rPr>
        <w:t xml:space="preserve">professor Leone </w:t>
      </w:r>
      <w:r w:rsidRPr="005163A5">
        <w:rPr>
          <w:rFonts w:ascii="Calibri Light" w:hAnsi="Calibri Light"/>
          <w:b/>
          <w:szCs w:val="20"/>
        </w:rPr>
        <w:t>(</w:t>
      </w:r>
      <w:hyperlink r:id="rId8" w:tgtFrame="_blank" w:tooltip="Renato Carpentieri" w:history="1">
        <w:r w:rsidRPr="005163A5">
          <w:rPr>
            <w:rStyle w:val="Strong"/>
            <w:rFonts w:ascii="Calibri Light" w:hAnsi="Calibri Light"/>
            <w:b w:val="0"/>
            <w:szCs w:val="20"/>
          </w:rPr>
          <w:t>Renato Carpentieri</w:t>
        </w:r>
      </w:hyperlink>
      <w:r w:rsidRPr="005163A5">
        <w:rPr>
          <w:rFonts w:ascii="Calibri Light" w:hAnsi="Calibri Light"/>
          <w:b/>
          <w:szCs w:val="20"/>
        </w:rPr>
        <w:t>).</w:t>
      </w:r>
    </w:p>
    <w:p w:rsidR="00ED64E3" w:rsidRPr="005163A5" w:rsidRDefault="00ED64E3" w:rsidP="00885C7D">
      <w:pPr>
        <w:jc w:val="both"/>
        <w:rPr>
          <w:rFonts w:ascii="Calibri Light" w:hAnsi="Calibri Light"/>
          <w:b/>
          <w:szCs w:val="20"/>
        </w:rPr>
      </w:pPr>
      <w:r w:rsidRPr="005163A5">
        <w:rPr>
          <w:rFonts w:ascii="Calibri Light" w:hAnsi="Calibri Light"/>
          <w:b/>
          <w:szCs w:val="20"/>
        </w:rPr>
        <w:t>Manuel diretto da Mario Albertini</w:t>
      </w:r>
    </w:p>
    <w:p w:rsidR="00ED64E3" w:rsidRPr="005163A5" w:rsidRDefault="00ED64E3" w:rsidP="00885C7D">
      <w:pPr>
        <w:jc w:val="both"/>
        <w:rPr>
          <w:rFonts w:ascii="Calibri Light" w:hAnsi="Calibri Light"/>
          <w:szCs w:val="20"/>
        </w:rPr>
      </w:pPr>
      <w:r w:rsidRPr="005163A5">
        <w:rPr>
          <w:rFonts w:ascii="Calibri Light" w:hAnsi="Calibri Light"/>
          <w:szCs w:val="20"/>
        </w:rPr>
        <w:t>Trama: Alla vigilia del suo diciottesimo compleanno, Manuel lascia il centro di accoglienza nel quale vive da quando sua madre è stata arrestata. Fuori deve cavarsela da solo, trovare un lavoro, impegnarsi a fare uscire il genitore di prigione e dimostrare alle autorità giudiziarie che saprà farsi carico della madre garantendole una situazione stabile. Accudirla ai domiciliari costituisce per lui il solo orizzonte possibile.</w:t>
      </w:r>
    </w:p>
    <w:p w:rsidR="00ED64E3" w:rsidRPr="005163A5" w:rsidRDefault="00ED64E3" w:rsidP="00885C7D">
      <w:pPr>
        <w:jc w:val="both"/>
        <w:rPr>
          <w:rFonts w:ascii="Calibri Light" w:hAnsi="Calibri Light"/>
          <w:b/>
          <w:szCs w:val="20"/>
        </w:rPr>
      </w:pPr>
      <w:r w:rsidRPr="005163A5">
        <w:rPr>
          <w:rFonts w:ascii="Calibri Light" w:hAnsi="Calibri Light"/>
          <w:b/>
          <w:szCs w:val="20"/>
        </w:rPr>
        <w:t>C’era una volta la città dei matti, diretto da Marco Turco</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Viene narrata la vicenda di </w:t>
      </w:r>
      <w:hyperlink r:id="rId9" w:tooltip="Franco Basaglia" w:history="1">
        <w:r w:rsidRPr="005163A5">
          <w:rPr>
            <w:rStyle w:val="Hyperlink"/>
            <w:rFonts w:ascii="Calibri Light" w:hAnsi="Calibri Light"/>
            <w:color w:val="auto"/>
            <w:szCs w:val="20"/>
            <w:u w:val="none"/>
          </w:rPr>
          <w:t>Franco Basaglia</w:t>
        </w:r>
      </w:hyperlink>
      <w:r w:rsidRPr="005163A5">
        <w:rPr>
          <w:rFonts w:ascii="Calibri Light" w:hAnsi="Calibri Light"/>
          <w:szCs w:val="20"/>
        </w:rPr>
        <w:t xml:space="preserve">, l'uomo che rivoluzionò la </w:t>
      </w:r>
      <w:hyperlink r:id="rId10" w:tooltip="Psichiatria" w:history="1">
        <w:r w:rsidRPr="005163A5">
          <w:rPr>
            <w:rStyle w:val="Hyperlink"/>
            <w:rFonts w:ascii="Calibri Light" w:hAnsi="Calibri Light"/>
            <w:color w:val="auto"/>
            <w:szCs w:val="20"/>
            <w:u w:val="none"/>
          </w:rPr>
          <w:t>psichiatria</w:t>
        </w:r>
      </w:hyperlink>
      <w:r w:rsidRPr="005163A5">
        <w:rPr>
          <w:rFonts w:ascii="Calibri Light" w:hAnsi="Calibri Light"/>
          <w:szCs w:val="20"/>
        </w:rPr>
        <w:t xml:space="preserve"> italiana, e la situazione dei </w:t>
      </w:r>
      <w:hyperlink r:id="rId11" w:tooltip="Manicomio" w:history="1">
        <w:r w:rsidRPr="005163A5">
          <w:rPr>
            <w:rStyle w:val="Hyperlink"/>
            <w:rFonts w:ascii="Calibri Light" w:hAnsi="Calibri Light"/>
            <w:color w:val="auto"/>
            <w:szCs w:val="20"/>
            <w:u w:val="none"/>
          </w:rPr>
          <w:t>manicomi</w:t>
        </w:r>
      </w:hyperlink>
      <w:r w:rsidRPr="005163A5">
        <w:rPr>
          <w:rFonts w:ascii="Calibri Light" w:hAnsi="Calibri Light"/>
          <w:szCs w:val="20"/>
        </w:rPr>
        <w:t xml:space="preserve"> prima della </w:t>
      </w:r>
      <w:hyperlink r:id="rId12" w:tooltip="Legge 180/78" w:history="1">
        <w:r w:rsidRPr="005163A5">
          <w:rPr>
            <w:rStyle w:val="Hyperlink"/>
            <w:rFonts w:ascii="Calibri Light" w:hAnsi="Calibri Light"/>
            <w:color w:val="auto"/>
            <w:szCs w:val="20"/>
            <w:u w:val="none"/>
          </w:rPr>
          <w:t>Legge 180/78</w:t>
        </w:r>
      </w:hyperlink>
      <w:r w:rsidRPr="005163A5">
        <w:rPr>
          <w:rFonts w:ascii="Calibri Light" w:hAnsi="Calibri Light"/>
          <w:szCs w:val="20"/>
        </w:rPr>
        <w:t>.</w:t>
      </w:r>
    </w:p>
    <w:p w:rsidR="00ED64E3" w:rsidRPr="005163A5" w:rsidRDefault="00ED64E3" w:rsidP="00885C7D">
      <w:pPr>
        <w:jc w:val="both"/>
        <w:rPr>
          <w:rFonts w:ascii="Calibri Light" w:hAnsi="Calibri Light"/>
          <w:b/>
          <w:szCs w:val="20"/>
        </w:rPr>
      </w:pPr>
      <w:r w:rsidRPr="005163A5">
        <w:rPr>
          <w:rFonts w:ascii="Calibri Light" w:hAnsi="Calibri Light"/>
          <w:b/>
          <w:szCs w:val="20"/>
        </w:rPr>
        <w:t>L’Ordine delle cose diretto da Andrea Segre</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Corrado Rinaldi è un alto funzionario del </w:t>
      </w:r>
      <w:hyperlink r:id="rId13" w:tooltip="Ministero dell'interno" w:history="1">
        <w:r w:rsidRPr="005163A5">
          <w:rPr>
            <w:rStyle w:val="Hyperlink"/>
            <w:rFonts w:ascii="Calibri Light" w:hAnsi="Calibri Light"/>
            <w:color w:val="auto"/>
            <w:szCs w:val="20"/>
            <w:u w:val="none"/>
          </w:rPr>
          <w:t>Ministero dell'interno</w:t>
        </w:r>
      </w:hyperlink>
      <w:r w:rsidRPr="005163A5">
        <w:rPr>
          <w:rFonts w:ascii="Calibri Light" w:hAnsi="Calibri Light"/>
          <w:szCs w:val="20"/>
        </w:rPr>
        <w:t xml:space="preserve"> italiano specializzato in missioni internazionali contro l’immigrazione irregolare. Il Governo italiano lo sceglie per affrontare una delle spine nel fianco delle frontiere europee: i viaggi illegali dalla </w:t>
      </w:r>
      <w:hyperlink r:id="rId14" w:tooltip="Libia" w:history="1">
        <w:r w:rsidRPr="005163A5">
          <w:rPr>
            <w:rStyle w:val="Hyperlink"/>
            <w:rFonts w:ascii="Calibri Light" w:hAnsi="Calibri Light"/>
            <w:color w:val="auto"/>
            <w:szCs w:val="20"/>
            <w:u w:val="none"/>
          </w:rPr>
          <w:t>Libia</w:t>
        </w:r>
      </w:hyperlink>
      <w:r w:rsidRPr="005163A5">
        <w:rPr>
          <w:rFonts w:ascii="Calibri Light" w:hAnsi="Calibri Light"/>
          <w:szCs w:val="20"/>
        </w:rPr>
        <w:t xml:space="preserve"> verso l’</w:t>
      </w:r>
      <w:hyperlink r:id="rId15" w:tooltip="Italia" w:history="1">
        <w:r w:rsidRPr="005163A5">
          <w:rPr>
            <w:rStyle w:val="Hyperlink"/>
            <w:rFonts w:ascii="Calibri Light" w:hAnsi="Calibri Light"/>
            <w:color w:val="auto"/>
            <w:szCs w:val="20"/>
            <w:u w:val="none"/>
          </w:rPr>
          <w:t>Italia</w:t>
        </w:r>
      </w:hyperlink>
      <w:r w:rsidRPr="005163A5">
        <w:rPr>
          <w:rFonts w:ascii="Calibri Light" w:hAnsi="Calibri Light"/>
          <w:szCs w:val="20"/>
        </w:rPr>
        <w:t>. La missione di Rinaldi è molto complessa, la Libia post-</w:t>
      </w:r>
      <w:hyperlink r:id="rId16" w:tooltip="Gheddafi" w:history="1">
        <w:r w:rsidRPr="005163A5">
          <w:rPr>
            <w:rStyle w:val="Hyperlink"/>
            <w:rFonts w:ascii="Calibri Light" w:hAnsi="Calibri Light"/>
            <w:color w:val="auto"/>
            <w:szCs w:val="20"/>
            <w:u w:val="none"/>
          </w:rPr>
          <w:t>Gheddafi</w:t>
        </w:r>
      </w:hyperlink>
      <w:r w:rsidRPr="005163A5">
        <w:rPr>
          <w:rFonts w:ascii="Calibri Light" w:hAnsi="Calibri Light"/>
          <w:szCs w:val="20"/>
        </w:rPr>
        <w:t xml:space="preserve"> è attraversata da profonde tensioni interne e mettere insieme la realtà libica con gli interessi italiani ed europei sembra impossibile. Corrado, insieme a colleghi italiani e francesi, si muove tra stanze del potere, porti e centri di detenzione per migranti. La sua tensione è alta, ma lo diventa ancor di più quando infrange una delle principali regole di autodifesa di chi lavora al contrasto dell’immigrazione, mai conoscere nessun migrante, considerarli solo numeri. Corrado, invece, incontra Swada, una donna </w:t>
      </w:r>
      <w:hyperlink r:id="rId17" w:tooltip="Somalia" w:history="1">
        <w:r w:rsidRPr="005163A5">
          <w:rPr>
            <w:rStyle w:val="Hyperlink"/>
            <w:rFonts w:ascii="Calibri Light" w:hAnsi="Calibri Light"/>
            <w:color w:val="auto"/>
            <w:szCs w:val="20"/>
            <w:u w:val="none"/>
          </w:rPr>
          <w:t>somala</w:t>
        </w:r>
      </w:hyperlink>
      <w:r w:rsidRPr="005163A5">
        <w:rPr>
          <w:rFonts w:ascii="Calibri Light" w:hAnsi="Calibri Light"/>
          <w:szCs w:val="20"/>
        </w:rPr>
        <w:t xml:space="preserve"> che sta cercando di scappare dalla detenzione libica e di attraversare il mare per raggiungere il marito in Europa. Come tenere insieme la legge di Stato e l’istinto umano di aiutare qualcuno in difficoltà? Corrado prova a cercare una risposta nella sua vita privata, ma la sua crisi diventa sempre più intensa e si insinua pericolosa nell'ordine delle cose.</w:t>
      </w:r>
    </w:p>
    <w:p w:rsidR="00ED64E3" w:rsidRPr="005163A5" w:rsidRDefault="00ED64E3" w:rsidP="00885C7D">
      <w:pPr>
        <w:jc w:val="both"/>
        <w:rPr>
          <w:rFonts w:ascii="Calibri Light" w:hAnsi="Calibri Light"/>
          <w:szCs w:val="20"/>
        </w:rPr>
      </w:pPr>
    </w:p>
    <w:p w:rsidR="00ED64E3" w:rsidRPr="005163A5" w:rsidRDefault="00ED64E3" w:rsidP="00885C7D">
      <w:pPr>
        <w:jc w:val="both"/>
        <w:rPr>
          <w:rFonts w:ascii="Calibri Light" w:hAnsi="Calibri Light"/>
          <w:b/>
          <w:szCs w:val="20"/>
        </w:rPr>
      </w:pPr>
      <w:r w:rsidRPr="005163A5">
        <w:rPr>
          <w:rFonts w:ascii="Calibri Light" w:hAnsi="Calibri Light"/>
          <w:b/>
          <w:szCs w:val="20"/>
        </w:rPr>
        <w:t>La Giusta distanza diretto da Carlo Mazzacurati</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Concadalbero, Veneto, nel piccolo centro agricolo giunge la giovane maestra Mara, di passaggio in attesa di trasferirsi in </w:t>
      </w:r>
      <w:hyperlink r:id="rId18" w:tooltip="Brasile" w:history="1">
        <w:r w:rsidRPr="005163A5">
          <w:rPr>
            <w:rStyle w:val="Hyperlink"/>
            <w:rFonts w:ascii="Calibri Light" w:hAnsi="Calibri Light"/>
            <w:color w:val="auto"/>
            <w:szCs w:val="20"/>
            <w:u w:val="none"/>
          </w:rPr>
          <w:t>Brasile</w:t>
        </w:r>
      </w:hyperlink>
      <w:r w:rsidRPr="005163A5">
        <w:rPr>
          <w:rFonts w:ascii="Calibri Light" w:hAnsi="Calibri Light"/>
          <w:szCs w:val="20"/>
        </w:rPr>
        <w:t xml:space="preserve">. Bella e anticonformista, attrae le attenzioni di molti uomini del paese. Tra questi il giovane Giovanni, aspirante giornalista, che le dà una mano per accedere ad internet. Nei suoi mesi di permanenza, Mara impara a conoscere gli abitanti del paesello e avrà una breve relazione con Hassan, un meccanico </w:t>
      </w:r>
      <w:hyperlink r:id="rId19" w:tooltip="Tunisia" w:history="1">
        <w:r w:rsidRPr="005163A5">
          <w:rPr>
            <w:rStyle w:val="Hyperlink"/>
            <w:rFonts w:ascii="Calibri Light" w:hAnsi="Calibri Light"/>
            <w:color w:val="auto"/>
            <w:szCs w:val="20"/>
            <w:u w:val="none"/>
          </w:rPr>
          <w:t>tunisino</w:t>
        </w:r>
      </w:hyperlink>
      <w:r w:rsidRPr="005163A5">
        <w:rPr>
          <w:rFonts w:ascii="Calibri Light" w:hAnsi="Calibri Light"/>
          <w:szCs w:val="20"/>
        </w:rPr>
        <w:t xml:space="preserve"> perfettamente integrato nella comunità. Mentre Giovanni scrive i primi pezzi di cronaca locale, Mara viene ritrovata morta. Hassan viene accusato dell'omicidio e le prove lo inchiodano. Giovanni, molto colpito dalla vicenda e incapace di mantenere la "giusta distanza" dagli avvenimenti (come gli ricorda il suo mentore Bencivegna), non indaga a fondo: infatuato di Mara, come quasi tutti nel paese, era stato infatti testimone della breve relazione fra la ragazza e Hassan, di cui era amico. Tempo dopo, Hassan si uccide in cella e lascia un biglietto in cui si professa innocente. La sorella dell'uomo consegna il biglietto a Giovanni, che ormai lavora a tempo pieno nella redazione del giornale: il giovane si mette così alla ricerca di indizi tra i documenti del processo e scopre ben presto che ci sono state gravi lacune da parte dell'avvocato difensore. Grazie ad un amico, rintraccia le ultime chiamate ricevute da Mara, e scopre che una di esse era di Guido, l'autista di </w:t>
      </w:r>
      <w:hyperlink r:id="rId20" w:tooltip="Autobus" w:history="1">
        <w:r w:rsidRPr="005163A5">
          <w:rPr>
            <w:rStyle w:val="Hyperlink"/>
            <w:rFonts w:ascii="Calibri Light" w:hAnsi="Calibri Light"/>
            <w:color w:val="auto"/>
            <w:szCs w:val="20"/>
            <w:u w:val="none"/>
          </w:rPr>
          <w:t>autobus</w:t>
        </w:r>
      </w:hyperlink>
      <w:r w:rsidRPr="005163A5">
        <w:rPr>
          <w:rFonts w:ascii="Calibri Light" w:hAnsi="Calibri Light"/>
          <w:szCs w:val="20"/>
        </w:rPr>
        <w:t xml:space="preserve"> del paese. </w:t>
      </w:r>
    </w:p>
    <w:p w:rsidR="00ED64E3" w:rsidRPr="005163A5" w:rsidRDefault="00ED64E3" w:rsidP="00885C7D">
      <w:pPr>
        <w:jc w:val="both"/>
        <w:rPr>
          <w:rFonts w:ascii="Calibri Light" w:hAnsi="Calibri Light"/>
          <w:b/>
          <w:szCs w:val="20"/>
        </w:rPr>
      </w:pPr>
      <w:r w:rsidRPr="005163A5">
        <w:rPr>
          <w:rFonts w:ascii="Calibri Light" w:hAnsi="Calibri Light"/>
          <w:b/>
          <w:szCs w:val="20"/>
        </w:rPr>
        <w:t>Nuovomondo diretto da Emanuele Crialese</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All'inizio del </w:t>
      </w:r>
      <w:hyperlink r:id="rId21" w:tooltip="XX secolo" w:history="1">
        <w:r w:rsidRPr="005163A5">
          <w:rPr>
            <w:rStyle w:val="Hyperlink"/>
            <w:rFonts w:ascii="Calibri Light" w:hAnsi="Calibri Light"/>
            <w:color w:val="auto"/>
            <w:szCs w:val="20"/>
            <w:u w:val="none"/>
          </w:rPr>
          <w:t>XX secolo</w:t>
        </w:r>
      </w:hyperlink>
      <w:r w:rsidRPr="005163A5">
        <w:rPr>
          <w:rFonts w:ascii="Calibri Light" w:hAnsi="Calibri Light"/>
          <w:szCs w:val="20"/>
        </w:rPr>
        <w:t xml:space="preserve">, la famiglia </w:t>
      </w:r>
      <w:hyperlink r:id="rId22" w:tooltip="Sicilia" w:history="1">
        <w:r w:rsidRPr="005163A5">
          <w:rPr>
            <w:rStyle w:val="Hyperlink"/>
            <w:rFonts w:ascii="Calibri Light" w:hAnsi="Calibri Light"/>
            <w:color w:val="auto"/>
            <w:szCs w:val="20"/>
            <w:u w:val="none"/>
          </w:rPr>
          <w:t>siciliana</w:t>
        </w:r>
      </w:hyperlink>
      <w:r w:rsidRPr="005163A5">
        <w:rPr>
          <w:rFonts w:ascii="Calibri Light" w:hAnsi="Calibri Light"/>
          <w:szCs w:val="20"/>
        </w:rPr>
        <w:t xml:space="preserve"> dei Mancuso lascia </w:t>
      </w:r>
      <w:hyperlink r:id="rId23" w:tooltip="Petralia Sottana" w:history="1">
        <w:r w:rsidRPr="005163A5">
          <w:rPr>
            <w:rStyle w:val="Hyperlink"/>
            <w:rFonts w:ascii="Calibri Light" w:hAnsi="Calibri Light"/>
            <w:color w:val="auto"/>
            <w:szCs w:val="20"/>
            <w:u w:val="none"/>
          </w:rPr>
          <w:t>Petralia Sottana</w:t>
        </w:r>
      </w:hyperlink>
      <w:r w:rsidRPr="005163A5">
        <w:rPr>
          <w:rFonts w:ascii="Calibri Light" w:hAnsi="Calibri Light"/>
          <w:szCs w:val="20"/>
        </w:rPr>
        <w:t xml:space="preserve"> alla volta dell'</w:t>
      </w:r>
      <w:hyperlink r:id="rId24" w:tooltip="Stati Uniti d'America" w:history="1">
        <w:r w:rsidRPr="005163A5">
          <w:rPr>
            <w:rStyle w:val="Hyperlink"/>
            <w:rFonts w:ascii="Calibri Light" w:hAnsi="Calibri Light"/>
            <w:color w:val="auto"/>
            <w:szCs w:val="20"/>
            <w:u w:val="none"/>
          </w:rPr>
          <w:t>America</w:t>
        </w:r>
      </w:hyperlink>
      <w:r w:rsidRPr="005163A5">
        <w:rPr>
          <w:rFonts w:ascii="Calibri Light" w:hAnsi="Calibri Light"/>
          <w:szCs w:val="20"/>
        </w:rPr>
        <w:t xml:space="preserve">. Salvatore, deluso da una terra poco generosa, si affida alla Madonna dell'Alto e, dopo averle offerto un sasso macchiato di sangue e portato in bocca in segno di sacrificio come da antica tradizione si usa fare a Petralia, le chiede quale strada prendere, se restare o partire. Il "segno" arriva: poco dopo Pietro, il figlio muto, porta le foto di un ortaggio tanto grande da dover essere trasportato su una carriola. Il protagonista si prepara allora a scoprire il Nuovo Mondo: dopo aver venduto i miseri averi per acquistare vestiti e scarpe buone, s'imbarca per l'America con i figli, la madre, Donna Fortunata e altri italiani. </w:t>
      </w:r>
    </w:p>
    <w:p w:rsidR="00ED64E3" w:rsidRPr="005163A5" w:rsidRDefault="00ED64E3" w:rsidP="00885C7D">
      <w:pPr>
        <w:jc w:val="both"/>
        <w:rPr>
          <w:rFonts w:ascii="Calibri Light" w:hAnsi="Calibri Light"/>
          <w:b/>
          <w:szCs w:val="20"/>
        </w:rPr>
      </w:pPr>
      <w:r w:rsidRPr="005163A5">
        <w:rPr>
          <w:rFonts w:ascii="Calibri Light" w:hAnsi="Calibri Light"/>
          <w:b/>
          <w:szCs w:val="20"/>
        </w:rPr>
        <w:t>Io sono Li diretto da Andrea Segre</w:t>
      </w:r>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Shun Li è un'immigrata cinese che lavora a Roma in una fabbrica tessile facendo molto più del necessario per pagare il suo debito e far venire in Italia il figlio, rimasto in Cina. Per questo viene trasferita a </w:t>
      </w:r>
      <w:hyperlink r:id="rId25" w:tooltip="Chioggia" w:history="1">
        <w:r w:rsidRPr="005163A5">
          <w:rPr>
            <w:rStyle w:val="Hyperlink"/>
            <w:rFonts w:ascii="Calibri Light" w:hAnsi="Calibri Light"/>
            <w:color w:val="auto"/>
            <w:szCs w:val="20"/>
            <w:u w:val="none"/>
          </w:rPr>
          <w:t>Chioggia</w:t>
        </w:r>
      </w:hyperlink>
      <w:r w:rsidRPr="005163A5">
        <w:rPr>
          <w:rFonts w:ascii="Calibri Light" w:hAnsi="Calibri Light"/>
          <w:szCs w:val="20"/>
        </w:rPr>
        <w:t xml:space="preserve"> per fare la barista in un'osteria frequentata soprattutto da vecchi pescatori. Qui sorgono alcuni problemi, primo fra tutti la lingua, ma fortunatamente Li farà amicizia con un vecchio pescatore chiamato il Poeta (per la sua versatilità a comporre versi al momento), jugoslavo immigrato in Italia da ormai 30 anni. Tra Shun Li e il pescatore nasce piano piano una relazione che agli inizi è mal vista da tutti, sia italiani che cinesi. Per evitare che tale situazione influisca negativamente sulla possibilità che arrivi il figlio, Shun Li interrompe la relazione e va a lavorare in una fabbrica di import-export. Un giorno, molto prima del previsto, con sua grande gioia arriva il figlio dalla </w:t>
      </w:r>
      <w:hyperlink r:id="rId26" w:tooltip="Cina" w:history="1">
        <w:r w:rsidRPr="005163A5">
          <w:rPr>
            <w:rStyle w:val="Hyperlink"/>
            <w:rFonts w:ascii="Calibri Light" w:hAnsi="Calibri Light"/>
            <w:color w:val="auto"/>
            <w:szCs w:val="20"/>
            <w:u w:val="none"/>
          </w:rPr>
          <w:t>Cina</w:t>
        </w:r>
      </w:hyperlink>
      <w:r w:rsidRPr="005163A5">
        <w:rPr>
          <w:rFonts w:ascii="Calibri Light" w:hAnsi="Calibri Light"/>
          <w:szCs w:val="20"/>
        </w:rPr>
        <w:t xml:space="preserve"> e si chiede chi abbia pagato il suo debito. Il pensiero di Shun Li va subito al suo amico di </w:t>
      </w:r>
      <w:hyperlink r:id="rId27" w:tooltip="Chioggia" w:history="1">
        <w:r w:rsidRPr="005163A5">
          <w:rPr>
            <w:rStyle w:val="Hyperlink"/>
            <w:rFonts w:ascii="Calibri Light" w:hAnsi="Calibri Light"/>
            <w:color w:val="auto"/>
            <w:szCs w:val="20"/>
            <w:u w:val="none"/>
          </w:rPr>
          <w:t>Chioggia</w:t>
        </w:r>
      </w:hyperlink>
      <w:r w:rsidRPr="005163A5">
        <w:rPr>
          <w:rFonts w:ascii="Calibri Light" w:hAnsi="Calibri Light"/>
          <w:szCs w:val="20"/>
        </w:rPr>
        <w:t xml:space="preserve"> e cerca di informarsi, ma un'amara sorpresa la attende.</w:t>
      </w:r>
    </w:p>
    <w:p w:rsidR="00ED64E3" w:rsidRPr="005163A5" w:rsidRDefault="00ED64E3" w:rsidP="00885C7D">
      <w:pPr>
        <w:jc w:val="both"/>
        <w:rPr>
          <w:rFonts w:ascii="Calibri Light" w:hAnsi="Calibri Light"/>
          <w:b/>
          <w:szCs w:val="20"/>
        </w:rPr>
      </w:pPr>
      <w:r w:rsidRPr="005163A5">
        <w:rPr>
          <w:rFonts w:ascii="Calibri Light" w:hAnsi="Calibri Light"/>
          <w:b/>
          <w:szCs w:val="20"/>
        </w:rPr>
        <w:t>Ali ha gli occhi azzurri diretto da Claudio Giovannesi</w:t>
      </w:r>
    </w:p>
    <w:p w:rsidR="00ED64E3" w:rsidRPr="005163A5" w:rsidRDefault="00ED64E3" w:rsidP="003A4548">
      <w:pPr>
        <w:pStyle w:val="NormalWeb"/>
        <w:jc w:val="both"/>
        <w:rPr>
          <w:rFonts w:ascii="Calibri Light" w:hAnsi="Calibri Light"/>
          <w:sz w:val="22"/>
          <w:szCs w:val="20"/>
        </w:rPr>
      </w:pPr>
      <w:r w:rsidRPr="005163A5">
        <w:rPr>
          <w:rFonts w:ascii="Calibri Light" w:hAnsi="Calibri Light"/>
          <w:sz w:val="22"/>
          <w:szCs w:val="20"/>
        </w:rPr>
        <w:t>Trama: Nader è un sedicenne italiano nato in una famiglia di origine egiziana e conformata ai principi dell'</w:t>
      </w:r>
      <w:hyperlink r:id="rId28" w:tooltip="Islam" w:history="1">
        <w:r w:rsidRPr="005163A5">
          <w:rPr>
            <w:rStyle w:val="Hyperlink"/>
            <w:rFonts w:ascii="Calibri Light" w:hAnsi="Calibri Light"/>
            <w:color w:val="auto"/>
            <w:sz w:val="22"/>
            <w:szCs w:val="20"/>
            <w:u w:val="none"/>
          </w:rPr>
          <w:t>Islam</w:t>
        </w:r>
      </w:hyperlink>
      <w:r w:rsidRPr="005163A5">
        <w:rPr>
          <w:rFonts w:ascii="Calibri Light" w:hAnsi="Calibri Light"/>
          <w:sz w:val="22"/>
          <w:szCs w:val="20"/>
        </w:rPr>
        <w:t xml:space="preserve">, precetti e valori tradizionali che non condivide e ai quali si ribella, dando vita ad uno scontro generazionale coi genitori. I rapporti con la madre sono molto tesi e si aggravano quando Nader inizia ad intrattenere una relazione con una ragazza e salta la preghiera. Così una notte, tornato per l'ennesima volta a casa dopo la mezzanotte, Nader si ritrova per punizione chiuso fuori dalla porta di casa, con la minaccia di non potervi fare ritorno, se non dopo aver lasciato la fidanzata. </w:t>
      </w:r>
    </w:p>
    <w:p w:rsidR="00ED64E3" w:rsidRPr="005163A5" w:rsidRDefault="00ED64E3" w:rsidP="00885C7D">
      <w:pPr>
        <w:jc w:val="both"/>
        <w:rPr>
          <w:rFonts w:ascii="Calibri Light" w:hAnsi="Calibri Light"/>
          <w:b/>
          <w:szCs w:val="20"/>
        </w:rPr>
      </w:pPr>
      <w:r w:rsidRPr="005163A5">
        <w:rPr>
          <w:rFonts w:ascii="Calibri Light" w:hAnsi="Calibri Light"/>
          <w:b/>
          <w:szCs w:val="20"/>
        </w:rPr>
        <w:t>Fuocoammare diretto da Gianfranco Rosi</w:t>
      </w:r>
    </w:p>
    <w:p w:rsidR="00ED64E3" w:rsidRPr="005163A5" w:rsidRDefault="00ED64E3" w:rsidP="00885C7D">
      <w:pPr>
        <w:jc w:val="both"/>
        <w:rPr>
          <w:rFonts w:ascii="Calibri Light" w:hAnsi="Calibri Light"/>
          <w:szCs w:val="20"/>
        </w:rPr>
      </w:pPr>
      <w:r w:rsidRPr="005163A5">
        <w:rPr>
          <w:rFonts w:ascii="Calibri Light" w:hAnsi="Calibri Light"/>
          <w:szCs w:val="20"/>
        </w:rPr>
        <w:t>Trama: Un ragazzino, Samuele Pucillo,</w:t>
      </w:r>
      <w:hyperlink r:id="rId29" w:anchor="cite_note-:1-2" w:history="1">
        <w:r w:rsidRPr="005163A5">
          <w:rPr>
            <w:rStyle w:val="Hyperlink"/>
            <w:rFonts w:ascii="Calibri Light" w:hAnsi="Calibri Light"/>
            <w:color w:val="auto"/>
            <w:szCs w:val="20"/>
            <w:u w:val="none"/>
            <w:vertAlign w:val="superscript"/>
          </w:rPr>
          <w:t>[2]</w:t>
        </w:r>
      </w:hyperlink>
      <w:r w:rsidRPr="005163A5">
        <w:rPr>
          <w:rFonts w:ascii="Calibri Light" w:hAnsi="Calibri Light"/>
          <w:szCs w:val="20"/>
        </w:rPr>
        <w:t xml:space="preserve"> taglia da un pino un rametto biforcuto per ricavarne una </w:t>
      </w:r>
      <w:hyperlink r:id="rId30" w:tooltip="Fionda" w:history="1">
        <w:r w:rsidRPr="005163A5">
          <w:rPr>
            <w:rStyle w:val="Hyperlink"/>
            <w:rFonts w:ascii="Calibri Light" w:hAnsi="Calibri Light"/>
            <w:color w:val="auto"/>
            <w:szCs w:val="20"/>
            <w:u w:val="none"/>
          </w:rPr>
          <w:t>fionda</w:t>
        </w:r>
      </w:hyperlink>
      <w:r w:rsidRPr="005163A5">
        <w:rPr>
          <w:rFonts w:ascii="Calibri Light" w:hAnsi="Calibri Light"/>
          <w:szCs w:val="20"/>
        </w:rPr>
        <w:t>. Con il suo amico Mattias Cucina</w:t>
      </w:r>
      <w:hyperlink r:id="rId31" w:anchor="cite_note-:1-2" w:history="1">
        <w:r w:rsidRPr="005163A5">
          <w:rPr>
            <w:rStyle w:val="Hyperlink"/>
            <w:rFonts w:ascii="Calibri Light" w:hAnsi="Calibri Light"/>
            <w:color w:val="auto"/>
            <w:szCs w:val="20"/>
            <w:u w:val="none"/>
            <w:vertAlign w:val="superscript"/>
          </w:rPr>
          <w:t>[2]</w:t>
        </w:r>
      </w:hyperlink>
      <w:r w:rsidRPr="005163A5">
        <w:rPr>
          <w:rFonts w:ascii="Calibri Light" w:hAnsi="Calibri Light"/>
          <w:szCs w:val="20"/>
        </w:rPr>
        <w:t xml:space="preserve"> si diverte poi a intagliare occhi e bocca su alcune pale di </w:t>
      </w:r>
      <w:hyperlink r:id="rId32" w:tooltip="Opuntia ficus-indica" w:history="1">
        <w:r w:rsidRPr="005163A5">
          <w:rPr>
            <w:rStyle w:val="Hyperlink"/>
            <w:rFonts w:ascii="Calibri Light" w:hAnsi="Calibri Light"/>
            <w:color w:val="auto"/>
            <w:szCs w:val="20"/>
            <w:u w:val="none"/>
          </w:rPr>
          <w:t>fico d'India</w:t>
        </w:r>
      </w:hyperlink>
      <w:r w:rsidRPr="005163A5">
        <w:rPr>
          <w:rFonts w:ascii="Calibri Light" w:hAnsi="Calibri Light"/>
          <w:szCs w:val="20"/>
        </w:rPr>
        <w:t xml:space="preserve"> e a tirar loro pietre con la fionda, come contro un esercito nemico. Questo succede sull'</w:t>
      </w:r>
      <w:hyperlink r:id="rId33" w:tooltip="Isola di Lampedusa" w:history="1">
        <w:r w:rsidRPr="005163A5">
          <w:rPr>
            <w:rStyle w:val="Hyperlink"/>
            <w:rFonts w:ascii="Calibri Light" w:hAnsi="Calibri Light"/>
            <w:color w:val="auto"/>
            <w:szCs w:val="20"/>
            <w:u w:val="none"/>
          </w:rPr>
          <w:t>isola di Lampedusa</w:t>
        </w:r>
      </w:hyperlink>
      <w:r w:rsidRPr="005163A5">
        <w:rPr>
          <w:rFonts w:ascii="Calibri Light" w:hAnsi="Calibri Light"/>
          <w:szCs w:val="20"/>
        </w:rPr>
        <w:t>, mentre gli uomini dell'</w:t>
      </w:r>
      <w:hyperlink r:id="rId34" w:tooltip="Circondario marittimo" w:history="1">
        <w:r w:rsidRPr="005163A5">
          <w:rPr>
            <w:rStyle w:val="Hyperlink"/>
            <w:rFonts w:ascii="Calibri Light" w:hAnsi="Calibri Light"/>
            <w:color w:val="auto"/>
            <w:szCs w:val="20"/>
            <w:u w:val="none"/>
          </w:rPr>
          <w:t>ufficio circondariale</w:t>
        </w:r>
      </w:hyperlink>
      <w:r w:rsidRPr="005163A5">
        <w:rPr>
          <w:rFonts w:ascii="Calibri Light" w:hAnsi="Calibri Light"/>
          <w:szCs w:val="20"/>
        </w:rPr>
        <w:t xml:space="preserve"> della </w:t>
      </w:r>
      <w:hyperlink r:id="rId35" w:tooltip="Marina Militare (Italia)" w:history="1">
        <w:r w:rsidRPr="005163A5">
          <w:rPr>
            <w:rStyle w:val="Hyperlink"/>
            <w:rFonts w:ascii="Calibri Light" w:hAnsi="Calibri Light"/>
            <w:color w:val="auto"/>
            <w:szCs w:val="20"/>
            <w:u w:val="none"/>
          </w:rPr>
          <w:t>Marina</w:t>
        </w:r>
      </w:hyperlink>
      <w:r w:rsidRPr="005163A5">
        <w:rPr>
          <w:rFonts w:ascii="Calibri Light" w:hAnsi="Calibri Light"/>
          <w:szCs w:val="20"/>
        </w:rPr>
        <w:t xml:space="preserve">, ricevuta via radio una richiesta di soccorso, attivano le ricerche in mare con unità navali ed </w:t>
      </w:r>
      <w:hyperlink r:id="rId36" w:tooltip="Elicotteri" w:history="1">
        <w:r w:rsidRPr="005163A5">
          <w:rPr>
            <w:rStyle w:val="Hyperlink"/>
            <w:rFonts w:ascii="Calibri Light" w:hAnsi="Calibri Light"/>
            <w:color w:val="auto"/>
            <w:szCs w:val="20"/>
            <w:u w:val="none"/>
          </w:rPr>
          <w:t>elicotteri</w:t>
        </w:r>
      </w:hyperlink>
      <w:r w:rsidRPr="005163A5">
        <w:rPr>
          <w:rFonts w:ascii="Calibri Light" w:hAnsi="Calibri Light"/>
          <w:szCs w:val="20"/>
        </w:rPr>
        <w:t xml:space="preserve"> della </w:t>
      </w:r>
      <w:hyperlink r:id="rId37" w:tooltip="Corpo delle capitanerie di porto - Guardia costiera" w:history="1">
        <w:r w:rsidRPr="005163A5">
          <w:rPr>
            <w:rStyle w:val="Hyperlink"/>
            <w:rFonts w:ascii="Calibri Light" w:hAnsi="Calibri Light"/>
            <w:color w:val="auto"/>
            <w:szCs w:val="20"/>
            <w:u w:val="none"/>
          </w:rPr>
          <w:t>guardia costiera</w:t>
        </w:r>
      </w:hyperlink>
      <w:r w:rsidRPr="005163A5">
        <w:rPr>
          <w:rFonts w:ascii="Calibri Light" w:hAnsi="Calibri Light"/>
          <w:szCs w:val="20"/>
        </w:rPr>
        <w:t>. Intanto la vita sull'isola prosegue. Una casalinga, Maria Signorello,</w:t>
      </w:r>
      <w:hyperlink r:id="rId38" w:anchor="cite_note-:0-3" w:history="1">
        <w:r w:rsidRPr="005163A5">
          <w:rPr>
            <w:rStyle w:val="Hyperlink"/>
            <w:rFonts w:ascii="Calibri Light" w:hAnsi="Calibri Light"/>
            <w:color w:val="auto"/>
            <w:szCs w:val="20"/>
            <w:u w:val="none"/>
            <w:vertAlign w:val="superscript"/>
          </w:rPr>
          <w:t>[3]</w:t>
        </w:r>
      </w:hyperlink>
      <w:r w:rsidRPr="005163A5">
        <w:rPr>
          <w:rFonts w:ascii="Calibri Light" w:hAnsi="Calibri Light"/>
          <w:szCs w:val="20"/>
        </w:rPr>
        <w:t xml:space="preserve"> mentre prepara il pranzo, ascolta la </w:t>
      </w:r>
      <w:hyperlink r:id="rId39" w:tooltip="Emittente radiofonica" w:history="1">
        <w:r w:rsidRPr="005163A5">
          <w:rPr>
            <w:rStyle w:val="Hyperlink"/>
            <w:rFonts w:ascii="Calibri Light" w:hAnsi="Calibri Light"/>
            <w:color w:val="auto"/>
            <w:szCs w:val="20"/>
            <w:u w:val="none"/>
          </w:rPr>
          <w:t>radio locale</w:t>
        </w:r>
      </w:hyperlink>
      <w:r w:rsidRPr="005163A5">
        <w:rPr>
          <w:rFonts w:ascii="Calibri Light" w:hAnsi="Calibri Light"/>
          <w:szCs w:val="20"/>
        </w:rPr>
        <w:t xml:space="preserve"> condotta da Pippo Fragapane</w:t>
      </w:r>
      <w:hyperlink r:id="rId40" w:anchor="cite_note-:0-3" w:history="1">
        <w:r w:rsidRPr="005163A5">
          <w:rPr>
            <w:rStyle w:val="Hyperlink"/>
            <w:rFonts w:ascii="Calibri Light" w:hAnsi="Calibri Light"/>
            <w:color w:val="auto"/>
            <w:szCs w:val="20"/>
            <w:u w:val="none"/>
            <w:vertAlign w:val="superscript"/>
          </w:rPr>
          <w:t>[3]</w:t>
        </w:r>
      </w:hyperlink>
      <w:r w:rsidRPr="005163A5">
        <w:rPr>
          <w:rFonts w:ascii="Calibri Light" w:hAnsi="Calibri Light"/>
          <w:szCs w:val="20"/>
        </w:rPr>
        <w:t xml:space="preserve"> che manda in onda musica e canzoni a richiesta e dà notizie su avvistamenti e salvataggi in mare.</w:t>
      </w:r>
    </w:p>
    <w:p w:rsidR="00ED64E3" w:rsidRPr="005163A5" w:rsidRDefault="00ED64E3" w:rsidP="00885C7D">
      <w:pPr>
        <w:jc w:val="both"/>
        <w:rPr>
          <w:rFonts w:ascii="Calibri Light" w:hAnsi="Calibri Light"/>
          <w:b/>
          <w:szCs w:val="20"/>
        </w:rPr>
      </w:pPr>
      <w:r w:rsidRPr="005163A5">
        <w:rPr>
          <w:rFonts w:ascii="Calibri Light" w:hAnsi="Calibri Light"/>
          <w:b/>
          <w:szCs w:val="20"/>
        </w:rPr>
        <w:t>Dustur diretto da Marco Santarelli</w:t>
      </w:r>
    </w:p>
    <w:p w:rsidR="00ED64E3" w:rsidRPr="005163A5" w:rsidRDefault="00ED64E3" w:rsidP="00885C7D">
      <w:pPr>
        <w:pStyle w:val="NormalWeb"/>
        <w:jc w:val="both"/>
        <w:rPr>
          <w:rFonts w:ascii="Calibri Light" w:hAnsi="Calibri Light"/>
          <w:sz w:val="22"/>
          <w:szCs w:val="20"/>
        </w:rPr>
      </w:pPr>
      <w:r w:rsidRPr="005163A5">
        <w:rPr>
          <w:rFonts w:ascii="Calibri Light" w:hAnsi="Calibri Light"/>
          <w:sz w:val="22"/>
          <w:szCs w:val="20"/>
        </w:rPr>
        <w:t xml:space="preserve">Trama: Nella biblioteca del carcere Dozza di Bologna, un gruppo di detenuti, coordinati dal religioso Fra Ignazio e dal giovane Yassin Lafram, mediatore culturale musulmano e coordinatore della Comunità Islamica di Bologna, si confrontano sul valore della costituzione, comparando quella italiana a quella dei paesi arabi. </w:t>
      </w:r>
    </w:p>
    <w:p w:rsidR="00ED64E3" w:rsidRPr="005163A5" w:rsidRDefault="00ED64E3" w:rsidP="00885C7D">
      <w:pPr>
        <w:pStyle w:val="NormalWeb"/>
        <w:jc w:val="both"/>
        <w:rPr>
          <w:rFonts w:ascii="Calibri Light" w:hAnsi="Calibri Light"/>
          <w:sz w:val="22"/>
          <w:szCs w:val="20"/>
        </w:rPr>
      </w:pPr>
      <w:r w:rsidRPr="005163A5">
        <w:rPr>
          <w:rFonts w:ascii="Calibri Light" w:hAnsi="Calibri Light"/>
          <w:sz w:val="22"/>
          <w:szCs w:val="20"/>
        </w:rPr>
        <w:t xml:space="preserve">I detenuti infatti provengono da Tunisia, Marocco, Egitto e Algeria. Durante gli incontri, ai quali partecipano anche dei giuristi, si discute di esperienze, tradizioni e credenze religiose in relazione ai principi della </w:t>
      </w:r>
      <w:hyperlink r:id="rId41" w:tooltip="Costituzione della Repubblica Italiana" w:history="1">
        <w:r w:rsidRPr="005163A5">
          <w:rPr>
            <w:rStyle w:val="Hyperlink"/>
            <w:rFonts w:ascii="Calibri Light" w:hAnsi="Calibri Light"/>
            <w:color w:val="auto"/>
            <w:sz w:val="22"/>
            <w:szCs w:val="20"/>
            <w:u w:val="none"/>
          </w:rPr>
          <w:t>Costituzione italiana</w:t>
        </w:r>
      </w:hyperlink>
      <w:r w:rsidRPr="005163A5">
        <w:rPr>
          <w:rFonts w:ascii="Calibri Light" w:hAnsi="Calibri Light"/>
          <w:sz w:val="22"/>
          <w:szCs w:val="20"/>
        </w:rPr>
        <w:t xml:space="preserve">. All'interno del carcere si affrontano numerosi temi quali l'uguaglianza, la libertà, il diritto al lavoro e all'istruzione; all'esterno invece scorre la storia del giovane Samad, ex-detenuto marocchino che, in attesa della fine della pena, ottiene il permesso di partecipare agli incontri come libero cittadino. Samad insieme ai suoi ex-compagni proverà a stilare una nuova </w:t>
      </w:r>
      <w:hyperlink r:id="rId42" w:tooltip="Dustur" w:history="1">
        <w:r w:rsidRPr="005163A5">
          <w:rPr>
            <w:rStyle w:val="Hyperlink"/>
            <w:rFonts w:ascii="Calibri Light" w:hAnsi="Calibri Light"/>
            <w:i/>
            <w:iCs/>
            <w:color w:val="auto"/>
            <w:sz w:val="22"/>
            <w:szCs w:val="20"/>
            <w:u w:val="none"/>
          </w:rPr>
          <w:t>dustur</w:t>
        </w:r>
      </w:hyperlink>
      <w:r w:rsidRPr="005163A5">
        <w:rPr>
          <w:rFonts w:ascii="Calibri Light" w:hAnsi="Calibri Light"/>
          <w:sz w:val="22"/>
          <w:szCs w:val="20"/>
        </w:rPr>
        <w:t xml:space="preserve">, che tradotto in lingua araba, significa "costituzione". </w:t>
      </w:r>
    </w:p>
    <w:p w:rsidR="00ED64E3" w:rsidRPr="005163A5" w:rsidRDefault="00ED64E3" w:rsidP="00885C7D">
      <w:pPr>
        <w:jc w:val="both"/>
        <w:rPr>
          <w:rFonts w:ascii="Calibri Light" w:hAnsi="Calibri Light"/>
          <w:b/>
          <w:szCs w:val="20"/>
        </w:rPr>
      </w:pPr>
      <w:r w:rsidRPr="005163A5">
        <w:rPr>
          <w:rFonts w:ascii="Calibri Light" w:hAnsi="Calibri Light"/>
          <w:b/>
          <w:szCs w:val="20"/>
        </w:rPr>
        <w:t>E respirare Normalmente Diretto da Isold Uggadottir</w:t>
      </w:r>
    </w:p>
    <w:p w:rsidR="00ED64E3" w:rsidRPr="005163A5" w:rsidRDefault="00ED64E3" w:rsidP="003A4548">
      <w:pPr>
        <w:jc w:val="both"/>
        <w:rPr>
          <w:rFonts w:ascii="Calibri Light" w:hAnsi="Calibri Light"/>
          <w:szCs w:val="20"/>
        </w:rPr>
      </w:pPr>
      <w:r w:rsidRPr="005163A5">
        <w:rPr>
          <w:rFonts w:ascii="Calibri Light" w:hAnsi="Calibri Light"/>
          <w:szCs w:val="20"/>
        </w:rPr>
        <w:t xml:space="preserve">Trama: è un film che racconta la storia di </w:t>
      </w:r>
      <w:r w:rsidRPr="005163A5">
        <w:rPr>
          <w:rStyle w:val="Strong"/>
          <w:rFonts w:ascii="Calibri Light" w:hAnsi="Calibri Light"/>
          <w:b w:val="0"/>
          <w:szCs w:val="20"/>
        </w:rPr>
        <w:t>Lára</w:t>
      </w:r>
      <w:r w:rsidRPr="005163A5">
        <w:rPr>
          <w:rFonts w:ascii="Calibri Light" w:hAnsi="Calibri Light"/>
          <w:b/>
          <w:szCs w:val="20"/>
        </w:rPr>
        <w:t>,</w:t>
      </w:r>
      <w:r w:rsidRPr="005163A5">
        <w:rPr>
          <w:rFonts w:ascii="Calibri Light" w:hAnsi="Calibri Light"/>
          <w:szCs w:val="20"/>
        </w:rPr>
        <w:t xml:space="preserve"> una madre single islandese costretta a crescere il figlio da sola in condizioni economiche davvero precarie. Siamo nella penisola islandese di Reykjanes e la donna cerca di condurre la sua vita e quella del piccolo </w:t>
      </w:r>
      <w:r w:rsidRPr="005163A5">
        <w:rPr>
          <w:rStyle w:val="Strong"/>
          <w:rFonts w:ascii="Calibri Light" w:hAnsi="Calibri Light"/>
          <w:b w:val="0"/>
          <w:szCs w:val="20"/>
        </w:rPr>
        <w:t>Eldar</w:t>
      </w:r>
      <w:r w:rsidRPr="005163A5">
        <w:rPr>
          <w:rFonts w:ascii="Calibri Light" w:hAnsi="Calibri Light"/>
          <w:szCs w:val="20"/>
        </w:rPr>
        <w:t xml:space="preserve"> arrangiandosi come può tra debiti non pagati e avvisi di sfratto. Quando la sua domanda per entrare nel corpo di ufficiali di frontiera viene accettata presso il vicino aeroporto di Keflavík, Lára inizia a intravedere nella sua esistenza un piccolo barlume di speranza.</w:t>
      </w:r>
      <w:r w:rsidRPr="005163A5">
        <w:rPr>
          <w:rFonts w:ascii="Calibri Light" w:hAnsi="Calibri Light"/>
          <w:szCs w:val="20"/>
        </w:rPr>
        <w:br/>
        <w:t xml:space="preserve">Durante il suo apprendistato, conosce </w:t>
      </w:r>
      <w:r w:rsidRPr="005163A5">
        <w:rPr>
          <w:rStyle w:val="Strong"/>
          <w:rFonts w:ascii="Calibri Light" w:hAnsi="Calibri Light"/>
          <w:b w:val="0"/>
          <w:szCs w:val="20"/>
        </w:rPr>
        <w:t>Adja</w:t>
      </w:r>
      <w:r w:rsidRPr="005163A5">
        <w:rPr>
          <w:rFonts w:ascii="Calibri Light" w:hAnsi="Calibri Light"/>
          <w:szCs w:val="20"/>
        </w:rPr>
        <w:t>, una ragazza della Guinea-Bissau a cui viene negato il permesso di partire a causa dell'invalidità del suo passaporto e costretta alla detenzione in attesa di provvedimenti. La vita della richiedente asilo e della stessa Lára si intrecceranno inevitabilmente, nonostante siano molto differenti caratterialmente. Grazie alla dolcezza di Eldar, infatti, le due instaureranno un forte legame, fatto di rispetto e aiuto reciproco, mentre cercano entrambe di superare gli ostacoli della vita e di tornare a respirare normalmente.</w:t>
      </w:r>
    </w:p>
    <w:p w:rsidR="00ED64E3" w:rsidRPr="005163A5" w:rsidRDefault="00ED64E3" w:rsidP="00885C7D">
      <w:pPr>
        <w:jc w:val="both"/>
        <w:rPr>
          <w:rFonts w:ascii="Calibri Light" w:hAnsi="Calibri Light"/>
          <w:b/>
          <w:szCs w:val="20"/>
        </w:rPr>
      </w:pPr>
      <w:r w:rsidRPr="005163A5">
        <w:rPr>
          <w:rFonts w:ascii="Calibri Light" w:hAnsi="Calibri Light"/>
          <w:b/>
          <w:szCs w:val="20"/>
        </w:rPr>
        <w:t>Laila M diretto da Mijke de Jong</w:t>
      </w:r>
    </w:p>
    <w:p w:rsidR="00ED64E3" w:rsidRPr="005163A5" w:rsidRDefault="00ED64E3" w:rsidP="00885C7D">
      <w:pPr>
        <w:jc w:val="both"/>
        <w:rPr>
          <w:rFonts w:ascii="Calibri Light" w:hAnsi="Calibri Light"/>
          <w:szCs w:val="20"/>
        </w:rPr>
      </w:pPr>
      <w:r w:rsidRPr="005163A5">
        <w:rPr>
          <w:rFonts w:ascii="Calibri Light" w:hAnsi="Calibri Light"/>
          <w:szCs w:val="20"/>
        </w:rPr>
        <w:t>Trama: La 18enne Layla è una ragazza olandese, nata ad Amsterdam ma con origini marocchine, che decide di unirsi a un gruppo di musulmani radicali. Con loro, Layla entra in contatto con un mondo che inizialmente incoraggia le sue idee, ma che alla fine la metterà di fronte a una scelta impossibile.</w:t>
      </w:r>
    </w:p>
    <w:p w:rsidR="00ED64E3" w:rsidRDefault="00ED64E3" w:rsidP="005163A5">
      <w:pPr>
        <w:jc w:val="both"/>
        <w:rPr>
          <w:rFonts w:ascii="Calibri Light" w:hAnsi="Calibri Light"/>
          <w:b/>
          <w:szCs w:val="20"/>
        </w:rPr>
      </w:pPr>
      <w:r w:rsidRPr="005163A5">
        <w:rPr>
          <w:rFonts w:ascii="Calibri Light" w:hAnsi="Calibri Light"/>
          <w:b/>
          <w:szCs w:val="20"/>
        </w:rPr>
        <w:t>Io rom romantica diretto da Laura Halilovic</w:t>
      </w:r>
    </w:p>
    <w:p w:rsidR="00ED64E3" w:rsidRPr="005163A5" w:rsidRDefault="00ED64E3" w:rsidP="005163A5">
      <w:pPr>
        <w:jc w:val="both"/>
        <w:rPr>
          <w:rFonts w:ascii="Calibri Light" w:hAnsi="Calibri Light"/>
          <w:b/>
          <w:szCs w:val="20"/>
        </w:rPr>
      </w:pPr>
      <w:r w:rsidRPr="005163A5">
        <w:rPr>
          <w:rFonts w:ascii="Calibri Light" w:hAnsi="Calibri Light"/>
          <w:szCs w:val="20"/>
        </w:rPr>
        <w:t xml:space="preserve">Trama: Gioia Tracovic, 17 anni, vive alla </w:t>
      </w:r>
      <w:hyperlink r:id="rId43" w:tooltip="Falchera" w:history="1">
        <w:r w:rsidRPr="005163A5">
          <w:rPr>
            <w:rStyle w:val="Hyperlink"/>
            <w:rFonts w:ascii="Calibri Light" w:hAnsi="Calibri Light"/>
            <w:color w:val="auto"/>
            <w:szCs w:val="20"/>
            <w:u w:val="none"/>
          </w:rPr>
          <w:t>Falchera</w:t>
        </w:r>
      </w:hyperlink>
      <w:r w:rsidRPr="005163A5">
        <w:rPr>
          <w:rFonts w:ascii="Calibri Light" w:hAnsi="Calibri Light"/>
          <w:szCs w:val="20"/>
        </w:rPr>
        <w:t xml:space="preserve">, in una casa popolare nella periferia di </w:t>
      </w:r>
      <w:hyperlink r:id="rId44" w:tooltip="Torino" w:history="1">
        <w:r w:rsidRPr="005163A5">
          <w:rPr>
            <w:rStyle w:val="Hyperlink"/>
            <w:rFonts w:ascii="Calibri Light" w:hAnsi="Calibri Light"/>
            <w:color w:val="auto"/>
            <w:szCs w:val="20"/>
            <w:u w:val="none"/>
          </w:rPr>
          <w:t>Torino</w:t>
        </w:r>
      </w:hyperlink>
      <w:r w:rsidRPr="005163A5">
        <w:rPr>
          <w:rFonts w:ascii="Calibri Light" w:hAnsi="Calibri Light"/>
          <w:szCs w:val="20"/>
        </w:rPr>
        <w:t xml:space="preserve">. In continuo contrasto con le tradizioni e i modi di vivere della famiglia d'origine, combatte contro una serie di schemi comuni che i genitori tentano di imporle: un vestiario femminile tradizionale, orari di rientro morigerati, frequentazioni limitate al mondo dei Romanì e, soprattutto, il destino di un matrimonio interetnico, in giovane età e combinato. La sua vita, resa difficile dal mancato ottenimento della cittadinanza italiana e dalle prospettive offerte dal luogo di residenza, è in continuo confronto con il modo di vivere occidentale delle sue amiche e in particolare di Morena. La ribellione di Gioia culmina con la scelta di voler entrare nel mondo del cinema, come assistente alla regia, favorita dalla conoscenza di Alessandro, meccanico e amante dei viaggi. </w:t>
      </w:r>
    </w:p>
    <w:p w:rsidR="00ED64E3" w:rsidRPr="005163A5" w:rsidRDefault="00ED64E3" w:rsidP="00885C7D">
      <w:pPr>
        <w:jc w:val="both"/>
        <w:rPr>
          <w:rFonts w:ascii="Calibri Light" w:hAnsi="Calibri Light"/>
          <w:b/>
          <w:szCs w:val="20"/>
        </w:rPr>
      </w:pPr>
      <w:r w:rsidRPr="005163A5">
        <w:rPr>
          <w:rFonts w:ascii="Calibri Light" w:hAnsi="Calibri Light"/>
          <w:b/>
          <w:szCs w:val="20"/>
        </w:rPr>
        <w:t xml:space="preserve">Io sto con la Sposa diretto da </w:t>
      </w:r>
      <w:hyperlink r:id="rId45" w:tooltip="Antonio Augugliaro (la pagina non esiste)" w:history="1">
        <w:r w:rsidRPr="005163A5">
          <w:rPr>
            <w:rStyle w:val="Hyperlink"/>
            <w:rFonts w:ascii="Calibri Light" w:hAnsi="Calibri Light"/>
            <w:b/>
            <w:color w:val="auto"/>
            <w:szCs w:val="20"/>
            <w:u w:val="none"/>
          </w:rPr>
          <w:t>Antonio Augugliaro</w:t>
        </w:r>
      </w:hyperlink>
      <w:r w:rsidRPr="005163A5">
        <w:rPr>
          <w:rFonts w:ascii="Calibri Light" w:hAnsi="Calibri Light"/>
          <w:b/>
          <w:szCs w:val="20"/>
        </w:rPr>
        <w:t xml:space="preserve">, </w:t>
      </w:r>
      <w:hyperlink r:id="rId46" w:tooltip="Gabriele Del Grande" w:history="1">
        <w:r w:rsidRPr="005163A5">
          <w:rPr>
            <w:rStyle w:val="Hyperlink"/>
            <w:rFonts w:ascii="Calibri Light" w:hAnsi="Calibri Light"/>
            <w:b/>
            <w:color w:val="auto"/>
            <w:szCs w:val="20"/>
            <w:u w:val="none"/>
          </w:rPr>
          <w:t>Gabriele Del Grande</w:t>
        </w:r>
      </w:hyperlink>
      <w:r w:rsidRPr="005163A5">
        <w:rPr>
          <w:rFonts w:ascii="Calibri Light" w:hAnsi="Calibri Light"/>
          <w:b/>
          <w:szCs w:val="20"/>
        </w:rPr>
        <w:t xml:space="preserve"> e </w:t>
      </w:r>
      <w:hyperlink r:id="rId47" w:tooltip="Khaled Soliman Al Nassiry (la pagina non esiste)" w:history="1">
        <w:r w:rsidRPr="005163A5">
          <w:rPr>
            <w:rStyle w:val="Hyperlink"/>
            <w:rFonts w:ascii="Calibri Light" w:hAnsi="Calibri Light"/>
            <w:b/>
            <w:color w:val="auto"/>
            <w:szCs w:val="20"/>
            <w:u w:val="none"/>
          </w:rPr>
          <w:t>Khaled Soliman Al Nassiry</w:t>
        </w:r>
      </w:hyperlink>
    </w:p>
    <w:p w:rsidR="00ED64E3" w:rsidRPr="005163A5" w:rsidRDefault="00ED64E3" w:rsidP="00885C7D">
      <w:pPr>
        <w:jc w:val="both"/>
        <w:rPr>
          <w:rFonts w:ascii="Calibri Light" w:hAnsi="Calibri Light"/>
          <w:szCs w:val="20"/>
        </w:rPr>
      </w:pPr>
      <w:r w:rsidRPr="005163A5">
        <w:rPr>
          <w:rFonts w:ascii="Calibri Light" w:hAnsi="Calibri Light"/>
          <w:szCs w:val="20"/>
        </w:rPr>
        <w:t xml:space="preserve">Trama: Un poeta palestinese e un giornalista italiano aiutano cinque profughi siriani e palestinesi, arrivati a </w:t>
      </w:r>
      <w:hyperlink r:id="rId48" w:tooltip="Milano" w:history="1">
        <w:r w:rsidRPr="005163A5">
          <w:rPr>
            <w:rStyle w:val="Hyperlink"/>
            <w:rFonts w:ascii="Calibri Light" w:hAnsi="Calibri Light"/>
            <w:color w:val="auto"/>
            <w:szCs w:val="20"/>
            <w:u w:val="none"/>
          </w:rPr>
          <w:t>Milano</w:t>
        </w:r>
      </w:hyperlink>
      <w:r w:rsidRPr="005163A5">
        <w:rPr>
          <w:rFonts w:ascii="Calibri Light" w:hAnsi="Calibri Light"/>
          <w:szCs w:val="20"/>
        </w:rPr>
        <w:t xml:space="preserve"> dopo essere sbarcati a </w:t>
      </w:r>
      <w:hyperlink r:id="rId49" w:tooltip="Lampedusa" w:history="1">
        <w:r w:rsidRPr="005163A5">
          <w:rPr>
            <w:rStyle w:val="Hyperlink"/>
            <w:rFonts w:ascii="Calibri Light" w:hAnsi="Calibri Light"/>
            <w:color w:val="auto"/>
            <w:szCs w:val="20"/>
            <w:u w:val="none"/>
          </w:rPr>
          <w:t>Lampedusa</w:t>
        </w:r>
      </w:hyperlink>
      <w:r w:rsidRPr="005163A5">
        <w:rPr>
          <w:rFonts w:ascii="Calibri Light" w:hAnsi="Calibri Light"/>
          <w:szCs w:val="20"/>
        </w:rPr>
        <w:t xml:space="preserve">, a raggiungere la </w:t>
      </w:r>
      <w:hyperlink r:id="rId50" w:tooltip="Svezia" w:history="1">
        <w:r w:rsidRPr="005163A5">
          <w:rPr>
            <w:rStyle w:val="Hyperlink"/>
            <w:rFonts w:ascii="Calibri Light" w:hAnsi="Calibri Light"/>
            <w:color w:val="auto"/>
            <w:szCs w:val="20"/>
            <w:u w:val="none"/>
          </w:rPr>
          <w:t>Svezia</w:t>
        </w:r>
      </w:hyperlink>
      <w:r w:rsidRPr="005163A5">
        <w:rPr>
          <w:rFonts w:ascii="Calibri Light" w:hAnsi="Calibri Light"/>
          <w:szCs w:val="20"/>
        </w:rPr>
        <w:t xml:space="preserve"> senza essere arrestati dalle autorità. Coinvolgendo allora anche una giovane ragazza siriana con passaporto tedesco il gruppo inscena un corteo nuziale, visto che "nessuno oserebbe mai fermare un corteo nuziale". E così, durante il viaggio di quattro giorni tra </w:t>
      </w:r>
      <w:hyperlink r:id="rId51" w:tooltip="Milano" w:history="1">
        <w:r w:rsidRPr="005163A5">
          <w:rPr>
            <w:rStyle w:val="Hyperlink"/>
            <w:rFonts w:ascii="Calibri Light" w:hAnsi="Calibri Light"/>
            <w:color w:val="auto"/>
            <w:szCs w:val="20"/>
            <w:u w:val="none"/>
          </w:rPr>
          <w:t>Milano</w:t>
        </w:r>
      </w:hyperlink>
      <w:r w:rsidRPr="005163A5">
        <w:rPr>
          <w:rFonts w:ascii="Calibri Light" w:hAnsi="Calibri Light"/>
          <w:szCs w:val="20"/>
        </w:rPr>
        <w:t xml:space="preserve"> e </w:t>
      </w:r>
      <w:hyperlink r:id="rId52" w:tooltip="Stoccolma" w:history="1">
        <w:r w:rsidRPr="005163A5">
          <w:rPr>
            <w:rStyle w:val="Hyperlink"/>
            <w:rFonts w:ascii="Calibri Light" w:hAnsi="Calibri Light"/>
            <w:color w:val="auto"/>
            <w:szCs w:val="20"/>
            <w:u w:val="none"/>
          </w:rPr>
          <w:t>Stoccolma</w:t>
        </w:r>
      </w:hyperlink>
      <w:r w:rsidRPr="005163A5">
        <w:rPr>
          <w:rFonts w:ascii="Calibri Light" w:hAnsi="Calibri Light"/>
          <w:szCs w:val="20"/>
        </w:rPr>
        <w:t xml:space="preserve">, passando per la </w:t>
      </w:r>
      <w:hyperlink r:id="rId53" w:tooltip="Francia" w:history="1">
        <w:r w:rsidRPr="005163A5">
          <w:rPr>
            <w:rStyle w:val="Hyperlink"/>
            <w:rFonts w:ascii="Calibri Light" w:hAnsi="Calibri Light"/>
            <w:color w:val="auto"/>
            <w:szCs w:val="20"/>
            <w:u w:val="none"/>
          </w:rPr>
          <w:t>Francia</w:t>
        </w:r>
      </w:hyperlink>
      <w:r w:rsidRPr="005163A5">
        <w:rPr>
          <w:rFonts w:ascii="Calibri Light" w:hAnsi="Calibri Light"/>
          <w:szCs w:val="20"/>
        </w:rPr>
        <w:t xml:space="preserve">, il </w:t>
      </w:r>
      <w:hyperlink r:id="rId54" w:tooltip="Lussemburgo" w:history="1">
        <w:r w:rsidRPr="005163A5">
          <w:rPr>
            <w:rStyle w:val="Hyperlink"/>
            <w:rFonts w:ascii="Calibri Light" w:hAnsi="Calibri Light"/>
            <w:color w:val="auto"/>
            <w:szCs w:val="20"/>
            <w:u w:val="none"/>
          </w:rPr>
          <w:t>Lussemburgo</w:t>
        </w:r>
      </w:hyperlink>
      <w:r w:rsidRPr="005163A5">
        <w:rPr>
          <w:rFonts w:ascii="Calibri Light" w:hAnsi="Calibri Light"/>
          <w:szCs w:val="20"/>
        </w:rPr>
        <w:t xml:space="preserve">, la </w:t>
      </w:r>
      <w:hyperlink r:id="rId55" w:tooltip="Germania" w:history="1">
        <w:r w:rsidRPr="005163A5">
          <w:rPr>
            <w:rStyle w:val="Hyperlink"/>
            <w:rFonts w:ascii="Calibri Light" w:hAnsi="Calibri Light"/>
            <w:color w:val="auto"/>
            <w:szCs w:val="20"/>
            <w:u w:val="none"/>
          </w:rPr>
          <w:t>Germania</w:t>
        </w:r>
      </w:hyperlink>
      <w:r w:rsidRPr="005163A5">
        <w:rPr>
          <w:rFonts w:ascii="Calibri Light" w:hAnsi="Calibri Light"/>
          <w:szCs w:val="20"/>
        </w:rPr>
        <w:t xml:space="preserve"> e la </w:t>
      </w:r>
      <w:hyperlink r:id="rId56" w:tooltip="Danimarca" w:history="1">
        <w:r w:rsidRPr="005163A5">
          <w:rPr>
            <w:rStyle w:val="Hyperlink"/>
            <w:rFonts w:ascii="Calibri Light" w:hAnsi="Calibri Light"/>
            <w:color w:val="auto"/>
            <w:szCs w:val="20"/>
            <w:u w:val="none"/>
          </w:rPr>
          <w:t>Danimarca</w:t>
        </w:r>
      </w:hyperlink>
      <w:r w:rsidRPr="005163A5">
        <w:rPr>
          <w:rFonts w:ascii="Calibri Light" w:hAnsi="Calibri Light"/>
          <w:szCs w:val="20"/>
        </w:rPr>
        <w:t>, i protagonisti raccontano le loro storie e i loro sogni sperando soprattutto in un futuro senza più né guerre né frontiere.</w:t>
      </w:r>
    </w:p>
    <w:p w:rsidR="00ED64E3" w:rsidRPr="005163A5" w:rsidRDefault="00ED64E3" w:rsidP="00885C7D">
      <w:pPr>
        <w:jc w:val="both"/>
        <w:rPr>
          <w:rFonts w:ascii="Calibri Light" w:hAnsi="Calibri Light"/>
          <w:b/>
          <w:szCs w:val="20"/>
        </w:rPr>
      </w:pPr>
      <w:r w:rsidRPr="005163A5">
        <w:rPr>
          <w:rFonts w:ascii="Calibri Light" w:hAnsi="Calibri Light"/>
          <w:b/>
          <w:szCs w:val="20"/>
        </w:rPr>
        <w:t xml:space="preserve">Monsier Ibrahim e i fiori del Corani diretto da </w:t>
      </w:r>
      <w:hyperlink r:id="rId57" w:tooltip="François Dupeyron" w:history="1">
        <w:r w:rsidRPr="005163A5">
          <w:rPr>
            <w:rStyle w:val="Hyperlink"/>
            <w:rFonts w:ascii="Calibri Light" w:hAnsi="Calibri Light"/>
            <w:b/>
            <w:color w:val="auto"/>
            <w:szCs w:val="20"/>
            <w:u w:val="none"/>
          </w:rPr>
          <w:t>François Dupeyron</w:t>
        </w:r>
      </w:hyperlink>
    </w:p>
    <w:p w:rsidR="00ED64E3" w:rsidRPr="003A4548" w:rsidRDefault="00ED64E3" w:rsidP="003A4548">
      <w:pPr>
        <w:pStyle w:val="NormalWeb"/>
        <w:jc w:val="both"/>
        <w:rPr>
          <w:rFonts w:ascii="Calibri Light" w:hAnsi="Calibri Light"/>
          <w:sz w:val="20"/>
          <w:szCs w:val="20"/>
        </w:rPr>
      </w:pPr>
      <w:r w:rsidRPr="003A4548">
        <w:rPr>
          <w:rFonts w:ascii="Calibri Light" w:hAnsi="Calibri Light"/>
          <w:sz w:val="20"/>
          <w:szCs w:val="20"/>
        </w:rPr>
        <w:t xml:space="preserve">Trama: </w:t>
      </w:r>
      <w:hyperlink r:id="rId58" w:tooltip="Parigi" w:history="1">
        <w:r w:rsidRPr="003A4548">
          <w:rPr>
            <w:rStyle w:val="Hyperlink"/>
            <w:rFonts w:ascii="Calibri Light" w:hAnsi="Calibri Light"/>
            <w:color w:val="auto"/>
            <w:sz w:val="20"/>
            <w:szCs w:val="20"/>
            <w:u w:val="none"/>
          </w:rPr>
          <w:t>Parigi</w:t>
        </w:r>
      </w:hyperlink>
      <w:r w:rsidRPr="003A4548">
        <w:rPr>
          <w:rFonts w:ascii="Calibri Light" w:hAnsi="Calibri Light"/>
          <w:sz w:val="20"/>
          <w:szCs w:val="20"/>
        </w:rPr>
        <w:t xml:space="preserve">, </w:t>
      </w:r>
      <w:hyperlink r:id="rId59" w:tooltip="Anni 1960" w:history="1">
        <w:r w:rsidRPr="003A4548">
          <w:rPr>
            <w:rStyle w:val="Hyperlink"/>
            <w:rFonts w:ascii="Calibri Light" w:hAnsi="Calibri Light"/>
            <w:color w:val="auto"/>
            <w:sz w:val="20"/>
            <w:szCs w:val="20"/>
            <w:u w:val="none"/>
          </w:rPr>
          <w:t>anni sessanta</w:t>
        </w:r>
      </w:hyperlink>
      <w:r w:rsidRPr="003A4548">
        <w:rPr>
          <w:rFonts w:ascii="Calibri Light" w:hAnsi="Calibri Light"/>
          <w:sz w:val="20"/>
          <w:szCs w:val="20"/>
        </w:rPr>
        <w:t xml:space="preserve">. Moїse Schmidt è un undicenne di origine </w:t>
      </w:r>
      <w:hyperlink r:id="rId60" w:tooltip="Ebrei" w:history="1">
        <w:r w:rsidRPr="003A4548">
          <w:rPr>
            <w:rStyle w:val="Hyperlink"/>
            <w:rFonts w:ascii="Calibri Light" w:hAnsi="Calibri Light"/>
            <w:color w:val="auto"/>
            <w:sz w:val="20"/>
            <w:szCs w:val="20"/>
            <w:u w:val="none"/>
          </w:rPr>
          <w:t>ebraica</w:t>
        </w:r>
      </w:hyperlink>
      <w:r w:rsidRPr="003A4548">
        <w:rPr>
          <w:rFonts w:ascii="Calibri Light" w:hAnsi="Calibri Light"/>
          <w:sz w:val="20"/>
          <w:szCs w:val="20"/>
        </w:rPr>
        <w:t>, che abita nella rue Bleue, in un quartiere della classe operaia della capitale, insieme ad un padre assente e scostante, perso nel mito del figlio maggiore, Popol, andato via insieme alla madre. Il ragazzino fa la spesa nel negozio di alimentari dell’</w:t>
      </w:r>
      <w:r w:rsidRPr="003A4548">
        <w:rPr>
          <w:rFonts w:ascii="Calibri Light" w:hAnsi="Calibri Light"/>
          <w:i/>
          <w:iCs/>
          <w:sz w:val="20"/>
          <w:szCs w:val="20"/>
        </w:rPr>
        <w:t>arabo</w:t>
      </w:r>
      <w:r w:rsidRPr="003A4548">
        <w:rPr>
          <w:rFonts w:ascii="Calibri Light" w:hAnsi="Calibri Light"/>
          <w:sz w:val="20"/>
          <w:szCs w:val="20"/>
        </w:rPr>
        <w:t xml:space="preserve">, Monsieur Ibrahim, dove ogni tanto ruba cibo in scatola per riuscire a arrivare a fine giornata con i pochi soldi che gli passa il padre. Un giorno nella rue Bleue arriva una troupe per girare un film con una bellissima attrice bionda che sembra </w:t>
      </w:r>
      <w:hyperlink r:id="rId61" w:tooltip="Brigitte Bardot" w:history="1">
        <w:r w:rsidRPr="003A4548">
          <w:rPr>
            <w:rStyle w:val="Hyperlink"/>
            <w:rFonts w:ascii="Calibri Light" w:hAnsi="Calibri Light"/>
            <w:color w:val="auto"/>
            <w:sz w:val="20"/>
            <w:szCs w:val="20"/>
            <w:u w:val="none"/>
          </w:rPr>
          <w:t>Brigitte Bardot</w:t>
        </w:r>
      </w:hyperlink>
      <w:r w:rsidRPr="003A4548">
        <w:rPr>
          <w:rFonts w:ascii="Calibri Light" w:hAnsi="Calibri Light"/>
          <w:sz w:val="20"/>
          <w:szCs w:val="20"/>
        </w:rPr>
        <w:t xml:space="preserve">; tutti sono affascinati, durante una pausa lei entra nel negozio di M. Ibrahim per una bottiglia d'acqua che lui le fa pagare caro. “Per ripagarmi di quello che mi rubi tu”, confida poi a Moїse, che lui chiama Momo. Tuttavia non gli serba rancore, anzi gli regala bottiglie e scatolette, gli dispensa preziosi consigli su come amministrare il denaro e su come ricercare la felicità. La loro amicizia si sviluppa e presto Moїse si sente più vicino a Ibrahim che al padre. </w:t>
      </w:r>
    </w:p>
    <w:p w:rsidR="00ED64E3" w:rsidRPr="00885C7D" w:rsidRDefault="00ED64E3" w:rsidP="00885C7D">
      <w:pPr>
        <w:jc w:val="both"/>
        <w:rPr>
          <w:rFonts w:ascii="Calibri Light" w:hAnsi="Calibri Light"/>
          <w:b/>
          <w:sz w:val="20"/>
          <w:szCs w:val="20"/>
        </w:rPr>
      </w:pPr>
      <w:r w:rsidRPr="00885C7D">
        <w:rPr>
          <w:rFonts w:ascii="Calibri Light" w:hAnsi="Calibri Light"/>
          <w:b/>
          <w:sz w:val="20"/>
          <w:szCs w:val="20"/>
        </w:rPr>
        <w:t xml:space="preserve">La donna che canta  diretto da </w:t>
      </w:r>
      <w:hyperlink r:id="rId62" w:tooltip="Denis Villeneuve" w:history="1">
        <w:r w:rsidRPr="00885C7D">
          <w:rPr>
            <w:rStyle w:val="Hyperlink"/>
            <w:rFonts w:ascii="Calibri Light" w:hAnsi="Calibri Light"/>
            <w:b/>
            <w:color w:val="auto"/>
            <w:sz w:val="20"/>
            <w:szCs w:val="20"/>
            <w:u w:val="none"/>
          </w:rPr>
          <w:t>Denis Villeneuve</w:t>
        </w:r>
      </w:hyperlink>
    </w:p>
    <w:p w:rsidR="00ED64E3" w:rsidRPr="003A4548" w:rsidRDefault="00ED64E3" w:rsidP="00885C7D">
      <w:pPr>
        <w:pStyle w:val="NormalWeb"/>
        <w:jc w:val="both"/>
        <w:rPr>
          <w:rFonts w:ascii="Calibri Light" w:hAnsi="Calibri Light"/>
          <w:sz w:val="20"/>
          <w:szCs w:val="20"/>
        </w:rPr>
      </w:pPr>
      <w:r w:rsidRPr="003A4548">
        <w:rPr>
          <w:rFonts w:ascii="Calibri Light" w:hAnsi="Calibri Light"/>
          <w:sz w:val="20"/>
          <w:szCs w:val="20"/>
        </w:rPr>
        <w:t xml:space="preserve">Trama: </w:t>
      </w:r>
      <w:hyperlink r:id="rId63" w:tooltip="Canada" w:history="1">
        <w:r w:rsidRPr="003A4548">
          <w:rPr>
            <w:rStyle w:val="Hyperlink"/>
            <w:rFonts w:ascii="Calibri Light" w:hAnsi="Calibri Light"/>
            <w:color w:val="auto"/>
            <w:sz w:val="20"/>
            <w:szCs w:val="20"/>
            <w:u w:val="none"/>
          </w:rPr>
          <w:t>Canada</w:t>
        </w:r>
      </w:hyperlink>
      <w:r w:rsidRPr="003A4548">
        <w:rPr>
          <w:rFonts w:ascii="Calibri Light" w:hAnsi="Calibri Light"/>
          <w:sz w:val="20"/>
          <w:szCs w:val="20"/>
        </w:rPr>
        <w:t xml:space="preserve">. Il notaio Jean Lebel legge ai due gemelli Jeanne e Simon le ultime volontà della madre Nawal Marwan; la donna chiede ai suoi figli di consegnare due lettere, una per il padre che essi non hanno mai conosciuto e che ritenevano morto in guerra, l'altra per il fratello di cui ignoravano l'esistenza. Solo Jeanne accetta questo compito e si reca in Medio Oriente nel paese di origine della madre (non viene menzionato esplicitamente, ma sono evidenti i riferimenti al </w:t>
      </w:r>
      <w:hyperlink r:id="rId64" w:tooltip="Libano" w:history="1">
        <w:r w:rsidRPr="003A4548">
          <w:rPr>
            <w:rStyle w:val="Hyperlink"/>
            <w:rFonts w:ascii="Calibri Light" w:hAnsi="Calibri Light"/>
            <w:color w:val="auto"/>
            <w:sz w:val="20"/>
            <w:szCs w:val="20"/>
            <w:u w:val="none"/>
          </w:rPr>
          <w:t>Libano</w:t>
        </w:r>
      </w:hyperlink>
      <w:r w:rsidRPr="003A4548">
        <w:rPr>
          <w:rFonts w:ascii="Calibri Light" w:hAnsi="Calibri Light"/>
          <w:sz w:val="20"/>
          <w:szCs w:val="20"/>
        </w:rPr>
        <w:t xml:space="preserve">) mettendosi sulle tracce del suo passato. Tornando indietro nel tempo, si ricompone piano piano il percorso di Nawal sin da quando era solo una ragazza. La giovane Nawal, cristiana, ama un non cristiano, e questo suscita il disprezzo della sua famiglia: il suo amante viene ucciso, il figlio che partorisce le viene sottratto subito dopo il parto e lei viene cacciata di casa per avere disonorato la sua famiglia. </w:t>
      </w:r>
    </w:p>
    <w:p w:rsidR="00ED64E3" w:rsidRPr="00885C7D" w:rsidRDefault="00ED64E3" w:rsidP="00885C7D">
      <w:pPr>
        <w:jc w:val="both"/>
        <w:rPr>
          <w:rFonts w:ascii="Calibri Light" w:hAnsi="Calibri Light"/>
          <w:b/>
          <w:sz w:val="20"/>
          <w:szCs w:val="20"/>
        </w:rPr>
      </w:pPr>
      <w:r w:rsidRPr="00885C7D">
        <w:rPr>
          <w:rFonts w:ascii="Calibri Light" w:hAnsi="Calibri Light"/>
          <w:b/>
          <w:sz w:val="20"/>
          <w:szCs w:val="20"/>
        </w:rPr>
        <w:t xml:space="preserve">La nave dolce diretto da </w:t>
      </w:r>
      <w:hyperlink r:id="rId65" w:tooltip="Daniele Vicari" w:history="1">
        <w:r w:rsidRPr="00885C7D">
          <w:rPr>
            <w:rStyle w:val="Hyperlink"/>
            <w:rFonts w:ascii="Calibri Light" w:hAnsi="Calibri Light"/>
            <w:b/>
            <w:color w:val="auto"/>
            <w:sz w:val="20"/>
            <w:szCs w:val="20"/>
            <w:u w:val="none"/>
          </w:rPr>
          <w:t>Daniele Vicar</w:t>
        </w:r>
      </w:hyperlink>
      <w:r w:rsidRPr="00885C7D">
        <w:rPr>
          <w:rFonts w:ascii="Calibri Light" w:hAnsi="Calibri Light"/>
          <w:b/>
          <w:sz w:val="20"/>
          <w:szCs w:val="20"/>
        </w:rPr>
        <w:t>i</w:t>
      </w:r>
    </w:p>
    <w:p w:rsidR="00ED64E3" w:rsidRPr="005163A5" w:rsidRDefault="00ED64E3" w:rsidP="00885C7D">
      <w:pPr>
        <w:jc w:val="both"/>
        <w:rPr>
          <w:rFonts w:ascii="Calibri Light" w:hAnsi="Calibri Light"/>
          <w:sz w:val="20"/>
          <w:szCs w:val="20"/>
        </w:rPr>
      </w:pPr>
      <w:r w:rsidRPr="003A4548">
        <w:rPr>
          <w:rFonts w:ascii="Calibri Light" w:hAnsi="Calibri Light"/>
          <w:sz w:val="20"/>
          <w:szCs w:val="20"/>
        </w:rPr>
        <w:t xml:space="preserve">Trama: Il film racconta l'approdo della nave </w:t>
      </w:r>
      <w:hyperlink r:id="rId66" w:tooltip="Vlora (nave)" w:history="1">
        <w:r w:rsidRPr="003A4548">
          <w:rPr>
            <w:rStyle w:val="Hyperlink"/>
            <w:rFonts w:ascii="Calibri Light" w:hAnsi="Calibri Light"/>
            <w:i/>
            <w:iCs/>
            <w:color w:val="auto"/>
            <w:sz w:val="20"/>
            <w:szCs w:val="20"/>
            <w:u w:val="none"/>
          </w:rPr>
          <w:t>Vlora</w:t>
        </w:r>
      </w:hyperlink>
      <w:r w:rsidRPr="003A4548">
        <w:rPr>
          <w:rFonts w:ascii="Calibri Light" w:hAnsi="Calibri Light"/>
          <w:sz w:val="20"/>
          <w:szCs w:val="20"/>
        </w:rPr>
        <w:t xml:space="preserve"> (che porta il nome albanese della città di Valona) nel </w:t>
      </w:r>
      <w:hyperlink r:id="rId67" w:tooltip="Porto di Bari" w:history="1">
        <w:r w:rsidRPr="003A4548">
          <w:rPr>
            <w:rStyle w:val="Hyperlink"/>
            <w:rFonts w:ascii="Calibri Light" w:hAnsi="Calibri Light"/>
            <w:color w:val="auto"/>
            <w:sz w:val="20"/>
            <w:szCs w:val="20"/>
            <w:u w:val="none"/>
          </w:rPr>
          <w:t>porto di Bari</w:t>
        </w:r>
      </w:hyperlink>
      <w:r w:rsidRPr="003A4548">
        <w:rPr>
          <w:rFonts w:ascii="Calibri Light" w:hAnsi="Calibri Light"/>
          <w:sz w:val="20"/>
          <w:szCs w:val="20"/>
        </w:rPr>
        <w:t xml:space="preserve">, avvenuto il mattino del giorno 8 agosto </w:t>
      </w:r>
      <w:hyperlink r:id="rId68" w:tooltip="1991" w:history="1">
        <w:r w:rsidRPr="003A4548">
          <w:rPr>
            <w:rStyle w:val="Hyperlink"/>
            <w:rFonts w:ascii="Calibri Light" w:hAnsi="Calibri Light"/>
            <w:color w:val="auto"/>
            <w:sz w:val="20"/>
            <w:szCs w:val="20"/>
            <w:u w:val="none"/>
          </w:rPr>
          <w:t>1991</w:t>
        </w:r>
      </w:hyperlink>
      <w:r w:rsidRPr="003A4548">
        <w:rPr>
          <w:rFonts w:ascii="Calibri Light" w:hAnsi="Calibri Light"/>
          <w:sz w:val="20"/>
          <w:szCs w:val="20"/>
        </w:rPr>
        <w:t xml:space="preserve">, proveniente dal </w:t>
      </w:r>
      <w:hyperlink r:id="rId69" w:tooltip="Porto di Durazzo" w:history="1">
        <w:r w:rsidRPr="003A4548">
          <w:rPr>
            <w:rStyle w:val="Hyperlink"/>
            <w:rFonts w:ascii="Calibri Light" w:hAnsi="Calibri Light"/>
            <w:color w:val="auto"/>
            <w:sz w:val="20"/>
            <w:szCs w:val="20"/>
            <w:u w:val="none"/>
          </w:rPr>
          <w:t>porto di Durazzo</w:t>
        </w:r>
      </w:hyperlink>
      <w:r w:rsidRPr="003A4548">
        <w:rPr>
          <w:rFonts w:ascii="Calibri Light" w:hAnsi="Calibri Light"/>
          <w:sz w:val="20"/>
          <w:szCs w:val="20"/>
        </w:rPr>
        <w:t xml:space="preserve"> con un carico di ventimila albanesi che sono saliti a bordo con la forza. Dopo il crollo del regime di </w:t>
      </w:r>
      <w:hyperlink r:id="rId70" w:tooltip="Enver Hoxha" w:history="1">
        <w:r w:rsidRPr="003A4548">
          <w:rPr>
            <w:rStyle w:val="Hyperlink"/>
            <w:rFonts w:ascii="Calibri Light" w:hAnsi="Calibri Light"/>
            <w:color w:val="auto"/>
            <w:sz w:val="20"/>
            <w:szCs w:val="20"/>
            <w:u w:val="none"/>
          </w:rPr>
          <w:t>Enver Hoxha</w:t>
        </w:r>
      </w:hyperlink>
      <w:r w:rsidRPr="003A4548">
        <w:rPr>
          <w:rFonts w:ascii="Calibri Light" w:hAnsi="Calibri Light"/>
          <w:sz w:val="20"/>
          <w:szCs w:val="20"/>
        </w:rPr>
        <w:t xml:space="preserve">, l'imbarcazione viene assaltata da cittadini albanesi che sfuggono dal proprio paese, attratti dal miraggio di una vita migliore in </w:t>
      </w:r>
      <w:hyperlink r:id="rId71" w:tooltip="Italia" w:history="1">
        <w:r w:rsidRPr="003A4548">
          <w:rPr>
            <w:rStyle w:val="Hyperlink"/>
            <w:rFonts w:ascii="Calibri Light" w:hAnsi="Calibri Light"/>
            <w:color w:val="auto"/>
            <w:sz w:val="20"/>
            <w:szCs w:val="20"/>
            <w:u w:val="none"/>
          </w:rPr>
          <w:t>Italia</w:t>
        </w:r>
      </w:hyperlink>
      <w:r w:rsidRPr="003A4548">
        <w:rPr>
          <w:rFonts w:ascii="Calibri Light" w:hAnsi="Calibri Light"/>
          <w:sz w:val="20"/>
          <w:szCs w:val="20"/>
        </w:rPr>
        <w:t xml:space="preserve">. Si tratta in maggioranza di persone normali, che si ritrovano insieme per caso, dopo aver saputo che il porto albanese era stato riaperto. Alcuni sono armati e costringono il capitano a fare rotta verso </w:t>
      </w:r>
      <w:hyperlink r:id="rId72" w:tooltip="Brindisi" w:history="1">
        <w:r w:rsidRPr="003A4548">
          <w:rPr>
            <w:rStyle w:val="Hyperlink"/>
            <w:rFonts w:ascii="Calibri Light" w:hAnsi="Calibri Light"/>
            <w:color w:val="auto"/>
            <w:sz w:val="20"/>
            <w:szCs w:val="20"/>
            <w:u w:val="none"/>
          </w:rPr>
          <w:t>Brindisi</w:t>
        </w:r>
      </w:hyperlink>
      <w:r w:rsidRPr="003A4548">
        <w:rPr>
          <w:rFonts w:ascii="Calibri Light" w:hAnsi="Calibri Light"/>
          <w:sz w:val="20"/>
          <w:szCs w:val="20"/>
        </w:rPr>
        <w:t xml:space="preserve">, ma le autorità Italiane dirottano la nave a Bari. Segue lo sbarco in questa città e la cattura, nel porto e nelle strade adiacenti e la prigionia nello </w:t>
      </w:r>
      <w:hyperlink r:id="rId73" w:tooltip="Stadio della Vittoria (Bari)" w:history="1">
        <w:r w:rsidRPr="003A4548">
          <w:rPr>
            <w:rStyle w:val="Hyperlink"/>
            <w:rFonts w:ascii="Calibri Light" w:hAnsi="Calibri Light"/>
            <w:i/>
            <w:iCs/>
            <w:color w:val="auto"/>
            <w:sz w:val="20"/>
            <w:szCs w:val="20"/>
            <w:u w:val="none"/>
          </w:rPr>
          <w:t>Stadio della Vittoria</w:t>
        </w:r>
      </w:hyperlink>
      <w:r w:rsidRPr="003A4548">
        <w:rPr>
          <w:rFonts w:ascii="Calibri Light" w:hAnsi="Calibri Light"/>
          <w:sz w:val="20"/>
          <w:szCs w:val="20"/>
        </w:rPr>
        <w:t xml:space="preserve">, deciso dalle autorità di Roma, contro il parere del sindaco di Bari, </w:t>
      </w:r>
      <w:hyperlink r:id="rId74" w:tooltip="Enrico Dalfino" w:history="1">
        <w:r w:rsidRPr="003A4548">
          <w:rPr>
            <w:rStyle w:val="Hyperlink"/>
            <w:rFonts w:ascii="Calibri Light" w:hAnsi="Calibri Light"/>
            <w:color w:val="auto"/>
            <w:sz w:val="20"/>
            <w:szCs w:val="20"/>
            <w:u w:val="none"/>
          </w:rPr>
          <w:t>Enrico Dalfino</w:t>
        </w:r>
      </w:hyperlink>
      <w:r w:rsidRPr="003A4548">
        <w:rPr>
          <w:rFonts w:ascii="Calibri Light" w:hAnsi="Calibri Light"/>
          <w:sz w:val="20"/>
          <w:szCs w:val="20"/>
        </w:rPr>
        <w:t>; le rivolte; il rimpatrio (con l'inganno: i migranti salirono sugli aerei convinti di essere portati a Roma) di quasi tutti gli esuli, tranne circa duemila che riescono a fuggire</w:t>
      </w:r>
    </w:p>
    <w:p w:rsidR="00ED64E3" w:rsidRPr="00885C7D" w:rsidRDefault="00ED64E3" w:rsidP="00885C7D">
      <w:pPr>
        <w:jc w:val="both"/>
        <w:rPr>
          <w:rFonts w:ascii="Calibri Light" w:hAnsi="Calibri Light"/>
          <w:b/>
          <w:sz w:val="20"/>
          <w:szCs w:val="20"/>
        </w:rPr>
      </w:pPr>
      <w:r w:rsidRPr="00885C7D">
        <w:rPr>
          <w:rFonts w:ascii="Calibri Light" w:hAnsi="Calibri Light"/>
          <w:b/>
          <w:sz w:val="20"/>
          <w:szCs w:val="20"/>
        </w:rPr>
        <w:t>E quel giorno uccisero la felicità regia di Silvestro Montanaro</w:t>
      </w:r>
    </w:p>
    <w:p w:rsidR="00ED64E3" w:rsidRPr="00885C7D" w:rsidRDefault="00ED64E3" w:rsidP="00885C7D">
      <w:pPr>
        <w:jc w:val="both"/>
        <w:rPr>
          <w:rFonts w:ascii="Calibri Light" w:hAnsi="Calibri Light"/>
          <w:sz w:val="20"/>
          <w:szCs w:val="20"/>
          <w:lang w:eastAsia="it-IT"/>
        </w:rPr>
      </w:pPr>
      <w:r w:rsidRPr="00885C7D">
        <w:rPr>
          <w:rFonts w:ascii="Calibri Light" w:hAnsi="Calibri Light"/>
          <w:sz w:val="20"/>
          <w:szCs w:val="20"/>
        </w:rPr>
        <w:t xml:space="preserve">Trama: </w:t>
      </w:r>
      <w:r w:rsidRPr="00885C7D">
        <w:rPr>
          <w:rFonts w:ascii="Calibri Light" w:hAnsi="Calibri Light"/>
          <w:sz w:val="20"/>
          <w:szCs w:val="20"/>
          <w:lang w:eastAsia="it-IT"/>
        </w:rPr>
        <w:t xml:space="preserve">La morte di Thomas Sankara, il giovane presidente del Burkina Faso che cercò, con tutte le sue forze, di attuare una buona politica nell’interesse del suo Paese, uno dei più poveri del mondo. E poi l’intreccio di interessi che portò alla sua morte e la grande attualità del suo pensiero: venne accusato di essere addirittura un folle. Perché? Secondo lui, la politica aveva senso solo se era onesta ed aveva, come suo primo e fondante obiettivo, la felicità. </w:t>
      </w:r>
    </w:p>
    <w:p w:rsidR="00ED64E3" w:rsidRPr="00885C7D" w:rsidRDefault="00ED64E3" w:rsidP="00885C7D">
      <w:pPr>
        <w:jc w:val="both"/>
        <w:rPr>
          <w:rFonts w:ascii="Calibri Light" w:hAnsi="Calibri Light"/>
          <w:sz w:val="20"/>
          <w:szCs w:val="20"/>
        </w:rPr>
      </w:pPr>
    </w:p>
    <w:sectPr w:rsidR="00ED64E3" w:rsidRPr="00885C7D" w:rsidSect="005163A5">
      <w:footerReference w:type="default" r:id="rId75"/>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E3" w:rsidRDefault="00ED64E3">
      <w:r>
        <w:separator/>
      </w:r>
    </w:p>
  </w:endnote>
  <w:endnote w:type="continuationSeparator" w:id="0">
    <w:p w:rsidR="00ED64E3" w:rsidRDefault="00ED6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E3" w:rsidRDefault="00ED64E3" w:rsidP="005934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E3" w:rsidRDefault="00ED64E3">
      <w:r>
        <w:separator/>
      </w:r>
    </w:p>
  </w:footnote>
  <w:footnote w:type="continuationSeparator" w:id="0">
    <w:p w:rsidR="00ED64E3" w:rsidRDefault="00ED6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A74"/>
    <w:rsid w:val="00051764"/>
    <w:rsid w:val="00140FE5"/>
    <w:rsid w:val="001D7FD9"/>
    <w:rsid w:val="002C1088"/>
    <w:rsid w:val="002D325B"/>
    <w:rsid w:val="003A4548"/>
    <w:rsid w:val="005163A5"/>
    <w:rsid w:val="00593403"/>
    <w:rsid w:val="00740847"/>
    <w:rsid w:val="00875603"/>
    <w:rsid w:val="00885C7D"/>
    <w:rsid w:val="0095363F"/>
    <w:rsid w:val="00993D73"/>
    <w:rsid w:val="00D84A74"/>
    <w:rsid w:val="00E445C5"/>
    <w:rsid w:val="00ED64E3"/>
    <w:rsid w:val="00F0414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4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2C1088"/>
    <w:rPr>
      <w:rFonts w:cs="Times New Roman"/>
      <w:b/>
      <w:bCs/>
    </w:rPr>
  </w:style>
  <w:style w:type="character" w:styleId="Hyperlink">
    <w:name w:val="Hyperlink"/>
    <w:basedOn w:val="DefaultParagraphFont"/>
    <w:uiPriority w:val="99"/>
    <w:rsid w:val="002C1088"/>
    <w:rPr>
      <w:rFonts w:cs="Times New Roman"/>
      <w:color w:val="0000FF"/>
      <w:u w:val="single"/>
    </w:rPr>
  </w:style>
  <w:style w:type="paragraph" w:styleId="NormalWeb">
    <w:name w:val="Normal (Web)"/>
    <w:basedOn w:val="Normal"/>
    <w:uiPriority w:val="99"/>
    <w:rsid w:val="002C1088"/>
    <w:pPr>
      <w:spacing w:before="100" w:beforeAutospacing="1" w:after="100" w:afterAutospacing="1" w:line="240" w:lineRule="auto"/>
    </w:pPr>
    <w:rPr>
      <w:rFonts w:ascii="Times New Roman" w:hAnsi="Times New Roman"/>
      <w:sz w:val="24"/>
      <w:szCs w:val="24"/>
      <w:lang w:eastAsia="it-IT"/>
    </w:rPr>
  </w:style>
  <w:style w:type="character" w:customStyle="1" w:styleId="lrzxrkno-fv">
    <w:name w:val="lrzxr kno-fv"/>
    <w:basedOn w:val="DefaultParagraphFont"/>
    <w:uiPriority w:val="99"/>
    <w:rsid w:val="00885C7D"/>
    <w:rPr>
      <w:rFonts w:cs="Times New Roman"/>
    </w:rPr>
  </w:style>
  <w:style w:type="paragraph" w:styleId="Header">
    <w:name w:val="header"/>
    <w:basedOn w:val="Normal"/>
    <w:link w:val="HeaderChar"/>
    <w:uiPriority w:val="99"/>
    <w:rsid w:val="00593403"/>
    <w:pPr>
      <w:tabs>
        <w:tab w:val="center" w:pos="4819"/>
        <w:tab w:val="right" w:pos="9638"/>
      </w:tabs>
    </w:pPr>
  </w:style>
  <w:style w:type="character" w:customStyle="1" w:styleId="HeaderChar">
    <w:name w:val="Header Char"/>
    <w:basedOn w:val="DefaultParagraphFont"/>
    <w:link w:val="Header"/>
    <w:uiPriority w:val="99"/>
    <w:semiHidden/>
    <w:rsid w:val="00620BE1"/>
    <w:rPr>
      <w:lang w:eastAsia="en-US"/>
    </w:rPr>
  </w:style>
  <w:style w:type="paragraph" w:styleId="Footer">
    <w:name w:val="footer"/>
    <w:basedOn w:val="Normal"/>
    <w:link w:val="FooterChar"/>
    <w:uiPriority w:val="99"/>
    <w:rsid w:val="00593403"/>
    <w:pPr>
      <w:tabs>
        <w:tab w:val="center" w:pos="4819"/>
        <w:tab w:val="right" w:pos="9638"/>
      </w:tabs>
    </w:pPr>
  </w:style>
  <w:style w:type="character" w:customStyle="1" w:styleId="FooterChar">
    <w:name w:val="Footer Char"/>
    <w:basedOn w:val="DefaultParagraphFont"/>
    <w:link w:val="Footer"/>
    <w:uiPriority w:val="99"/>
    <w:semiHidden/>
    <w:rsid w:val="00620BE1"/>
    <w:rPr>
      <w:lang w:eastAsia="en-US"/>
    </w:rPr>
  </w:style>
  <w:style w:type="character" w:styleId="PageNumber">
    <w:name w:val="page number"/>
    <w:basedOn w:val="DefaultParagraphFont"/>
    <w:uiPriority w:val="99"/>
    <w:rsid w:val="00593403"/>
    <w:rPr>
      <w:rFonts w:cs="Times New Roman"/>
    </w:rPr>
  </w:style>
</w:styles>
</file>

<file path=word/webSettings.xml><?xml version="1.0" encoding="utf-8"?>
<w:webSettings xmlns:r="http://schemas.openxmlformats.org/officeDocument/2006/relationships" xmlns:w="http://schemas.openxmlformats.org/wordprocessingml/2006/main">
  <w:divs>
    <w:div w:id="1908227351">
      <w:marLeft w:val="0"/>
      <w:marRight w:val="0"/>
      <w:marTop w:val="0"/>
      <w:marBottom w:val="0"/>
      <w:divBdr>
        <w:top w:val="none" w:sz="0" w:space="0" w:color="auto"/>
        <w:left w:val="none" w:sz="0" w:space="0" w:color="auto"/>
        <w:bottom w:val="none" w:sz="0" w:space="0" w:color="auto"/>
        <w:right w:val="none" w:sz="0" w:space="0" w:color="auto"/>
      </w:divBdr>
    </w:div>
    <w:div w:id="1908227352">
      <w:marLeft w:val="0"/>
      <w:marRight w:val="0"/>
      <w:marTop w:val="0"/>
      <w:marBottom w:val="0"/>
      <w:divBdr>
        <w:top w:val="none" w:sz="0" w:space="0" w:color="auto"/>
        <w:left w:val="none" w:sz="0" w:space="0" w:color="auto"/>
        <w:bottom w:val="none" w:sz="0" w:space="0" w:color="auto"/>
        <w:right w:val="none" w:sz="0" w:space="0" w:color="auto"/>
      </w:divBdr>
      <w:divsChild>
        <w:div w:id="1908227356">
          <w:marLeft w:val="0"/>
          <w:marRight w:val="0"/>
          <w:marTop w:val="0"/>
          <w:marBottom w:val="0"/>
          <w:divBdr>
            <w:top w:val="none" w:sz="0" w:space="0" w:color="auto"/>
            <w:left w:val="none" w:sz="0" w:space="0" w:color="auto"/>
            <w:bottom w:val="none" w:sz="0" w:space="0" w:color="auto"/>
            <w:right w:val="none" w:sz="0" w:space="0" w:color="auto"/>
          </w:divBdr>
        </w:div>
      </w:divsChild>
    </w:div>
    <w:div w:id="1908227353">
      <w:marLeft w:val="0"/>
      <w:marRight w:val="0"/>
      <w:marTop w:val="0"/>
      <w:marBottom w:val="0"/>
      <w:divBdr>
        <w:top w:val="none" w:sz="0" w:space="0" w:color="auto"/>
        <w:left w:val="none" w:sz="0" w:space="0" w:color="auto"/>
        <w:bottom w:val="none" w:sz="0" w:space="0" w:color="auto"/>
        <w:right w:val="none" w:sz="0" w:space="0" w:color="auto"/>
      </w:divBdr>
    </w:div>
    <w:div w:id="1908227354">
      <w:marLeft w:val="0"/>
      <w:marRight w:val="0"/>
      <w:marTop w:val="0"/>
      <w:marBottom w:val="0"/>
      <w:divBdr>
        <w:top w:val="none" w:sz="0" w:space="0" w:color="auto"/>
        <w:left w:val="none" w:sz="0" w:space="0" w:color="auto"/>
        <w:bottom w:val="none" w:sz="0" w:space="0" w:color="auto"/>
        <w:right w:val="none" w:sz="0" w:space="0" w:color="auto"/>
      </w:divBdr>
    </w:div>
    <w:div w:id="1908227355">
      <w:marLeft w:val="0"/>
      <w:marRight w:val="0"/>
      <w:marTop w:val="0"/>
      <w:marBottom w:val="0"/>
      <w:divBdr>
        <w:top w:val="none" w:sz="0" w:space="0" w:color="auto"/>
        <w:left w:val="none" w:sz="0" w:space="0" w:color="auto"/>
        <w:bottom w:val="none" w:sz="0" w:space="0" w:color="auto"/>
        <w:right w:val="none" w:sz="0" w:space="0" w:color="auto"/>
      </w:divBdr>
    </w:div>
    <w:div w:id="1908227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Ministero_dell%27interno" TargetMode="External"/><Relationship Id="rId18" Type="http://schemas.openxmlformats.org/officeDocument/2006/relationships/hyperlink" Target="https://it.wikipedia.org/wiki/Brasile" TargetMode="External"/><Relationship Id="rId26" Type="http://schemas.openxmlformats.org/officeDocument/2006/relationships/hyperlink" Target="https://it.wikipedia.org/wiki/Cina" TargetMode="External"/><Relationship Id="rId39" Type="http://schemas.openxmlformats.org/officeDocument/2006/relationships/hyperlink" Target="https://it.wikipedia.org/wiki/Emittente_radiofonica" TargetMode="External"/><Relationship Id="rId21" Type="http://schemas.openxmlformats.org/officeDocument/2006/relationships/hyperlink" Target="https://it.wikipedia.org/wiki/XX_secolo" TargetMode="External"/><Relationship Id="rId34" Type="http://schemas.openxmlformats.org/officeDocument/2006/relationships/hyperlink" Target="https://it.wikipedia.org/wiki/Circondario_marittimo" TargetMode="External"/><Relationship Id="rId42" Type="http://schemas.openxmlformats.org/officeDocument/2006/relationships/hyperlink" Target="https://it.wikipedia.org/wiki/Dustur" TargetMode="External"/><Relationship Id="rId47" Type="http://schemas.openxmlformats.org/officeDocument/2006/relationships/hyperlink" Target="https://it.wikipedia.org/w/index.php?title=Khaled_Soliman_Al_Nassiry&amp;action=edit&amp;redlink=1" TargetMode="External"/><Relationship Id="rId50" Type="http://schemas.openxmlformats.org/officeDocument/2006/relationships/hyperlink" Target="https://it.wikipedia.org/wiki/Svezia" TargetMode="External"/><Relationship Id="rId55" Type="http://schemas.openxmlformats.org/officeDocument/2006/relationships/hyperlink" Target="https://it.wikipedia.org/wiki/Germania" TargetMode="External"/><Relationship Id="rId63" Type="http://schemas.openxmlformats.org/officeDocument/2006/relationships/hyperlink" Target="https://it.wikipedia.org/wiki/Canada" TargetMode="External"/><Relationship Id="rId68" Type="http://schemas.openxmlformats.org/officeDocument/2006/relationships/hyperlink" Target="https://it.wikipedia.org/wiki/1991" TargetMode="External"/><Relationship Id="rId76" Type="http://schemas.openxmlformats.org/officeDocument/2006/relationships/fontTable" Target="fontTable.xml"/><Relationship Id="rId7" Type="http://schemas.openxmlformats.org/officeDocument/2006/relationships/hyperlink" Target="https://www.comingsoon.it/personaggi/amber-dutta/250932/biografia/" TargetMode="External"/><Relationship Id="rId71" Type="http://schemas.openxmlformats.org/officeDocument/2006/relationships/hyperlink" Target="https://it.wikipedia.org/wiki/Italia" TargetMode="External"/><Relationship Id="rId2" Type="http://schemas.openxmlformats.org/officeDocument/2006/relationships/settings" Target="settings.xml"/><Relationship Id="rId16" Type="http://schemas.openxmlformats.org/officeDocument/2006/relationships/hyperlink" Target="https://it.wikipedia.org/wiki/Gheddafi" TargetMode="External"/><Relationship Id="rId29" Type="http://schemas.openxmlformats.org/officeDocument/2006/relationships/hyperlink" Target="https://it.wikipedia.org/wiki/Fuocoammare" TargetMode="External"/><Relationship Id="rId11" Type="http://schemas.openxmlformats.org/officeDocument/2006/relationships/hyperlink" Target="https://it.wikipedia.org/wiki/Manicomio" TargetMode="External"/><Relationship Id="rId24" Type="http://schemas.openxmlformats.org/officeDocument/2006/relationships/hyperlink" Target="https://it.wikipedia.org/wiki/Stati_Uniti_d%27America" TargetMode="External"/><Relationship Id="rId32" Type="http://schemas.openxmlformats.org/officeDocument/2006/relationships/hyperlink" Target="https://it.wikipedia.org/wiki/Opuntia_ficus-indica" TargetMode="External"/><Relationship Id="rId37" Type="http://schemas.openxmlformats.org/officeDocument/2006/relationships/hyperlink" Target="https://it.wikipedia.org/wiki/Corpo_delle_capitanerie_di_porto_-_Guardia_costiera" TargetMode="External"/><Relationship Id="rId40" Type="http://schemas.openxmlformats.org/officeDocument/2006/relationships/hyperlink" Target="https://it.wikipedia.org/wiki/Fuocoammare" TargetMode="External"/><Relationship Id="rId45" Type="http://schemas.openxmlformats.org/officeDocument/2006/relationships/hyperlink" Target="https://it.wikipedia.org/w/index.php?title=Antonio_Augugliaro&amp;action=edit&amp;redlink=1" TargetMode="External"/><Relationship Id="rId53" Type="http://schemas.openxmlformats.org/officeDocument/2006/relationships/hyperlink" Target="https://it.wikipedia.org/wiki/Francia" TargetMode="External"/><Relationship Id="rId58" Type="http://schemas.openxmlformats.org/officeDocument/2006/relationships/hyperlink" Target="https://it.wikipedia.org/wiki/Parigi" TargetMode="External"/><Relationship Id="rId66" Type="http://schemas.openxmlformats.org/officeDocument/2006/relationships/hyperlink" Target="https://it.wikipedia.org/wiki/Vlora_(nave)" TargetMode="External"/><Relationship Id="rId74" Type="http://schemas.openxmlformats.org/officeDocument/2006/relationships/hyperlink" Target="https://it.wikipedia.org/wiki/Enrico_Dalfino" TargetMode="External"/><Relationship Id="rId5" Type="http://schemas.openxmlformats.org/officeDocument/2006/relationships/endnotes" Target="endnotes.xml"/><Relationship Id="rId15" Type="http://schemas.openxmlformats.org/officeDocument/2006/relationships/hyperlink" Target="https://it.wikipedia.org/wiki/Italia" TargetMode="External"/><Relationship Id="rId23" Type="http://schemas.openxmlformats.org/officeDocument/2006/relationships/hyperlink" Target="https://it.wikipedia.org/wiki/Petralia_Sottana" TargetMode="External"/><Relationship Id="rId28" Type="http://schemas.openxmlformats.org/officeDocument/2006/relationships/hyperlink" Target="https://it.wikipedia.org/wiki/Islam" TargetMode="External"/><Relationship Id="rId36" Type="http://schemas.openxmlformats.org/officeDocument/2006/relationships/hyperlink" Target="https://it.wikipedia.org/wiki/Elicotteri" TargetMode="External"/><Relationship Id="rId49" Type="http://schemas.openxmlformats.org/officeDocument/2006/relationships/hyperlink" Target="https://it.wikipedia.org/wiki/Lampedusa" TargetMode="External"/><Relationship Id="rId57" Type="http://schemas.openxmlformats.org/officeDocument/2006/relationships/hyperlink" Target="https://it.wikipedia.org/wiki/Fran%C3%A7ois_Dupeyron" TargetMode="External"/><Relationship Id="rId61" Type="http://schemas.openxmlformats.org/officeDocument/2006/relationships/hyperlink" Target="https://it.wikipedia.org/wiki/Brigitte_Bardot" TargetMode="External"/><Relationship Id="rId10" Type="http://schemas.openxmlformats.org/officeDocument/2006/relationships/hyperlink" Target="https://it.wikipedia.org/wiki/Psichiatria" TargetMode="External"/><Relationship Id="rId19" Type="http://schemas.openxmlformats.org/officeDocument/2006/relationships/hyperlink" Target="https://it.wikipedia.org/wiki/Tunisia" TargetMode="External"/><Relationship Id="rId31" Type="http://schemas.openxmlformats.org/officeDocument/2006/relationships/hyperlink" Target="https://it.wikipedia.org/wiki/Fuocoammare" TargetMode="External"/><Relationship Id="rId44" Type="http://schemas.openxmlformats.org/officeDocument/2006/relationships/hyperlink" Target="https://it.wikipedia.org/wiki/Torino" TargetMode="External"/><Relationship Id="rId52" Type="http://schemas.openxmlformats.org/officeDocument/2006/relationships/hyperlink" Target="https://it.wikipedia.org/wiki/Stoccolma" TargetMode="External"/><Relationship Id="rId60" Type="http://schemas.openxmlformats.org/officeDocument/2006/relationships/hyperlink" Target="https://it.wikipedia.org/wiki/Ebrei" TargetMode="External"/><Relationship Id="rId65" Type="http://schemas.openxmlformats.org/officeDocument/2006/relationships/hyperlink" Target="https://it.wikipedia.org/wiki/Daniele_Vicari" TargetMode="External"/><Relationship Id="rId73" Type="http://schemas.openxmlformats.org/officeDocument/2006/relationships/hyperlink" Target="https://it.wikipedia.org/wiki/Stadio_della_Vittoria_(Bari)" TargetMode="External"/><Relationship Id="rId4" Type="http://schemas.openxmlformats.org/officeDocument/2006/relationships/footnotes" Target="footnotes.xml"/><Relationship Id="rId9" Type="http://schemas.openxmlformats.org/officeDocument/2006/relationships/hyperlink" Target="https://it.wikipedia.org/wiki/Franco_Basaglia" TargetMode="External"/><Relationship Id="rId14" Type="http://schemas.openxmlformats.org/officeDocument/2006/relationships/hyperlink" Target="https://it.wikipedia.org/wiki/Libia" TargetMode="External"/><Relationship Id="rId22" Type="http://schemas.openxmlformats.org/officeDocument/2006/relationships/hyperlink" Target="https://it.wikipedia.org/wiki/Sicilia" TargetMode="External"/><Relationship Id="rId27" Type="http://schemas.openxmlformats.org/officeDocument/2006/relationships/hyperlink" Target="https://it.wikipedia.org/wiki/Chioggia" TargetMode="External"/><Relationship Id="rId30" Type="http://schemas.openxmlformats.org/officeDocument/2006/relationships/hyperlink" Target="https://it.wikipedia.org/wiki/Fionda" TargetMode="External"/><Relationship Id="rId35" Type="http://schemas.openxmlformats.org/officeDocument/2006/relationships/hyperlink" Target="https://it.wikipedia.org/wiki/Marina_Militare_(Italia)" TargetMode="External"/><Relationship Id="rId43" Type="http://schemas.openxmlformats.org/officeDocument/2006/relationships/hyperlink" Target="https://it.wikipedia.org/wiki/Falchera" TargetMode="External"/><Relationship Id="rId48" Type="http://schemas.openxmlformats.org/officeDocument/2006/relationships/hyperlink" Target="https://it.wikipedia.org/wiki/Milano" TargetMode="External"/><Relationship Id="rId56" Type="http://schemas.openxmlformats.org/officeDocument/2006/relationships/hyperlink" Target="https://it.wikipedia.org/wiki/Danimarca" TargetMode="External"/><Relationship Id="rId64" Type="http://schemas.openxmlformats.org/officeDocument/2006/relationships/hyperlink" Target="https://it.wikipedia.org/wiki/Libano" TargetMode="External"/><Relationship Id="rId69" Type="http://schemas.openxmlformats.org/officeDocument/2006/relationships/hyperlink" Target="https://it.wikipedia.org/wiki/Porto_di_Durazzo" TargetMode="External"/><Relationship Id="rId77" Type="http://schemas.openxmlformats.org/officeDocument/2006/relationships/theme" Target="theme/theme1.xml"/><Relationship Id="rId8" Type="http://schemas.openxmlformats.org/officeDocument/2006/relationships/hyperlink" Target="https://www.comingsoon.it/personaggi/renato-carpentieri/19169/biografia/" TargetMode="External"/><Relationship Id="rId51" Type="http://schemas.openxmlformats.org/officeDocument/2006/relationships/hyperlink" Target="https://it.wikipedia.org/wiki/Milano" TargetMode="External"/><Relationship Id="rId72" Type="http://schemas.openxmlformats.org/officeDocument/2006/relationships/hyperlink" Target="https://it.wikipedia.org/wiki/Brindisi" TargetMode="External"/><Relationship Id="rId3" Type="http://schemas.openxmlformats.org/officeDocument/2006/relationships/webSettings" Target="webSettings.xml"/><Relationship Id="rId12" Type="http://schemas.openxmlformats.org/officeDocument/2006/relationships/hyperlink" Target="https://it.wikipedia.org/wiki/Legge_180/78" TargetMode="External"/><Relationship Id="rId17" Type="http://schemas.openxmlformats.org/officeDocument/2006/relationships/hyperlink" Target="https://it.wikipedia.org/wiki/Somalia" TargetMode="External"/><Relationship Id="rId25" Type="http://schemas.openxmlformats.org/officeDocument/2006/relationships/hyperlink" Target="https://it.wikipedia.org/wiki/Chioggia" TargetMode="External"/><Relationship Id="rId33" Type="http://schemas.openxmlformats.org/officeDocument/2006/relationships/hyperlink" Target="https://it.wikipedia.org/wiki/Isola_di_Lampedusa" TargetMode="External"/><Relationship Id="rId38" Type="http://schemas.openxmlformats.org/officeDocument/2006/relationships/hyperlink" Target="https://it.wikipedia.org/wiki/Fuocoammare" TargetMode="External"/><Relationship Id="rId46" Type="http://schemas.openxmlformats.org/officeDocument/2006/relationships/hyperlink" Target="https://it.wikipedia.org/wiki/Gabriele_Del_Grande" TargetMode="External"/><Relationship Id="rId59" Type="http://schemas.openxmlformats.org/officeDocument/2006/relationships/hyperlink" Target="https://it.wikipedia.org/wiki/Anni_1960" TargetMode="External"/><Relationship Id="rId67" Type="http://schemas.openxmlformats.org/officeDocument/2006/relationships/hyperlink" Target="https://it.wikipedia.org/wiki/Porto_di_Bari" TargetMode="External"/><Relationship Id="rId20" Type="http://schemas.openxmlformats.org/officeDocument/2006/relationships/hyperlink" Target="https://it.wikipedia.org/wiki/Autobus" TargetMode="External"/><Relationship Id="rId41" Type="http://schemas.openxmlformats.org/officeDocument/2006/relationships/hyperlink" Target="https://it.wikipedia.org/wiki/Costituzione_della_Repubblica_Italiana" TargetMode="External"/><Relationship Id="rId54" Type="http://schemas.openxmlformats.org/officeDocument/2006/relationships/hyperlink" Target="https://it.wikipedia.org/wiki/Lussemburgo" TargetMode="External"/><Relationship Id="rId62" Type="http://schemas.openxmlformats.org/officeDocument/2006/relationships/hyperlink" Target="https://it.wikipedia.org/wiki/Denis_Villeneuve" TargetMode="External"/><Relationship Id="rId70" Type="http://schemas.openxmlformats.org/officeDocument/2006/relationships/hyperlink" Target="https://it.wikipedia.org/wiki/Enver_Hoxha"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google.com/search?client=firefox-b-d&amp;q=Lucien+Jean-Baptiste&amp;stick=H4sIAAAAAAAAAOPgE-LVT9c3NEw2LTEwz8qoUOLSz9U3SIqvzEov0xLLTrbST8vMyQUTVimZRanJJflFi1hFfEqTM1PzFLxSE_N0nRILSjKLS1IBR7_cb0wAAAA&amp;sa=X&amp;ved=2ahUKEwj56dvJ9srkAhXE16QKHZYwDTAQmxMoATAbegQIEB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4</Pages>
  <Words>3410</Words>
  <Characters>19437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Segreteria</cp:lastModifiedBy>
  <cp:revision>5</cp:revision>
  <cp:lastPrinted>2019-09-26T13:19:00Z</cp:lastPrinted>
  <dcterms:created xsi:type="dcterms:W3CDTF">2019-09-12T07:47:00Z</dcterms:created>
  <dcterms:modified xsi:type="dcterms:W3CDTF">2019-09-26T13:25:00Z</dcterms:modified>
</cp:coreProperties>
</file>