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6A" w:rsidRPr="005F486A" w:rsidRDefault="005F486A" w:rsidP="005F486A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</w:rPr>
      </w:pPr>
      <w:bookmarkStart w:id="0" w:name="_GoBack"/>
      <w:bookmarkEnd w:id="0"/>
      <w:r w:rsidRPr="005F486A">
        <w:rPr>
          <w:rFonts w:ascii="Tahoma" w:eastAsia="Times New Roman" w:hAnsi="Tahoma" w:cs="Tahoma"/>
          <w:b/>
          <w:bCs/>
          <w:color w:val="000000"/>
          <w:kern w:val="36"/>
          <w:sz w:val="43"/>
          <w:szCs w:val="43"/>
          <w:lang w:eastAsia="ru-RU"/>
        </w:rPr>
        <w:t>Максіма Багдановіч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ВУЧАНІЦА:            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Мова дадзена – не маўчаць.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Мова дадзена - мовіць.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 кладзіце нябыту пячаць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паэтаву споведзь.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Не на глум, не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злом,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Не для немачы ў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горле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Ён радзіўся арлом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крыллем орлім,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дзе тыя арлы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 нас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 Белае Русі? -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запытаеце вы.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Адказаць ён сам мусіў,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 глытаў з крымскіх гор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Горкі пыл палыновы,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Бачыў родны прастор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 вянок свой цярновы.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ВУЧАНІЦА:   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 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 анёлы выносяць запаленыя свечкі, гучыць музыка, ідуць павольна)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“Максі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” – звініць сняжынак рой.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іма. Над белаю гарой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італьна сонейка ўстае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 лапку-промень падае.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Дзень нараджэння – зімні дзень,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І, як заечы хвосцік, цень.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І вершы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ішуцца усмак.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іма. Максімава зіма.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Чаму паэтэса называе зіму Максімавай? Таму, што 9 снежня 1891 года ў горадзе Мінску ў сям’і педагога, вучонага-этнографа нарадзіўся будучы класік беларускай літаратуры Максім Багдановіч.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 кастрычніка 1896 года памі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рае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маці будучага паэта. Праз месяц бацька Максіма Багдановіча пакідае Беларусь і пасяляецца ў Ніжнім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оўгарадзе, а затым у Яраслаўлі. Хлопчыку было ў гэты час 5 гадоў.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дзяцінства Максім быў звязаны з беларускай народнай паэзіяй. У гэтым вялікую ролю адыграла вельмі багатая бібліятэка бацькі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ісьменніка. Кнігі ў бібліятэцы сталі той крыніцай, што жыві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ла ўя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ўленні Максіма пра далёкую Радзіму.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2-івядучы.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І яшчэ характар, пра які бацька сказаў: “У працы быў настойлівы і ўпарты. Захоплены якойсьці мэтай, ён цвёрда і няўхільна імкнуўся да яе здзяйснення...”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той жа ўпартасцю ён адносіўся і да вывучэння беларускай мовы і да напісання вершаў на ёй...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Гучыць песня Э.Акулі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“Зорка Максіма”.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Першым друкаваным творам 16-гадовага юнака стала казка “Музыка” – твор аб неў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іручасці народнага мастацтва, аб вернасці мастака свайму народу.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ВУЧАНІЦА. 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(Урывак з ап.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“Музыка” чытаецца на фоне скрыпічнай музыкі)</w:t>
      </w:r>
      <w:proofErr w:type="gramEnd"/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 “ Жыў на свеце музыка. Многа хадзіў ён па зямлі ды ўсё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граў на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скрыпцы. І плакала ў яго руках скрыпка, і такая былы ў яго гранні нуда, што аж за сэрца хапала... 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        Плача скрыпка, льюць людзі слёзы,  а музыка стаіць і выводзіць яшчэ жаласней, яшчэ нудней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І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алела сэрца, і падступалі к вачам слёзы: так і ўдарыўся б грудзьмі аб зямлю ды ўсё слухаў бы музыку, усё плакаў бы па сваёй долі...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 Прайшло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шмат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гадоў з таго часу. Скрыпка разбілася. Але памяць аб музыку не згінула з ім разам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І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-паміж таго народа, катораму ён калісь граў, выйдуць дзясяткі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новых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музыкаў і граннем сваім будуць будзіць людзей к свету, к праўдзе, брацтву і свабодзе”.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 сам Максі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Багдановіч, як той музыка, на берагах далёкай Волгі стаў складваць натхнёныя гімны Беларусі, апяваў хараство яе прыроды.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Некалькі вучняў чытаюць радкі з вершаў М. Багдановіча.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Добрай ночы, зара-зараніца!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Ўжо імгла над зямлёю лажыцца,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Чорнай рызай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усё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пакрывае,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Пылам зор небасхіл абсявае.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ішыня агартае мне душу.                   (“ Добрай ночы, зара-зараніца”)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Сонца ці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скацілася з горкі;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Месяц белы заплаканы свеціць,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Аглядае бахматыя зоркі,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Цягне з возера срэбныя сеці.                (“Над возерам”)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Гучыць раманс “Над возерам” 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муз. 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Я.Дзягцярыка) </w:t>
      </w:r>
      <w:proofErr w:type="gramEnd"/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3-і 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Цёплы вечар, ціхі вецер, свежы стог;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Улажылі спаць мяне вы на зямлі.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Не курыцца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светлы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пыл усцяж дарог;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Ў небе месяца праглянуў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бледны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рог;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Ў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небе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ціха зоркі расцвілі.                          (“Цёплы вечар”)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4-ы 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Здароў, марозны, звонкі вечар!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Здароў, скрыпучы, мяккі снег!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Мяцель не вее, сціхнуў вецер,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 волен лёгкіх санак бег.                                       (“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імой”)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5-ы 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Па-над белым пухам вішняў,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Быццам сіні аганёк,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Б’ецца, ўеццца шпаркі, лёгкі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Сінякрылы матылёк.                                            (“Па-над белым пухам вішняў...”)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6-ы 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 бубны дахаў вецер б’е,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Грыміць па ім, звініць, пяе,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І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спеў л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іецца ўсё мацней, -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Гулянку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справіў пан Падвей.                             (“Завіруха”)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7-ы 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Ўюцца змейкай срабрыстай дарожкі,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Брызгі золата ў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небе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блішчаць,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 маркотныя месяца рожкі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Праз марозную мглу зіхацяць.                             (“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імовая дарога”)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Гучыць песня “Зімой”, муз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.Э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.Тырманд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 1911 годзе Максі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Багдановіч упершыню наведаў Беларусь. Два месяцы працягвалася знаёмства з радзімай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І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алады паэт у сваіх пранікнёных вершах шчыра расказаў пра ўбачанае імнароднае гора. 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Краю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мой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родны! Як выкляты богам –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Столькі ты зносіш нядолі...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Хмары, балоты... Над збожжам убогі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Вецер гуляе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волі.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Поруч раскідалісь родныя вёскі.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Жалем сціскаюцца грудзі! –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Бедныя хаткі, таполі, бярозкі,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Ўсюды панурыя людзі...                                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 “Краю мой родны!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 выкляты богам”)</w:t>
      </w:r>
      <w:proofErr w:type="gramEnd"/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Але паэт верыў у блізкае абнаўленне свайго краю. Ахоплены гэтым прадчуваннем, ён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ісаў: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Беларусь, твой народ дачакаецца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Залацістага, яснага дня...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Максім Багдановіч адкрываў для сябе Беларусь не толькі як край народнага гора, але і як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краіну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якая нараадзіла Францыска Скарыну.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Незабыўнае ўражанне зрабілі на Багдановіча слуцкія паясы – розныя па арнаменту і афарбоўцы. І на паэта найшло паэтычнае азарэнне. Калі тут, на зямлі Беларусі, людзі здольны стварыць такое хараство, то гэта край выдатны, край таленавітых людзей.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Перад вачыма стаялі дзівосныя ўзоры, а фантазія малявала вобразы прыгонных прыгажунь – ткачых. І вось ужо, як тая рачная плынь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іліі, ля якой у задуменні прыпыніўся паэт; паліліся радкі...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Гучыць песня “Слуцкія ткачыхі” у выкананні анс. “Песняры”   +  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танец.) або дзяўчаты за працай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Васілёк – сімвал роднага краю. Хоць ён у жыце пустазелле, але сялянская рука ніколі яго не вырве: нашто каласы, калі няма васількоў? Чалавек зямлі востра адчувае прыгажосць.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васількоў уюць вянкі, сціплая кветка радуе, натхняе на стварэнне прыгожага.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Васілёк у полі і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зорка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ў небе... Гэтыя вобразы даюць нам адчуванне красы і радасці. Можа, менавіта таму раманс “Зорка Венера”, народжаны паэзіяй Максіма Багдановіча, так палюбіўся беларусам.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Вучаніца выконвае раманс “Зорка Венера”.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Зорка Венера ўзышла над зямлёю,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Светлыя згадкі з сабой прывяла...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Помніш, калі я спаткаўся з табою,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Зорка Венера ўзышла.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гэтай пары я пачаў углядацца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 неба начное і зорку шукаў.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іхім каханнем к табе разгарацца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гэтай пары я пачаў.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Але расстацца нам час наступае;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Пэўна, ўжо доля такая у нас.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Моцна кахаў я цябе, дарагая,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Але расстацца нам час.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Буду ў далёкі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краю я нудзіцца,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 сэрцы любоў затаіўшы сваю;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Кожную ночку на зорку дзівіцца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Буду ў далёкі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краю.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Глянь іншы раз на яе, - у растанні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Там з ёй зліём мы пагляды свае...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 xml:space="preserve">Каб хоць на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іг уваскрэсла каханне,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Глянь іншы раз на яе...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Пад час першага візіту на Беларусь паэт упершыню пабываў на беларускім вяселлі. Яго прыемна ўразіла багацце вясельна-абрадавай паэзіі, яе яскравы нацыянальны каларыт.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Паэта зачаравалі, захапілі ў палон народныя песні. Іх матывы гучаць у многіх  творах Максіма Багдановіча, як, напрыклад, у паэме “Мушка-зелянушка і камарык – насаты тварык”, якую ён напісаў для дзяцей.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Іграе баян, на фоне грання гучыць “Лявоніха” 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вучні ў касцюмах)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Ах, Лявоні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Лявоніха мая!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Спамяну цябе ласкавым словам я, -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Чорны пух тваіх загнутых брывянят,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Вочы яркія, вясёлы іх пагляд;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Спамяну тваю рухавую пастаць,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Спамяну, як ты умела цалаваць.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Ой, Лявоні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Лявоніха мая!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Ты пяяла галасней ад салаўя,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Ты была заў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сёды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першай у танку -                                                          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 ў “Мяцеліцы”, і ў “Юрцы”, і ў “Бычку”;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калі ты жаці станеш свой загон,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Аж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дзівуецца нядбайліца Лявон.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Ой, Лявоні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Лявоніха мая!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 цябе палова вёскі – кумаўя.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Знала ты, як запрасіць, пачаставаць,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 дарэчы слова добрае сказаць,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 разважыць, і у смутку звесяліць,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 часамі – і да сэрца прытуліць.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Ой, Лявоні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Лявоніха мая!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Дай жа Бог табе даўжэйшага жыцця,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Дай на свеце сумным радасна пражыць,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Ўсіх вакол, як весяліла, весяліць.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Хай ніколі не забуду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цябе я,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Ой, Лявоні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Лявоніха мая!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Максі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Багдановіч абагаціў беларускую літаратуру вершамі і паэмамі...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Казкамі і байкамі...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Крытычнымі артыкуламі і працамі па гісторыі літаратуры...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Вершамі беларускага складу і цвёрдых класічных формаў: санетамі, трыялетамі, рандо, тэрцынамі...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І перакладамі... Ён перакладаў з больш чым дзесяці еўрапейскіх моў.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                                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Гейне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Ein  Fichtenbaumstehteinsam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ImNordemaufkahlenHoch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Ihn schlafert; mit weiber Decke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Umhullen bhn Eis und Schnee.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Sie traumt von ciner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alme,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Die fern im Morjenland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Einsam und schweijend trauert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Auf brennenden Felsenwand.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ВУЧАНЬ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val="en-US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Ў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паўночным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краю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кургане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Сасна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 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адзінока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стаіць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Абкутаўшысь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лёдам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 xml:space="preserve"> 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снегам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val="en-US" w:eastAsia="ru-RU"/>
        </w:rPr>
        <w:t>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 белай адзежынай, спіць.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І бачыць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сне яна пальму,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Што ў дальняй паўдзённай зямле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Самотна стаіць і нудзьгуе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спаленай сонцам скале.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 адным са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сваіх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вершаў Максім Багдановіч усклікваў: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Маладыя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гады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Маладыя жадання!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Ні жуды, ні нуды,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Толькі шчасце кахання.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Яму таксама не былі чужымі гэтыя юначыя жаданні. Паэта хвалявала дзявочае хараство. У яго былі свае сардэчныя прыхільнасці. Найбольшы след у душы Максіма, адпаведна і ў паэзіі, пакінула Ганна Кукуева, якую паэт называў нязменна і толькі Аняй.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Ўсё жыццё цяпер, як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лёгкая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завея,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Кнігу разгарнуў – а не магу чытаць.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 зрабілася, што пакахаў цябе я, -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знаю я? Ды і нашто мне знаць?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ВУЧАНЬ.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Толькі чаму ж гэта ў ночы глыбокія,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Даўшы спачынак стамлёным вачам,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 шапчу цераз сны адзінокія: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“Аня... мая... нікаму не аддам”.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lastRenderedPageBreak/>
        <w:t>Гучыць ў выкананні “Песняроў” песня “Ізноў пабачыў я сялібы”.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1-ы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Над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сям’ёй Багдановічаў як жахлівы дамоклаў меч вісела невылечная на той час хвароба – туберкулёз. Спачатку яна забрала маці, Марыю Апанасаўну, за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ёю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– сястрычку Ніначку. У 19 гадоў памёр брат Вадзім. Туберкулёз рана выявіўся і ў Максіма.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2-і вядучы.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Багданов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ічу не суджана было дачакацца “залацістага яснага дня”. Ён памёр 25 мая 1917 года ў Ялце, куды мінскія сябры адправілі яго на лячэнне. Адзіным суцяшэннем яму ў апошнія дні быў зборнік вершаў “Вянок” як сведчанне таго, што жыццё пражыта не дарэмна.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ВУЧАНЬ 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трымае ў руках зборнік “Вянок”)                                                   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краіне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светлай, дзе я ўміраю,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 белым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доме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ля сіняй бухты,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 не самотны, я кнігу маю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друкарні пана Марціна Кухты.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Гучыць мелодыя любімага Максі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Багдановічам паланеза М.Агінскага “Развітанне з Радзімай” і на фоне мелодыі гучаць словы: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Ён марыў жыць сярод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бяроз,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 </w:t>
      </w:r>
      <w:proofErr w:type="gramStart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над</w:t>
      </w:r>
      <w:proofErr w:type="gramEnd"/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магілай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– кіпарысы.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 смерці крымскія абрысы,-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Ён марыў жыць сярод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бяроз...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Застылі ў смутку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твару 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рысы,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жорстка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пасмяяўся лёс: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Ён марыў жыць сярод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бяроз.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А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над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магілай – </w:t>
      </w: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кіпарысы</w:t>
      </w: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                                    ( С.Кавалёў. “Трыялет”)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Выходзяць вучні з запаленымі свечкамі і чытаюць верш Д.Бічэль-Загнетавай “Ракуцёўшчына. 31 мая 1987”.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Вучань 1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Хто нашу зямельку адновіць,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Верне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яе блакіту бязмеры?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Глядзіць у вочы Максі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Багдановіч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Вачамі зоркі Венеры.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Вучань 2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Хто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нашу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мову замовіць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 вуснаў злых, нечытэльнай паперы?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Глядзіць у вочы Максі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Багдановіч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З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надзеяй зоркі Венеры.</w:t>
      </w:r>
    </w:p>
    <w:p w:rsidR="005F486A" w:rsidRPr="005F486A" w:rsidRDefault="005F486A" w:rsidP="005F486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Вучань 1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Хто нашы душы заслоніць?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 душы дзяцей хто ўкладзе крыху веры?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Гарыць </w:t>
      </w: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высока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Максім Багдановіч</w:t>
      </w:r>
    </w:p>
    <w:p w:rsidR="005F486A" w:rsidRPr="005F486A" w:rsidRDefault="005F486A" w:rsidP="005F486A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gramStart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Ясным</w:t>
      </w:r>
      <w:proofErr w:type="gramEnd"/>
      <w:r w:rsidRPr="005F486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агнём зоркі Венеры.</w:t>
      </w:r>
    </w:p>
    <w:p w:rsidR="005F486A" w:rsidRPr="005F486A" w:rsidRDefault="005F486A" w:rsidP="005F486A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5F486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Гучыць раманс “Зорка Венера”</w:t>
      </w:r>
    </w:p>
    <w:p w:rsidR="001F546B" w:rsidRDefault="001F546B"/>
    <w:sectPr w:rsidR="001F546B" w:rsidSect="00CB65D0">
      <w:pgSz w:w="11906" w:h="16838"/>
      <w:pgMar w:top="1134" w:right="850" w:bottom="1134" w:left="1701" w:header="708" w:footer="708" w:gutter="0"/>
      <w:pgBorders w:offsetFrom="page">
        <w:top w:val="celticKnotwork" w:sz="24" w:space="24" w:color="0D0D0D" w:themeColor="text1" w:themeTint="F2"/>
        <w:left w:val="celticKnotwork" w:sz="24" w:space="24" w:color="0D0D0D" w:themeColor="text1" w:themeTint="F2"/>
        <w:bottom w:val="celticKnotwork" w:sz="24" w:space="24" w:color="0D0D0D" w:themeColor="text1" w:themeTint="F2"/>
        <w:right w:val="celticKnotwork" w:sz="24" w:space="24" w:color="0D0D0D" w:themeColor="text1" w:themeTint="F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7C"/>
    <w:rsid w:val="0008673C"/>
    <w:rsid w:val="001F546B"/>
    <w:rsid w:val="0049407C"/>
    <w:rsid w:val="005F486A"/>
    <w:rsid w:val="00BB0440"/>
    <w:rsid w:val="00C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8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4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4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1709</Words>
  <Characters>9742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User</cp:lastModifiedBy>
  <cp:revision>4</cp:revision>
  <dcterms:created xsi:type="dcterms:W3CDTF">2019-02-13T12:04:00Z</dcterms:created>
  <dcterms:modified xsi:type="dcterms:W3CDTF">2019-02-28T00:55:00Z</dcterms:modified>
</cp:coreProperties>
</file>