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463C" w:rsidRDefault="00BC4620" w:rsidP="00C0463C">
      <w:pPr>
        <w:jc w:val="center"/>
        <w:rPr>
          <w:b/>
          <w:sz w:val="28"/>
          <w:szCs w:val="28"/>
          <w:lang w:val="be-BY"/>
        </w:rPr>
      </w:pPr>
      <w:r>
        <w:rPr>
          <w:b/>
          <w:noProof/>
          <w:sz w:val="28"/>
          <w:szCs w:val="28"/>
        </w:rPr>
        <w:pict>
          <v:rect id="_x0000_s1049" style="position:absolute;left:0;text-align:left;margin-left:-67.45pt;margin-top:-47.65pt;width:139.4pt;height:819.25pt;z-index:251661311" stroked="f">
            <v:fill color2="#ffc000" rotate="t" angle="-135" focus="100%" type="gradient"/>
          </v:rect>
        </w:pict>
      </w:r>
    </w:p>
    <w:p w:rsidR="00C0463C" w:rsidRDefault="00BC4620" w:rsidP="00C0463C">
      <w:pPr>
        <w:jc w:val="center"/>
        <w:rPr>
          <w:b/>
          <w:sz w:val="28"/>
          <w:szCs w:val="28"/>
          <w:lang w:val="be-BY"/>
        </w:rPr>
      </w:pPr>
      <w:r>
        <w:rPr>
          <w:b/>
          <w:noProof/>
          <w:sz w:val="28"/>
          <w:szCs w:val="28"/>
        </w:rPr>
        <w:pict>
          <v:rect id="_x0000_s1047" style="position:absolute;left:0;text-align:left;margin-left:-88.8pt;margin-top:-64.55pt;width:603pt;height:79.5pt;z-index:251771904" stroked="f">
            <v:fill color2="#ffc000" rotate="t" angle="-135" focus="100%" type="gradient"/>
          </v:rect>
        </w:pict>
      </w: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EF4D7F" w:rsidP="00C0463C">
      <w:pPr>
        <w:jc w:val="center"/>
        <w:rPr>
          <w:b/>
          <w:sz w:val="28"/>
          <w:szCs w:val="28"/>
          <w:lang w:val="be-BY"/>
        </w:rPr>
      </w:pPr>
      <w:r>
        <w:rPr>
          <w:b/>
          <w:noProof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9" type="#_x0000_t136" style="position:absolute;left:0;text-align:left;margin-left:-31.2pt;margin-top:3pt;width:490pt;height:121.6pt;z-index:251664384" fillcolor="#ffc000" strokecolor="black [3213]" strokeweight="2pt">
            <v:fill color2="maroon" rotate="t" focusposition=".5,.5" focussize="" focus="100%" type="gradientRadial"/>
            <v:shadow on="t" color="#ffc000" offset="3pt,-1pt" offset2="-6pt,10pt"/>
            <v:textpath style="font-family:&quot;Monotype Corsiva&quot;;font-weight:bold;v-text-kern:t" trim="t" fitpath="t" string="Праз гісторыю&#10;ў сучаснасць"/>
          </v:shape>
        </w:pict>
      </w:r>
      <w:r w:rsidR="00BC4620">
        <w:rPr>
          <w:b/>
          <w:noProof/>
          <w:sz w:val="28"/>
          <w:szCs w:val="28"/>
        </w:rPr>
        <w:pict>
          <v:shape id="_x0000_s1048" type="#_x0000_t136" style="position:absolute;left:0;text-align:left;margin-left:-40.05pt;margin-top:-125.2pt;width:514.5pt;height:70.5pt;z-index:251772928" fillcolor="black [3213]">
            <v:shadow on="t" color="#ffc000" offset="1pt,-1pt" offset2="-10pt,10pt"/>
            <v:textpath style="font-family:&quot;Times New Roman&quot;;v-text-kern:t" trim="t" fitpath="t" string="Аддзел адукацыі, спорту і турызму&#10;Клецкага райвыканкама&#10;Дзяржаўная ўстанова адукацыі “Заастравецкая &#10;сярэдняя школа Клецкага раёна” Мінскай вобласці"/>
          </v:shape>
        </w:pict>
      </w: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EF4D7F" w:rsidP="00C0463C">
      <w:pPr>
        <w:jc w:val="center"/>
        <w:rPr>
          <w:b/>
          <w:sz w:val="28"/>
          <w:szCs w:val="28"/>
          <w:lang w:val="be-BY"/>
        </w:rPr>
      </w:pPr>
      <w:r>
        <w:rPr>
          <w:b/>
          <w:noProof/>
          <w:sz w:val="28"/>
          <w:szCs w:val="28"/>
        </w:rPr>
        <w:pict>
          <v:shape id="_x0000_s1038" type="#_x0000_t136" style="position:absolute;left:0;text-align:left;margin-left:-21pt;margin-top:13.85pt;width:490pt;height:121.6pt;z-index:251746304" fillcolor="#ffc000" strokecolor="black [3213]" strokeweight="1.25pt">
            <v:fill color2="maroon" rotate="t" focusposition=".5,.5" focussize="" focus="100%" type="gradientRadial"/>
            <v:shadow on="t" color="#ffc000" offset="3pt,-1pt" offset2="-6pt,10pt"/>
            <v:textpath style="font-family:&quot;Monotype Corsiva&quot;;font-weight:bold;v-text-kern:t" trim="t" fitpath="t" string="&quot;Нязгасная&#10;памяць пакаленняў&quot;"/>
          </v:shape>
        </w:pict>
      </w: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tabs>
          <w:tab w:val="left" w:pos="7611"/>
        </w:tabs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EF4D7F" w:rsidP="00C0463C">
      <w:pPr>
        <w:jc w:val="center"/>
        <w:rPr>
          <w:b/>
          <w:sz w:val="28"/>
          <w:szCs w:val="28"/>
          <w:lang w:val="be-BY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-10795</wp:posOffset>
            </wp:positionH>
            <wp:positionV relativeFrom="paragraph">
              <wp:posOffset>35560</wp:posOffset>
            </wp:positionV>
            <wp:extent cx="5714365" cy="4319905"/>
            <wp:effectExtent l="19050" t="19050" r="19685" b="23495"/>
            <wp:wrapNone/>
            <wp:docPr id="12" name="Рисунок 23" descr="P5070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5070217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365" cy="431990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rgbClr val="A5002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  <w:r w:rsidRPr="00E5238F">
        <w:rPr>
          <w:b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7568565</wp:posOffset>
            </wp:positionH>
            <wp:positionV relativeFrom="paragraph">
              <wp:posOffset>-2679700</wp:posOffset>
            </wp:positionV>
            <wp:extent cx="1619250" cy="2019300"/>
            <wp:effectExtent l="19050" t="0" r="0" b="0"/>
            <wp:wrapNone/>
            <wp:docPr id="24" name="Рисунок 3" descr="F:\12858c6672c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2858c6672c9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02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C0463C" w:rsidRDefault="00C0463C" w:rsidP="00C0463C">
      <w:pPr>
        <w:jc w:val="center"/>
        <w:rPr>
          <w:b/>
          <w:sz w:val="28"/>
          <w:szCs w:val="28"/>
          <w:lang w:val="be-BY"/>
        </w:rPr>
      </w:pPr>
    </w:p>
    <w:p w:rsidR="0010399E" w:rsidRDefault="00BC4620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lastRenderedPageBreak/>
        <w:pict>
          <v:rect id="_x0000_s1050" style="position:absolute;left:0;text-align:left;margin-left:-72.85pt;margin-top:-47.9pt;width:567.65pt;height:819.25pt;z-index:251658236" fillcolor="#ffc000" stroked="f" strokecolor="#ffc000">
            <v:fill color2="#7030a0" rotate="t" focus="100%" type="gradient"/>
          </v:rect>
        </w:pict>
      </w:r>
      <w:r>
        <w:rPr>
          <w:noProof/>
          <w:sz w:val="28"/>
          <w:szCs w:val="28"/>
        </w:rPr>
        <w:pict>
          <v:oval id="_x0000_s1051" style="position:absolute;left:0;text-align:left;margin-left:-21.25pt;margin-top:-70.4pt;width:789.75pt;height:864.05pt;z-index:251659261" stroked="f">
            <v:textbox style="mso-next-textbox:#_x0000_s1051">
              <w:txbxContent>
                <w:p w:rsidR="004B085E" w:rsidRDefault="004B085E"/>
              </w:txbxContent>
            </v:textbox>
          </v:oval>
        </w:pict>
      </w: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BC4620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pict>
          <v:shape id="_x0000_s1042" type="#_x0000_t136" style="position:absolute;left:0;text-align:left;margin-left:105.2pt;margin-top:13.45pt;width:298.7pt;height:77.45pt;z-index:251755520" fillcolor="#ffc000" strokecolor="black [3213]" strokeweight="2.25pt">
            <v:fill color2="maroon" rotate="t" focusposition=".5,.5" focussize="" focus="100%" type="gradientRadial"/>
            <v:shadow on="t" color="#ffc000" offset="3pt,-1pt" offset2="-6pt,10pt"/>
            <v:textpath style="font-family:&quot;Monotype Corsiva&quot;;font-weight:bold;v-text-kern:t" trim="t" fitpath="t" string="Акцыя"/>
          </v:shape>
        </w:pict>
      </w: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BC4620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pict>
          <v:shape id="_x0000_s1043" type="#_x0000_t136" style="position:absolute;left:0;text-align:left;margin-left:37.15pt;margin-top:12.65pt;width:427.9pt;height:267.15pt;z-index:251756544" fillcolor="#ffc000" strokecolor="black [3213]" strokeweight="2pt">
            <v:fill color2="maroon" rotate="t" focusposition=".5,.5" focussize="" focus="100%" type="gradientRadial"/>
            <v:shadow on="t" color="#ffc000" offset="3pt,-1pt" offset2="-6pt,10pt"/>
            <v:textpath style="font-family:&quot;Monotype Corsiva&quot;;font-weight:bold;v-text-kern:t" trim="t" fitpath="t" string="&quot;Мы&#10;перад імі&#10;ў вечным&#10;даўгу &quot;"/>
          </v:shape>
        </w:pict>
      </w: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4D2CA6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877845</wp:posOffset>
            </wp:positionH>
            <wp:positionV relativeFrom="paragraph">
              <wp:posOffset>50114</wp:posOffset>
            </wp:positionV>
            <wp:extent cx="5071565" cy="3766782"/>
            <wp:effectExtent l="57150" t="57150" r="52885" b="62268"/>
            <wp:wrapNone/>
            <wp:docPr id="2" name="Рисунок 1" descr="Изображение 0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01" name="Picture 5" descr="Изображение 02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565" cy="3766782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0463C" w:rsidRDefault="00BC4620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lastRenderedPageBreak/>
        <w:pict>
          <v:rect id="_x0000_s1055" style="position:absolute;left:0;text-align:left;margin-left:-27.55pt;margin-top:-19.05pt;width:516.35pt;height:785.5pt;z-index:-251540480" fillcolor="white [3212]" strokecolor="white [3212]">
            <v:fill color2="#96f" rotate="t"/>
          </v:rect>
        </w:pict>
      </w:r>
      <w:r>
        <w:rPr>
          <w:noProof/>
          <w:sz w:val="28"/>
          <w:szCs w:val="28"/>
        </w:rPr>
        <w:pict>
          <v:rect id="_x0000_s1053" style="position:absolute;left:0;text-align:left;margin-left:-72.2pt;margin-top:-47.05pt;width:567.65pt;height:819.25pt;z-index:-251659269" fillcolor="#ffc000" stroked="f">
            <v:fill color2="#96f" rotate="t" angle="-135" focus="100%" type="gradient"/>
          </v:rect>
        </w:pict>
      </w:r>
      <w:r w:rsidR="00C0463C" w:rsidRPr="00E34FA3">
        <w:rPr>
          <w:sz w:val="28"/>
          <w:szCs w:val="28"/>
          <w:lang w:val="be-BY"/>
        </w:rPr>
        <w:t xml:space="preserve">Вайна ў вёску Заастравечча прыйшла  адразу , </w:t>
      </w:r>
      <w:r w:rsidR="00C0463C">
        <w:rPr>
          <w:sz w:val="28"/>
          <w:szCs w:val="28"/>
          <w:lang w:val="be-BY"/>
        </w:rPr>
        <w:t>як толькі фашысцкія вылю</w:t>
      </w:r>
      <w:r w:rsidR="00C0463C" w:rsidRPr="00E34FA3">
        <w:rPr>
          <w:sz w:val="28"/>
          <w:szCs w:val="28"/>
          <w:lang w:val="be-BY"/>
        </w:rPr>
        <w:t>дкі аб</w:t>
      </w:r>
      <w:r w:rsidR="00C0463C" w:rsidRPr="00BA5E99">
        <w:rPr>
          <w:sz w:val="28"/>
          <w:szCs w:val="28"/>
          <w:lang w:val="be-BY"/>
        </w:rPr>
        <w:t>’</w:t>
      </w:r>
      <w:r w:rsidR="00C0463C" w:rsidRPr="00E34FA3">
        <w:rPr>
          <w:sz w:val="28"/>
          <w:szCs w:val="28"/>
          <w:lang w:val="be-BY"/>
        </w:rPr>
        <w:t>явілі вайну Савецкаму Саюзу. Дала знаць яна пра сябе рокатам самалёта</w:t>
      </w:r>
      <w:r w:rsidR="00C0463C">
        <w:rPr>
          <w:sz w:val="28"/>
          <w:szCs w:val="28"/>
          <w:lang w:val="be-BY"/>
        </w:rPr>
        <w:t>ў</w:t>
      </w:r>
      <w:r w:rsidR="00C0463C" w:rsidRPr="00E34FA3">
        <w:rPr>
          <w:sz w:val="28"/>
          <w:szCs w:val="28"/>
          <w:lang w:val="be-BY"/>
        </w:rPr>
        <w:t>,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паветранаю стралянінаю.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Адзін за  адным праносіліся над вёс</w:t>
      </w:r>
      <w:r w:rsidR="00C0463C">
        <w:rPr>
          <w:sz w:val="28"/>
          <w:szCs w:val="28"/>
          <w:lang w:val="be-BY"/>
        </w:rPr>
        <w:t>кай самалёт</w:t>
      </w:r>
      <w:r w:rsidR="00F41393">
        <w:rPr>
          <w:sz w:val="28"/>
          <w:szCs w:val="28"/>
          <w:lang w:val="be-BY"/>
        </w:rPr>
        <w:t>ы</w:t>
      </w:r>
      <w:r w:rsidR="00C0463C">
        <w:rPr>
          <w:sz w:val="28"/>
          <w:szCs w:val="28"/>
          <w:lang w:val="be-BY"/>
        </w:rPr>
        <w:t xml:space="preserve"> з чорнымі крыжамі</w:t>
      </w:r>
      <w:r w:rsidR="00C0463C" w:rsidRPr="00E34FA3">
        <w:rPr>
          <w:sz w:val="28"/>
          <w:szCs w:val="28"/>
          <w:lang w:val="be-BY"/>
        </w:rPr>
        <w:t>: наганялі страх на вяскоўцаў,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 xml:space="preserve">сеялі песімізм.         З першых дзён акупацыйнага рэжыму пачаў весціся строгі ўлік местачковага насельніцтва, </w:t>
      </w:r>
      <w:r w:rsidR="00C0463C">
        <w:rPr>
          <w:sz w:val="28"/>
          <w:szCs w:val="28"/>
          <w:lang w:val="be-BY"/>
        </w:rPr>
        <w:t>выдаваліся нямецкія аўсвайс</w:t>
      </w:r>
      <w:r w:rsidR="00C0463C" w:rsidRPr="00E34FA3">
        <w:rPr>
          <w:sz w:val="28"/>
          <w:szCs w:val="28"/>
          <w:lang w:val="be-BY"/>
        </w:rPr>
        <w:t>ы (так называліся пашпарты нямецкага ўзору). У будынку бальніцы размясціўся пастарунак</w:t>
      </w:r>
      <w:r w:rsidR="00F41393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-</w:t>
      </w:r>
      <w:r w:rsidR="00F41393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 xml:space="preserve">месца  діслакацыі нямецкай “улады”. </w:t>
      </w:r>
      <w:r w:rsidR="00C0463C">
        <w:rPr>
          <w:sz w:val="28"/>
          <w:szCs w:val="28"/>
          <w:lang w:val="be-BY"/>
        </w:rPr>
        <w:t>Камендантам</w:t>
      </w:r>
      <w:r w:rsidR="00C0463C" w:rsidRPr="00E34FA3">
        <w:rPr>
          <w:sz w:val="28"/>
          <w:szCs w:val="28"/>
          <w:lang w:val="be-BY"/>
        </w:rPr>
        <w:t xml:space="preserve">, </w:t>
      </w:r>
      <w:r w:rsidR="00C0463C">
        <w:rPr>
          <w:sz w:val="28"/>
          <w:szCs w:val="28"/>
          <w:lang w:val="be-BY"/>
        </w:rPr>
        <w:t>фашыстам  нумар адзін</w:t>
      </w:r>
      <w:r w:rsidR="00C0463C" w:rsidRPr="00E34FA3">
        <w:rPr>
          <w:sz w:val="28"/>
          <w:szCs w:val="28"/>
          <w:lang w:val="be-BY"/>
        </w:rPr>
        <w:t xml:space="preserve"> вёскі Заастравечча </w:t>
      </w:r>
      <w:r w:rsidR="00C0463C">
        <w:rPr>
          <w:sz w:val="28"/>
          <w:szCs w:val="28"/>
          <w:lang w:val="be-BY"/>
        </w:rPr>
        <w:t xml:space="preserve">і </w:t>
      </w:r>
      <w:r w:rsidR="00C0463C" w:rsidRPr="00E34FA3">
        <w:rPr>
          <w:sz w:val="28"/>
          <w:szCs w:val="28"/>
          <w:lang w:val="be-BY"/>
        </w:rPr>
        <w:t>прылягаючых да яе вёсак</w:t>
      </w:r>
      <w:r w:rsidR="00C0463C">
        <w:rPr>
          <w:sz w:val="28"/>
          <w:szCs w:val="28"/>
          <w:lang w:val="be-BY"/>
        </w:rPr>
        <w:t xml:space="preserve">, </w:t>
      </w:r>
      <w:r w:rsidR="00C0463C" w:rsidRPr="00E34FA3">
        <w:rPr>
          <w:sz w:val="28"/>
          <w:szCs w:val="28"/>
          <w:lang w:val="be-BY"/>
        </w:rPr>
        <w:t>стаў Навумчык І.І. Ён стварыў угоднае сабе акружэнне і стаў актыўна выконваць з</w:t>
      </w:r>
      <w:r w:rsidR="00C0463C">
        <w:rPr>
          <w:sz w:val="28"/>
          <w:szCs w:val="28"/>
          <w:lang w:val="be-BY"/>
        </w:rPr>
        <w:t>агады Рэйха</w:t>
      </w:r>
      <w:r w:rsidR="00C0463C" w:rsidRPr="00E34FA3">
        <w:rPr>
          <w:sz w:val="28"/>
          <w:szCs w:val="28"/>
          <w:lang w:val="be-BY"/>
        </w:rPr>
        <w:t>.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Каменданту было на чым тут раз</w:t>
      </w:r>
      <w:r w:rsidR="00C0463C">
        <w:rPr>
          <w:sz w:val="28"/>
          <w:szCs w:val="28"/>
          <w:lang w:val="be-BY"/>
        </w:rPr>
        <w:t>га</w:t>
      </w:r>
      <w:r w:rsidR="00C0463C" w:rsidRPr="00E34FA3">
        <w:rPr>
          <w:sz w:val="28"/>
          <w:szCs w:val="28"/>
          <w:lang w:val="be-BY"/>
        </w:rPr>
        <w:t>рнуцца: у Заастравеччы пражывалі цэлыя яўрэйскія сем’</w:t>
      </w:r>
      <w:r w:rsidR="00C0463C">
        <w:rPr>
          <w:sz w:val="28"/>
          <w:szCs w:val="28"/>
          <w:lang w:val="be-BY"/>
        </w:rPr>
        <w:t>і</w:t>
      </w:r>
      <w:r w:rsidR="00C0463C" w:rsidRPr="00E34FA3">
        <w:rPr>
          <w:sz w:val="28"/>
          <w:szCs w:val="28"/>
          <w:lang w:val="be-BY"/>
        </w:rPr>
        <w:t>. Дзеці,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жанчыны,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 xml:space="preserve"> мужчыны і старыя –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вось нявінныя  ахвяры фа</w:t>
      </w:r>
      <w:r w:rsidR="00C0463C">
        <w:rPr>
          <w:sz w:val="28"/>
          <w:szCs w:val="28"/>
          <w:lang w:val="be-BY"/>
        </w:rPr>
        <w:t>ш</w:t>
      </w:r>
      <w:r w:rsidR="00C0463C" w:rsidRPr="00E34FA3">
        <w:rPr>
          <w:sz w:val="28"/>
          <w:szCs w:val="28"/>
          <w:lang w:val="be-BY"/>
        </w:rPr>
        <w:t>ызму.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Св</w:t>
      </w:r>
      <w:r w:rsidR="00C0463C">
        <w:rPr>
          <w:sz w:val="28"/>
          <w:szCs w:val="28"/>
          <w:lang w:val="be-BY"/>
        </w:rPr>
        <w:t>едкі тых страшных дзён  расказваюць:</w:t>
      </w:r>
    </w:p>
    <w:p w:rsidR="00C0463C" w:rsidRDefault="00C0463C" w:rsidP="00C0463C">
      <w:pPr>
        <w:spacing w:line="276" w:lineRule="auto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- У жніўні 1941 года – сама  пачыналі жаць жыта – прыехалі ў вёску карнікі з Баранавіч. І адразу па яўрэйскіх дамах. Мусіць, добра мясцовыя паліцаі папрацавалі, бо вельмі ж хутка немцы іх знаходзілі – па адрасах, па спісках. І ўсіх на базарную плошчу – там цяпер ДК стаіць. Перш як расстрэльваць, зганялі людзей, каб глядзелі. Ну, дык што ж людзі – хто папаўся, ішлі. Але больш стараліся дзе ўцячы, каб не бачыць. Але ж вушы не заткнеш. А якія ж былі крыкі – дзікія, страшныя! А пасля стрэлы, і зноў крыкі, стогны, енк…</w:t>
      </w:r>
    </w:p>
    <w:p w:rsidR="00C0463C" w:rsidRDefault="00C0463C" w:rsidP="00C0463C">
      <w:pPr>
        <w:spacing w:line="276" w:lineRule="auto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ab/>
        <w:t>Хутка яны тут ухадзіліся і паехалі. А паліцаям загадалі прыбраць усё. І вось тады яны сталі браць фурманкі ў людзей і прымусілі яму капаць. Ну. а тады паліцаі ўжо сталі іх на фурманках да ямы звозіць і кідалі іх у яму, як дровы. Некаторыя жывыя былі, параненыя толькі. Крычалі. плакалі, енчылі, прасіліся. Скінулі іх ў тую яму, і мужчынам нашым загадалі закопваць. Так усё было. А як жа потым зямля варушылася!</w:t>
      </w:r>
    </w:p>
    <w:p w:rsidR="00C0463C" w:rsidRDefault="00C0463C" w:rsidP="00C0463C">
      <w:pPr>
        <w:spacing w:line="276" w:lineRule="auto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ab/>
        <w:t>У першым яўрэйскім растрэле ў Заастравеччы загінула 86 чалавек з 18 сямей.</w:t>
      </w:r>
    </w:p>
    <w:p w:rsidR="00C0463C" w:rsidRDefault="00C0463C" w:rsidP="00C0463C">
      <w:pPr>
        <w:spacing w:line="276" w:lineRule="auto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2612390</wp:posOffset>
            </wp:positionH>
            <wp:positionV relativeFrom="paragraph">
              <wp:posOffset>344805</wp:posOffset>
            </wp:positionV>
            <wp:extent cx="3385185" cy="2536190"/>
            <wp:effectExtent l="19050" t="19050" r="24765" b="16510"/>
            <wp:wrapSquare wrapText="bothSides"/>
            <wp:docPr id="47" name="Рисунок 1" descr="C:\Documents and Settings\Admin\Рабочий стол\Музей\SDC15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Музей\SDC151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185" cy="25361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  <w:lang w:val="be-BY"/>
        </w:rPr>
        <w:t>А калі ўжо другі расстрэл быў, там ужо не нашы яўрэі былі, не заастарвецкія. З Узногі, Стараселля, Астроўчыц.</w:t>
      </w:r>
    </w:p>
    <w:p w:rsidR="00C0463C" w:rsidRDefault="00C0463C" w:rsidP="00C0463C">
      <w:pPr>
        <w:spacing w:line="276" w:lineRule="auto"/>
        <w:ind w:firstLine="708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Сёння на месцы іх гібелі пастаўлены помнік. 30 кастрычніка 1997 года тут прайшоў жалобны мітынг, прысвечаны памяці яўрэяў, якія загінулі ў гады Вялікай Айчыннай вайны.</w:t>
      </w:r>
    </w:p>
    <w:p w:rsidR="00C0463C" w:rsidRDefault="00C0463C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0463C" w:rsidRPr="00E34FA3" w:rsidRDefault="00BC4620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lastRenderedPageBreak/>
        <w:pict>
          <v:rect id="_x0000_s1061" style="position:absolute;left:0;text-align:left;margin-left:-24.25pt;margin-top:-17.55pt;width:517.35pt;height:785.1pt;z-index:-251534336" fillcolor="white [3212]" strokecolor="white [3212]">
            <v:fill color2="#96f" rotate="t"/>
          </v:rect>
        </w:pict>
      </w:r>
      <w:r>
        <w:rPr>
          <w:noProof/>
          <w:sz w:val="28"/>
          <w:szCs w:val="28"/>
        </w:rPr>
        <w:pict>
          <v:rect id="_x0000_s1056" style="position:absolute;left:0;text-align:left;margin-left:-68.9pt;margin-top:-45.55pt;width:567.65pt;height:819.25pt;z-index:-251539456" fillcolor="#ffc000" stroked="f">
            <v:fill color2="#96f" rotate="t" angle="-135" focus="100%" type="gradient"/>
          </v:rect>
        </w:pict>
      </w:r>
      <w:r w:rsidR="00C0463C" w:rsidRPr="00E34FA3">
        <w:rPr>
          <w:sz w:val="28"/>
          <w:szCs w:val="28"/>
          <w:lang w:val="be-BY"/>
        </w:rPr>
        <w:t>Арудуючы ў вёсках, рабуючы сялянскія хаты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 xml:space="preserve">(забіралі </w:t>
      </w:r>
      <w:r w:rsidR="00C0463C">
        <w:rPr>
          <w:sz w:val="28"/>
          <w:szCs w:val="28"/>
          <w:lang w:val="be-BY"/>
        </w:rPr>
        <w:t>харчы</w:t>
      </w:r>
      <w:r w:rsidR="00C0463C" w:rsidRPr="00E34FA3">
        <w:rPr>
          <w:sz w:val="28"/>
          <w:szCs w:val="28"/>
          <w:lang w:val="be-BY"/>
        </w:rPr>
        <w:t xml:space="preserve">, лепшыя </w:t>
      </w:r>
      <w:r w:rsidR="00C0463C">
        <w:rPr>
          <w:sz w:val="28"/>
          <w:szCs w:val="28"/>
          <w:lang w:val="be-BY"/>
        </w:rPr>
        <w:t>сялянскія рэчы</w:t>
      </w:r>
      <w:r w:rsidR="00C0463C" w:rsidRPr="00E34FA3">
        <w:rPr>
          <w:sz w:val="28"/>
          <w:szCs w:val="28"/>
          <w:lang w:val="be-BY"/>
        </w:rPr>
        <w:t>), вы</w:t>
      </w:r>
      <w:r w:rsidR="00C0463C">
        <w:rPr>
          <w:sz w:val="28"/>
          <w:szCs w:val="28"/>
          <w:lang w:val="be-BY"/>
        </w:rPr>
        <w:t>лю</w:t>
      </w:r>
      <w:r w:rsidR="00C0463C" w:rsidRPr="00E34FA3">
        <w:rPr>
          <w:sz w:val="28"/>
          <w:szCs w:val="28"/>
          <w:lang w:val="be-BY"/>
        </w:rPr>
        <w:t xml:space="preserve">дкі думалі і пра тых, хто застаўся на тэрыторыі вялікай Германіі. </w:t>
      </w:r>
      <w:r w:rsidR="00C0463C">
        <w:rPr>
          <w:sz w:val="28"/>
          <w:szCs w:val="28"/>
          <w:lang w:val="be-BY"/>
        </w:rPr>
        <w:t>Каб аблегчыць працу  баўэраў</w:t>
      </w:r>
      <w:r w:rsidR="00C0463C" w:rsidRPr="00E34FA3">
        <w:rPr>
          <w:sz w:val="28"/>
          <w:szCs w:val="28"/>
          <w:lang w:val="be-BY"/>
        </w:rPr>
        <w:t xml:space="preserve">, забяспечыць рабочай сілай заводы (бо </w:t>
      </w:r>
      <w:r w:rsidR="00C0463C">
        <w:rPr>
          <w:sz w:val="28"/>
          <w:szCs w:val="28"/>
          <w:lang w:val="be-BY"/>
        </w:rPr>
        <w:t>многія</w:t>
      </w:r>
      <w:r w:rsidR="00C0463C" w:rsidRPr="00E34FA3">
        <w:rPr>
          <w:sz w:val="28"/>
          <w:szCs w:val="28"/>
          <w:lang w:val="be-BY"/>
        </w:rPr>
        <w:t xml:space="preserve"> пайшлі на фронт), немцы распачалі масавы вываз маладых  працаздольных хлопцаў і дзяўчат у Германію. Некаторыя вяскоўцы не стрымаліся перад грознай сілай фашызм</w:t>
      </w:r>
      <w:r w:rsidR="00C0463C">
        <w:rPr>
          <w:sz w:val="28"/>
          <w:szCs w:val="28"/>
          <w:lang w:val="be-BY"/>
        </w:rPr>
        <w:t>у</w:t>
      </w:r>
      <w:r w:rsidR="00C0463C" w:rsidRPr="00E34FA3">
        <w:rPr>
          <w:sz w:val="28"/>
          <w:szCs w:val="28"/>
          <w:lang w:val="be-BY"/>
        </w:rPr>
        <w:t xml:space="preserve"> і ст</w:t>
      </w:r>
      <w:r w:rsidR="00C0463C">
        <w:rPr>
          <w:sz w:val="28"/>
          <w:szCs w:val="28"/>
          <w:lang w:val="be-BY"/>
        </w:rPr>
        <w:t>алі іх  запрадаламі: хто старастам</w:t>
      </w:r>
      <w:r w:rsidR="00C0463C" w:rsidRPr="00E34FA3">
        <w:rPr>
          <w:sz w:val="28"/>
          <w:szCs w:val="28"/>
          <w:lang w:val="be-BY"/>
        </w:rPr>
        <w:t xml:space="preserve">, </w:t>
      </w:r>
      <w:r w:rsidR="00C0463C">
        <w:rPr>
          <w:sz w:val="28"/>
          <w:szCs w:val="28"/>
          <w:lang w:val="be-BY"/>
        </w:rPr>
        <w:t>а хто і паліцыянтам</w:t>
      </w:r>
      <w:r w:rsidR="00C0463C" w:rsidRPr="00E34FA3">
        <w:rPr>
          <w:sz w:val="28"/>
          <w:szCs w:val="28"/>
          <w:lang w:val="be-BY"/>
        </w:rPr>
        <w:t>. Гэта яны, ведаючы добра мясцовае насельніцтва, дапамагалі сабраць і пераправіць на прымусовыя работы ў Германію дзве машыны маладых  дужых хлопцаў і дзяўчат,</w:t>
      </w:r>
      <w:r w:rsidR="00C0463C">
        <w:rPr>
          <w:sz w:val="28"/>
          <w:szCs w:val="28"/>
          <w:lang w:val="be-BY"/>
        </w:rPr>
        <w:t xml:space="preserve"> а то і </w:t>
      </w:r>
      <w:r w:rsidR="00C0463C" w:rsidRPr="00E34FA3">
        <w:rPr>
          <w:sz w:val="28"/>
          <w:szCs w:val="28"/>
          <w:lang w:val="be-BY"/>
        </w:rPr>
        <w:t>цэлыя сем’і .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З успамінаў М.І.Жукоўскай ,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былога фашысцкага вязня</w:t>
      </w:r>
      <w:r w:rsidR="00C0463C">
        <w:rPr>
          <w:sz w:val="28"/>
          <w:szCs w:val="28"/>
          <w:lang w:val="be-BY"/>
        </w:rPr>
        <w:t>. “</w:t>
      </w:r>
      <w:r w:rsidR="00C0463C" w:rsidRPr="00E34FA3">
        <w:rPr>
          <w:sz w:val="28"/>
          <w:szCs w:val="28"/>
          <w:lang w:val="be-BY"/>
        </w:rPr>
        <w:t xml:space="preserve">Самае страшнае было пакінуць хату </w:t>
      </w:r>
      <w:r w:rsidR="00C0463C">
        <w:rPr>
          <w:sz w:val="28"/>
          <w:szCs w:val="28"/>
          <w:lang w:val="be-BY"/>
        </w:rPr>
        <w:t>родных,</w:t>
      </w:r>
      <w:r w:rsidR="00F41393">
        <w:rPr>
          <w:sz w:val="28"/>
          <w:szCs w:val="28"/>
          <w:lang w:val="be-BY"/>
        </w:rPr>
        <w:t xml:space="preserve"> </w:t>
      </w:r>
      <w:r w:rsidR="00C0463C">
        <w:rPr>
          <w:sz w:val="28"/>
          <w:szCs w:val="28"/>
          <w:lang w:val="be-BY"/>
        </w:rPr>
        <w:t>бо ніколі не думала</w:t>
      </w:r>
      <w:r w:rsidR="00C0463C" w:rsidRPr="00E34FA3">
        <w:rPr>
          <w:sz w:val="28"/>
          <w:szCs w:val="28"/>
          <w:lang w:val="be-BY"/>
        </w:rPr>
        <w:t>,</w:t>
      </w:r>
      <w:r w:rsidR="00C0463C">
        <w:rPr>
          <w:sz w:val="28"/>
          <w:szCs w:val="28"/>
          <w:lang w:val="be-BY"/>
        </w:rPr>
        <w:t xml:space="preserve"> што вярнуся</w:t>
      </w:r>
      <w:r w:rsidR="00C0463C" w:rsidRPr="00E34FA3">
        <w:rPr>
          <w:sz w:val="28"/>
          <w:szCs w:val="28"/>
          <w:lang w:val="be-BY"/>
        </w:rPr>
        <w:t>.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Памятаю,</w:t>
      </w:r>
      <w:r w:rsidR="00C0463C">
        <w:rPr>
          <w:sz w:val="28"/>
          <w:szCs w:val="28"/>
          <w:lang w:val="be-BY"/>
        </w:rPr>
        <w:t xml:space="preserve"> як плакалі тыя</w:t>
      </w:r>
      <w:r w:rsidR="00C0463C" w:rsidRPr="00E34FA3">
        <w:rPr>
          <w:sz w:val="28"/>
          <w:szCs w:val="28"/>
          <w:lang w:val="be-BY"/>
        </w:rPr>
        <w:t>,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хто прыво</w:t>
      </w:r>
      <w:r w:rsidR="00C0463C">
        <w:rPr>
          <w:sz w:val="28"/>
          <w:szCs w:val="28"/>
          <w:lang w:val="be-BY"/>
        </w:rPr>
        <w:t>д</w:t>
      </w:r>
      <w:r w:rsidR="00C0463C" w:rsidRPr="00E34FA3">
        <w:rPr>
          <w:sz w:val="28"/>
          <w:szCs w:val="28"/>
          <w:lang w:val="be-BY"/>
        </w:rPr>
        <w:t xml:space="preserve">зіў сваіх </w:t>
      </w:r>
      <w:r w:rsidR="00C0463C">
        <w:rPr>
          <w:sz w:val="28"/>
          <w:szCs w:val="28"/>
          <w:lang w:val="be-BY"/>
        </w:rPr>
        <w:t xml:space="preserve">родных </w:t>
      </w:r>
      <w:r w:rsidR="00C0463C" w:rsidRPr="00E34FA3">
        <w:rPr>
          <w:sz w:val="28"/>
          <w:szCs w:val="28"/>
          <w:lang w:val="be-BY"/>
        </w:rPr>
        <w:t>на пастарунак.</w:t>
      </w:r>
      <w:r w:rsidR="00C0463C">
        <w:rPr>
          <w:sz w:val="28"/>
          <w:szCs w:val="28"/>
          <w:lang w:val="be-BY"/>
        </w:rPr>
        <w:t xml:space="preserve"> Нагружалі людзьмі машыны</w:t>
      </w:r>
      <w:r w:rsidR="00C0463C" w:rsidRPr="00E34FA3">
        <w:rPr>
          <w:sz w:val="28"/>
          <w:szCs w:val="28"/>
          <w:lang w:val="be-BY"/>
        </w:rPr>
        <w:t>,</w:t>
      </w:r>
      <w:r w:rsidR="00C0463C">
        <w:rPr>
          <w:sz w:val="28"/>
          <w:szCs w:val="28"/>
          <w:lang w:val="be-BY"/>
        </w:rPr>
        <w:t xml:space="preserve"> а</w:t>
      </w:r>
      <w:r w:rsidR="00C0463C" w:rsidRPr="00E34FA3">
        <w:rPr>
          <w:sz w:val="28"/>
          <w:szCs w:val="28"/>
          <w:lang w:val="be-BY"/>
        </w:rPr>
        <w:t xml:space="preserve"> каб ніхто не саскочыў </w:t>
      </w:r>
      <w:r w:rsidR="00C0463C">
        <w:rPr>
          <w:sz w:val="28"/>
          <w:szCs w:val="28"/>
          <w:lang w:val="be-BY"/>
        </w:rPr>
        <w:t>адтуль</w:t>
      </w:r>
      <w:r w:rsidR="00C0463C" w:rsidRPr="00E34FA3">
        <w:rPr>
          <w:sz w:val="28"/>
          <w:szCs w:val="28"/>
          <w:lang w:val="be-BY"/>
        </w:rPr>
        <w:t>,</w:t>
      </w:r>
      <w:r w:rsidR="00C0463C">
        <w:rPr>
          <w:sz w:val="28"/>
          <w:szCs w:val="28"/>
          <w:lang w:val="be-BY"/>
        </w:rPr>
        <w:t xml:space="preserve"> садзілі ахрану з аўтаматамі і сабакамі. Так</w:t>
      </w:r>
      <w:r w:rsidR="00C0463C" w:rsidRPr="00E34FA3">
        <w:rPr>
          <w:sz w:val="28"/>
          <w:szCs w:val="28"/>
          <w:lang w:val="be-BY"/>
        </w:rPr>
        <w:t xml:space="preserve"> суправаджал</w:t>
      </w:r>
      <w:r w:rsidR="00F41393">
        <w:rPr>
          <w:sz w:val="28"/>
          <w:szCs w:val="28"/>
          <w:lang w:val="be-BY"/>
        </w:rPr>
        <w:t>і</w:t>
      </w:r>
      <w:r w:rsidR="00C0463C" w:rsidRPr="00E34FA3">
        <w:rPr>
          <w:sz w:val="28"/>
          <w:szCs w:val="28"/>
          <w:lang w:val="be-BY"/>
        </w:rPr>
        <w:t xml:space="preserve"> нас да Баранавіч.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Там перагрузілі ў вагоны,</w:t>
      </w:r>
      <w:r w:rsidR="00C0463C">
        <w:rPr>
          <w:sz w:val="28"/>
          <w:szCs w:val="28"/>
          <w:lang w:val="be-BY"/>
        </w:rPr>
        <w:t xml:space="preserve"> забілі дошкамі вокны вагонаў</w:t>
      </w:r>
      <w:r w:rsidR="00C0463C" w:rsidRPr="00E34FA3">
        <w:rPr>
          <w:sz w:val="28"/>
          <w:szCs w:val="28"/>
          <w:lang w:val="be-BY"/>
        </w:rPr>
        <w:t>,</w:t>
      </w:r>
      <w:r w:rsidR="00C0463C">
        <w:rPr>
          <w:sz w:val="28"/>
          <w:szCs w:val="28"/>
          <w:lang w:val="be-BY"/>
        </w:rPr>
        <w:t xml:space="preserve"> і цягнік рушыў на Захад</w:t>
      </w:r>
      <w:r w:rsidR="00C0463C" w:rsidRPr="00E34FA3">
        <w:rPr>
          <w:sz w:val="28"/>
          <w:szCs w:val="28"/>
          <w:lang w:val="be-BY"/>
        </w:rPr>
        <w:t>.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Што з намі будзе,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ніхто не ведаў.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Да</w:t>
      </w:r>
      <w:r w:rsidR="00C0463C">
        <w:rPr>
          <w:sz w:val="28"/>
          <w:szCs w:val="28"/>
          <w:lang w:val="be-BY"/>
        </w:rPr>
        <w:t>рогаю мы моцна плакалі і хацелі</w:t>
      </w:r>
      <w:r w:rsidR="00C0463C" w:rsidRPr="00E34FA3">
        <w:rPr>
          <w:sz w:val="28"/>
          <w:szCs w:val="28"/>
          <w:lang w:val="be-BY"/>
        </w:rPr>
        <w:t xml:space="preserve">, каб </w:t>
      </w:r>
      <w:r w:rsidR="00C0463C">
        <w:rPr>
          <w:sz w:val="28"/>
          <w:szCs w:val="28"/>
          <w:lang w:val="be-BY"/>
        </w:rPr>
        <w:t xml:space="preserve">застацца жывымі </w:t>
      </w:r>
      <w:r w:rsidR="00C0463C" w:rsidRPr="00E34FA3">
        <w:rPr>
          <w:sz w:val="28"/>
          <w:szCs w:val="28"/>
          <w:lang w:val="be-BY"/>
        </w:rPr>
        <w:t>усім,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 xml:space="preserve">а як </w:t>
      </w:r>
      <w:r w:rsidR="00C0463C">
        <w:rPr>
          <w:sz w:val="28"/>
          <w:szCs w:val="28"/>
          <w:lang w:val="be-BY"/>
        </w:rPr>
        <w:t xml:space="preserve">прыдзецца </w:t>
      </w:r>
      <w:r w:rsidR="00C0463C" w:rsidRPr="00E34FA3">
        <w:rPr>
          <w:sz w:val="28"/>
          <w:szCs w:val="28"/>
          <w:lang w:val="be-BY"/>
        </w:rPr>
        <w:t>загінуць,</w:t>
      </w:r>
      <w:r w:rsidR="00C0463C">
        <w:rPr>
          <w:sz w:val="28"/>
          <w:szCs w:val="28"/>
          <w:lang w:val="be-BY"/>
        </w:rPr>
        <w:t xml:space="preserve"> дык таксама разам</w:t>
      </w:r>
      <w:r w:rsidR="00C0463C" w:rsidRPr="00E34FA3">
        <w:rPr>
          <w:sz w:val="28"/>
          <w:szCs w:val="28"/>
          <w:lang w:val="be-BY"/>
        </w:rPr>
        <w:t>.</w:t>
      </w:r>
    </w:p>
    <w:p w:rsidR="00C0463C" w:rsidRPr="00E34FA3" w:rsidRDefault="00C0463C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2928620</wp:posOffset>
            </wp:positionH>
            <wp:positionV relativeFrom="paragraph">
              <wp:posOffset>477520</wp:posOffset>
            </wp:positionV>
            <wp:extent cx="3016250" cy="3872865"/>
            <wp:effectExtent l="38100" t="19050" r="12700" b="13335"/>
            <wp:wrapSquare wrapText="bothSides"/>
            <wp:docPr id="48" name="Рисунок 2" descr="C:\Documents and Settings\Admin\Рабочий стол\Музей\SDC15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Музей\SDC151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3232" t="6699" r="51024" b="31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38728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  <w:lang w:val="be-BY"/>
        </w:rPr>
        <w:t>Стомленыя былі моцна</w:t>
      </w:r>
      <w:r w:rsidRPr="00E34FA3">
        <w:rPr>
          <w:sz w:val="28"/>
          <w:szCs w:val="28"/>
          <w:lang w:val="be-BY"/>
        </w:rPr>
        <w:t>, але спаць ніхто не хацеў.</w:t>
      </w:r>
      <w:r>
        <w:rPr>
          <w:sz w:val="28"/>
          <w:szCs w:val="28"/>
          <w:lang w:val="be-BY"/>
        </w:rPr>
        <w:t xml:space="preserve"> </w:t>
      </w:r>
      <w:r w:rsidRPr="00E34FA3">
        <w:rPr>
          <w:sz w:val="28"/>
          <w:szCs w:val="28"/>
          <w:lang w:val="be-BY"/>
        </w:rPr>
        <w:t>Дарогаю мы даведаліся,</w:t>
      </w:r>
      <w:r>
        <w:rPr>
          <w:sz w:val="28"/>
          <w:szCs w:val="28"/>
          <w:lang w:val="be-BY"/>
        </w:rPr>
        <w:t xml:space="preserve"> </w:t>
      </w:r>
      <w:r w:rsidRPr="00E34FA3">
        <w:rPr>
          <w:sz w:val="28"/>
          <w:szCs w:val="28"/>
          <w:lang w:val="be-BY"/>
        </w:rPr>
        <w:t>што самае страшнае,</w:t>
      </w:r>
      <w:r>
        <w:rPr>
          <w:sz w:val="28"/>
          <w:szCs w:val="28"/>
          <w:lang w:val="be-BY"/>
        </w:rPr>
        <w:t xml:space="preserve"> </w:t>
      </w:r>
      <w:r w:rsidRPr="00E34FA3">
        <w:rPr>
          <w:sz w:val="28"/>
          <w:szCs w:val="28"/>
          <w:lang w:val="be-BY"/>
        </w:rPr>
        <w:t>не быць там выбраным.</w:t>
      </w:r>
      <w:r>
        <w:rPr>
          <w:sz w:val="28"/>
          <w:szCs w:val="28"/>
          <w:lang w:val="be-BY"/>
        </w:rPr>
        <w:t xml:space="preserve"> А гэта значыць</w:t>
      </w:r>
      <w:r w:rsidRPr="00E34FA3">
        <w:rPr>
          <w:sz w:val="28"/>
          <w:szCs w:val="28"/>
          <w:lang w:val="be-BY"/>
        </w:rPr>
        <w:t>,</w:t>
      </w:r>
      <w:r>
        <w:rPr>
          <w:sz w:val="28"/>
          <w:szCs w:val="28"/>
          <w:lang w:val="be-BY"/>
        </w:rPr>
        <w:t xml:space="preserve"> </w:t>
      </w:r>
      <w:r w:rsidRPr="00E34FA3">
        <w:rPr>
          <w:sz w:val="28"/>
          <w:szCs w:val="28"/>
          <w:lang w:val="be-BY"/>
        </w:rPr>
        <w:t xml:space="preserve">што нас </w:t>
      </w:r>
      <w:r>
        <w:rPr>
          <w:sz w:val="28"/>
          <w:szCs w:val="28"/>
          <w:lang w:val="be-BY"/>
        </w:rPr>
        <w:t>выстраяць</w:t>
      </w:r>
      <w:r w:rsidRPr="00E34FA3">
        <w:rPr>
          <w:sz w:val="28"/>
          <w:szCs w:val="28"/>
          <w:lang w:val="be-BY"/>
        </w:rPr>
        <w:t xml:space="preserve"> у адзін рад і немцы,</w:t>
      </w:r>
      <w:r>
        <w:rPr>
          <w:sz w:val="28"/>
          <w:szCs w:val="28"/>
          <w:lang w:val="be-BY"/>
        </w:rPr>
        <w:t xml:space="preserve"> </w:t>
      </w:r>
      <w:r w:rsidRPr="00E34FA3">
        <w:rPr>
          <w:sz w:val="28"/>
          <w:szCs w:val="28"/>
          <w:lang w:val="be-BY"/>
        </w:rPr>
        <w:t xml:space="preserve">каму патрэбна </w:t>
      </w:r>
      <w:r>
        <w:rPr>
          <w:sz w:val="28"/>
          <w:szCs w:val="28"/>
          <w:lang w:val="be-BY"/>
        </w:rPr>
        <w:t xml:space="preserve">будзе </w:t>
      </w:r>
      <w:r w:rsidRPr="00E34FA3">
        <w:rPr>
          <w:sz w:val="28"/>
          <w:szCs w:val="28"/>
          <w:lang w:val="be-BY"/>
        </w:rPr>
        <w:t>рабсіла</w:t>
      </w:r>
      <w:r>
        <w:rPr>
          <w:sz w:val="28"/>
          <w:szCs w:val="28"/>
          <w:lang w:val="be-BY"/>
        </w:rPr>
        <w:t>,</w:t>
      </w:r>
      <w:r w:rsidRPr="00E34FA3">
        <w:rPr>
          <w:sz w:val="28"/>
          <w:szCs w:val="28"/>
          <w:lang w:val="be-BY"/>
        </w:rPr>
        <w:t xml:space="preserve"> </w:t>
      </w:r>
      <w:r>
        <w:rPr>
          <w:sz w:val="28"/>
          <w:szCs w:val="28"/>
          <w:lang w:val="be-BY"/>
        </w:rPr>
        <w:t xml:space="preserve"> выбе</w:t>
      </w:r>
      <w:r w:rsidRPr="00E34FA3">
        <w:rPr>
          <w:sz w:val="28"/>
          <w:szCs w:val="28"/>
          <w:lang w:val="be-BY"/>
        </w:rPr>
        <w:t>р</w:t>
      </w:r>
      <w:r>
        <w:rPr>
          <w:sz w:val="28"/>
          <w:szCs w:val="28"/>
          <w:lang w:val="be-BY"/>
        </w:rPr>
        <w:t>у</w:t>
      </w:r>
      <w:r w:rsidRPr="00E34FA3">
        <w:rPr>
          <w:sz w:val="28"/>
          <w:szCs w:val="28"/>
          <w:lang w:val="be-BY"/>
        </w:rPr>
        <w:t>ць</w:t>
      </w:r>
      <w:r>
        <w:rPr>
          <w:sz w:val="28"/>
          <w:szCs w:val="28"/>
          <w:lang w:val="be-BY"/>
        </w:rPr>
        <w:t xml:space="preserve">, а </w:t>
      </w:r>
      <w:r w:rsidRPr="00E34FA3">
        <w:rPr>
          <w:sz w:val="28"/>
          <w:szCs w:val="28"/>
          <w:lang w:val="be-BY"/>
        </w:rPr>
        <w:t>каго не выб</w:t>
      </w:r>
      <w:r>
        <w:rPr>
          <w:sz w:val="28"/>
          <w:szCs w:val="28"/>
          <w:lang w:val="be-BY"/>
        </w:rPr>
        <w:t>е</w:t>
      </w:r>
      <w:r w:rsidRPr="00E34FA3">
        <w:rPr>
          <w:sz w:val="28"/>
          <w:szCs w:val="28"/>
          <w:lang w:val="be-BY"/>
        </w:rPr>
        <w:t xml:space="preserve">руць, </w:t>
      </w:r>
      <w:r>
        <w:rPr>
          <w:sz w:val="28"/>
          <w:szCs w:val="28"/>
          <w:lang w:val="be-BY"/>
        </w:rPr>
        <w:t>расстраляюць. Мне пашанцавала</w:t>
      </w:r>
      <w:r w:rsidRPr="00E34FA3">
        <w:rPr>
          <w:sz w:val="28"/>
          <w:szCs w:val="28"/>
          <w:lang w:val="be-BY"/>
        </w:rPr>
        <w:t>:</w:t>
      </w:r>
      <w:r>
        <w:rPr>
          <w:sz w:val="28"/>
          <w:szCs w:val="28"/>
          <w:lang w:val="be-BY"/>
        </w:rPr>
        <w:t xml:space="preserve"> мяне ўпадабала добрая гаспадыня</w:t>
      </w:r>
      <w:r w:rsidRPr="00E34FA3">
        <w:rPr>
          <w:sz w:val="28"/>
          <w:szCs w:val="28"/>
          <w:lang w:val="be-BY"/>
        </w:rPr>
        <w:t>,</w:t>
      </w:r>
      <w:r>
        <w:rPr>
          <w:sz w:val="28"/>
          <w:szCs w:val="28"/>
          <w:lang w:val="be-BY"/>
        </w:rPr>
        <w:t xml:space="preserve"> </w:t>
      </w:r>
      <w:r w:rsidRPr="00E34FA3">
        <w:rPr>
          <w:sz w:val="28"/>
          <w:szCs w:val="28"/>
          <w:lang w:val="be-BY"/>
        </w:rPr>
        <w:t>і  я старалася там праца</w:t>
      </w:r>
      <w:r>
        <w:rPr>
          <w:sz w:val="28"/>
          <w:szCs w:val="28"/>
          <w:lang w:val="be-BY"/>
        </w:rPr>
        <w:t>ваць: як магла аддавала сябе ўсю</w:t>
      </w:r>
      <w:r w:rsidRPr="00E34FA3">
        <w:rPr>
          <w:sz w:val="28"/>
          <w:szCs w:val="28"/>
          <w:lang w:val="be-BY"/>
        </w:rPr>
        <w:t>.</w:t>
      </w:r>
      <w:r>
        <w:rPr>
          <w:sz w:val="28"/>
          <w:szCs w:val="28"/>
          <w:lang w:val="be-BY"/>
        </w:rPr>
        <w:t xml:space="preserve"> </w:t>
      </w:r>
      <w:r w:rsidRPr="00E34FA3">
        <w:rPr>
          <w:sz w:val="28"/>
          <w:szCs w:val="28"/>
          <w:lang w:val="be-BY"/>
        </w:rPr>
        <w:t xml:space="preserve">Але </w:t>
      </w:r>
      <w:r>
        <w:rPr>
          <w:sz w:val="28"/>
          <w:szCs w:val="28"/>
          <w:lang w:val="be-BY"/>
        </w:rPr>
        <w:t>гэтае “дабро” было да таго часу</w:t>
      </w:r>
      <w:r w:rsidRPr="00E34FA3">
        <w:rPr>
          <w:sz w:val="28"/>
          <w:szCs w:val="28"/>
          <w:lang w:val="be-BY"/>
        </w:rPr>
        <w:t>,</w:t>
      </w:r>
      <w:r>
        <w:rPr>
          <w:sz w:val="28"/>
          <w:szCs w:val="28"/>
          <w:lang w:val="be-BY"/>
        </w:rPr>
        <w:t xml:space="preserve"> </w:t>
      </w:r>
      <w:r w:rsidRPr="00E34FA3">
        <w:rPr>
          <w:sz w:val="28"/>
          <w:szCs w:val="28"/>
          <w:lang w:val="be-BY"/>
        </w:rPr>
        <w:t>пакуль на фронце не загінуў яе муж.</w:t>
      </w:r>
      <w:r>
        <w:rPr>
          <w:sz w:val="28"/>
          <w:szCs w:val="28"/>
          <w:lang w:val="be-BY"/>
        </w:rPr>
        <w:t xml:space="preserve"> </w:t>
      </w:r>
      <w:r w:rsidRPr="00E34FA3">
        <w:rPr>
          <w:sz w:val="28"/>
          <w:szCs w:val="28"/>
          <w:lang w:val="be-BY"/>
        </w:rPr>
        <w:t>Гаспадыня і ў ва мне бачыла прычыну сямейнай трагедыі.</w:t>
      </w:r>
      <w:r>
        <w:rPr>
          <w:sz w:val="28"/>
          <w:szCs w:val="28"/>
          <w:lang w:val="be-BY"/>
        </w:rPr>
        <w:t xml:space="preserve"> </w:t>
      </w:r>
      <w:r w:rsidRPr="00E34FA3">
        <w:rPr>
          <w:sz w:val="28"/>
          <w:szCs w:val="28"/>
          <w:lang w:val="be-BY"/>
        </w:rPr>
        <w:t>Але такіх дзён мне прыйшлося перажыць не многа:</w:t>
      </w:r>
      <w:r>
        <w:rPr>
          <w:sz w:val="28"/>
          <w:szCs w:val="28"/>
          <w:lang w:val="be-BY"/>
        </w:rPr>
        <w:t xml:space="preserve"> </w:t>
      </w:r>
      <w:r w:rsidRPr="00E34FA3">
        <w:rPr>
          <w:sz w:val="28"/>
          <w:szCs w:val="28"/>
          <w:lang w:val="be-BY"/>
        </w:rPr>
        <w:t>прыйшлі рускія і аб‘</w:t>
      </w:r>
      <w:r>
        <w:rPr>
          <w:sz w:val="28"/>
          <w:szCs w:val="28"/>
          <w:lang w:val="be-BY"/>
        </w:rPr>
        <w:t>явілі</w:t>
      </w:r>
      <w:r w:rsidRPr="00E34FA3">
        <w:rPr>
          <w:sz w:val="28"/>
          <w:szCs w:val="28"/>
          <w:lang w:val="be-BY"/>
        </w:rPr>
        <w:t>,</w:t>
      </w:r>
      <w:r>
        <w:rPr>
          <w:sz w:val="28"/>
          <w:szCs w:val="28"/>
          <w:lang w:val="be-BY"/>
        </w:rPr>
        <w:t xml:space="preserve"> </w:t>
      </w:r>
      <w:r w:rsidRPr="00E34FA3">
        <w:rPr>
          <w:sz w:val="28"/>
          <w:szCs w:val="28"/>
          <w:lang w:val="be-BY"/>
        </w:rPr>
        <w:t>што</w:t>
      </w:r>
      <w:r>
        <w:rPr>
          <w:sz w:val="28"/>
          <w:szCs w:val="28"/>
          <w:lang w:val="be-BY"/>
        </w:rPr>
        <w:t xml:space="preserve"> вайна скончылася </w:t>
      </w:r>
      <w:r w:rsidRPr="00E34FA3">
        <w:rPr>
          <w:sz w:val="28"/>
          <w:szCs w:val="28"/>
          <w:lang w:val="be-BY"/>
        </w:rPr>
        <w:t xml:space="preserve">і нас </w:t>
      </w:r>
      <w:r>
        <w:rPr>
          <w:sz w:val="28"/>
          <w:szCs w:val="28"/>
          <w:lang w:val="be-BY"/>
        </w:rPr>
        <w:t>па</w:t>
      </w:r>
      <w:r w:rsidRPr="00E34FA3">
        <w:rPr>
          <w:sz w:val="28"/>
          <w:szCs w:val="28"/>
          <w:lang w:val="be-BY"/>
        </w:rPr>
        <w:t>вязуць дамоў.</w:t>
      </w:r>
    </w:p>
    <w:p w:rsidR="00C0463C" w:rsidRDefault="00C0463C" w:rsidP="00C0463C">
      <w:pPr>
        <w:spacing w:line="276" w:lineRule="auto"/>
        <w:ind w:firstLine="709"/>
        <w:jc w:val="both"/>
        <w:rPr>
          <w:sz w:val="28"/>
          <w:szCs w:val="28"/>
          <w:lang w:val="be-BY"/>
        </w:rPr>
      </w:pPr>
      <w:r w:rsidRPr="00E34FA3">
        <w:rPr>
          <w:sz w:val="28"/>
          <w:szCs w:val="28"/>
          <w:lang w:val="be-BY"/>
        </w:rPr>
        <w:t xml:space="preserve"> І ўсё гэта спраўдзілася . Я вярнулася дадому</w:t>
      </w:r>
      <w:r>
        <w:rPr>
          <w:sz w:val="28"/>
          <w:szCs w:val="28"/>
          <w:lang w:val="be-BY"/>
        </w:rPr>
        <w:t>, да сваіх</w:t>
      </w:r>
    </w:p>
    <w:p w:rsidR="00C0463C" w:rsidRDefault="00C0463C" w:rsidP="00C0463C">
      <w:pPr>
        <w:spacing w:line="276" w:lineRule="auto"/>
        <w:jc w:val="both"/>
        <w:rPr>
          <w:sz w:val="28"/>
          <w:szCs w:val="28"/>
          <w:lang w:val="be-BY"/>
        </w:rPr>
      </w:pPr>
    </w:p>
    <w:p w:rsidR="00CF4B91" w:rsidRDefault="00BC4620" w:rsidP="0010399E">
      <w:pPr>
        <w:spacing w:line="276" w:lineRule="auto"/>
        <w:ind w:firstLine="708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lastRenderedPageBreak/>
        <w:pict>
          <v:rect id="_x0000_s1062" style="position:absolute;left:0;text-align:left;margin-left:-26.75pt;margin-top:-15.75pt;width:516.65pt;height:785.45pt;z-index:-251533312" fillcolor="white [3212]" strokecolor="white [3212]">
            <v:fill color2="#96f" rotate="t"/>
          </v:rect>
        </w:pict>
      </w:r>
      <w:r>
        <w:rPr>
          <w:noProof/>
          <w:sz w:val="28"/>
          <w:szCs w:val="28"/>
        </w:rPr>
        <w:pict>
          <v:rect id="_x0000_s1057" style="position:absolute;left:0;text-align:left;margin-left:-71.4pt;margin-top:-43.75pt;width:567.65pt;height:819.25pt;z-index:-251538432" fillcolor="#ffc000" stroked="f">
            <v:fill color2="#96f" rotate="t" angle="-135" focus="100%" type="gradient"/>
          </v:rect>
        </w:pict>
      </w:r>
      <w:r w:rsidR="00C0463C" w:rsidRPr="00E34FA3">
        <w:rPr>
          <w:sz w:val="28"/>
          <w:szCs w:val="28"/>
          <w:lang w:val="be-BY"/>
        </w:rPr>
        <w:t xml:space="preserve">Не толькі </w:t>
      </w:r>
      <w:r w:rsidR="00C0463C">
        <w:rPr>
          <w:sz w:val="28"/>
          <w:szCs w:val="28"/>
          <w:lang w:val="be-BY"/>
        </w:rPr>
        <w:t xml:space="preserve">пра </w:t>
      </w:r>
      <w:r w:rsidR="00C0463C" w:rsidRPr="00E34FA3">
        <w:rPr>
          <w:sz w:val="28"/>
          <w:szCs w:val="28"/>
          <w:lang w:val="be-BY"/>
        </w:rPr>
        <w:t>сіл</w:t>
      </w:r>
      <w:r w:rsidR="00C0463C">
        <w:rPr>
          <w:sz w:val="28"/>
          <w:szCs w:val="28"/>
          <w:lang w:val="be-BY"/>
        </w:rPr>
        <w:t>у</w:t>
      </w:r>
      <w:r w:rsidR="00C0463C" w:rsidRPr="00E34FA3">
        <w:rPr>
          <w:sz w:val="28"/>
          <w:szCs w:val="28"/>
          <w:lang w:val="be-BY"/>
        </w:rPr>
        <w:t xml:space="preserve"> нямецкай улады </w:t>
      </w:r>
      <w:r w:rsidR="00C0463C">
        <w:rPr>
          <w:sz w:val="28"/>
          <w:szCs w:val="28"/>
          <w:lang w:val="be-BY"/>
        </w:rPr>
        <w:t>разносіліся</w:t>
      </w:r>
      <w:r w:rsidR="00C0463C" w:rsidRPr="00E34FA3">
        <w:rPr>
          <w:sz w:val="28"/>
          <w:szCs w:val="28"/>
          <w:lang w:val="be-BY"/>
        </w:rPr>
        <w:t xml:space="preserve"> слухі, </w:t>
      </w:r>
      <w:r w:rsidR="00C0463C">
        <w:rPr>
          <w:sz w:val="28"/>
          <w:szCs w:val="28"/>
          <w:lang w:val="be-BY"/>
        </w:rPr>
        <w:t>п</w:t>
      </w:r>
      <w:r w:rsidR="00C0463C" w:rsidRPr="00E34FA3">
        <w:rPr>
          <w:sz w:val="28"/>
          <w:szCs w:val="28"/>
          <w:lang w:val="be-BY"/>
        </w:rPr>
        <w:t>а вёс</w:t>
      </w:r>
      <w:r w:rsidR="00C0463C">
        <w:rPr>
          <w:sz w:val="28"/>
          <w:szCs w:val="28"/>
          <w:lang w:val="be-BY"/>
        </w:rPr>
        <w:t>цы</w:t>
      </w:r>
      <w:r w:rsidR="00C0463C" w:rsidRPr="00E34FA3">
        <w:rPr>
          <w:sz w:val="28"/>
          <w:szCs w:val="28"/>
          <w:lang w:val="be-BY"/>
        </w:rPr>
        <w:t xml:space="preserve"> З</w:t>
      </w:r>
      <w:r w:rsidR="00C0463C">
        <w:rPr>
          <w:sz w:val="28"/>
          <w:szCs w:val="28"/>
          <w:lang w:val="be-BY"/>
        </w:rPr>
        <w:t>аастравечча. Загаварылі пра тое</w:t>
      </w:r>
      <w:r w:rsidR="00C0463C" w:rsidRPr="00E34FA3">
        <w:rPr>
          <w:sz w:val="28"/>
          <w:szCs w:val="28"/>
          <w:lang w:val="be-BY"/>
        </w:rPr>
        <w:t>, што вясковыя хлопцы пайшлі ў  партызаны. Стварыць партызанскі атрад і дзейнічаць на карысць радзіме дапамаглі вопытныя камандзіры .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Адзін з іх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- гэта</w:t>
      </w:r>
      <w:r w:rsidR="00C0463C">
        <w:rPr>
          <w:sz w:val="28"/>
          <w:szCs w:val="28"/>
          <w:lang w:val="be-BY"/>
        </w:rPr>
        <w:t xml:space="preserve"> І.А. Рамашка</w:t>
      </w:r>
      <w:r w:rsidR="00C0463C" w:rsidRPr="00E34FA3">
        <w:rPr>
          <w:sz w:val="28"/>
          <w:szCs w:val="28"/>
          <w:lang w:val="be-BY"/>
        </w:rPr>
        <w:t xml:space="preserve">. Лес стаў </w:t>
      </w:r>
      <w:r w:rsidR="00C0463C">
        <w:rPr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3284220</wp:posOffset>
            </wp:positionH>
            <wp:positionV relativeFrom="paragraph">
              <wp:posOffset>335915</wp:posOffset>
            </wp:positionV>
            <wp:extent cx="2744470" cy="3236595"/>
            <wp:effectExtent l="38100" t="19050" r="17780" b="20955"/>
            <wp:wrapSquare wrapText="bothSides"/>
            <wp:docPr id="59" name="Рисунок 3" descr="C:\Documents and Settings\Admin\Рабочий стол\Музей\SDC15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Музей\SDC151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8276" r="18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32365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463C" w:rsidRPr="00E34FA3">
        <w:rPr>
          <w:sz w:val="28"/>
          <w:szCs w:val="28"/>
          <w:lang w:val="be-BY"/>
        </w:rPr>
        <w:t>прытулкам</w:t>
      </w:r>
      <w:r w:rsidR="00C0463C">
        <w:rPr>
          <w:sz w:val="28"/>
          <w:szCs w:val="28"/>
          <w:lang w:val="be-BY"/>
        </w:rPr>
        <w:t>,</w:t>
      </w:r>
      <w:r w:rsidR="00C0463C" w:rsidRPr="00E34FA3">
        <w:rPr>
          <w:sz w:val="28"/>
          <w:szCs w:val="28"/>
          <w:lang w:val="be-BY"/>
        </w:rPr>
        <w:t xml:space="preserve"> а мясцовыя жанчыны дапамагалі хлебам,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вопраткай,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 xml:space="preserve">медыкаментамі. Немцы рабілі засады выяснялі, 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хто  пайшоў у партыз</w:t>
      </w:r>
      <w:r w:rsidR="00C0463C">
        <w:rPr>
          <w:sz w:val="28"/>
          <w:szCs w:val="28"/>
          <w:lang w:val="be-BY"/>
        </w:rPr>
        <w:t>аны</w:t>
      </w:r>
      <w:r w:rsidR="00C0463C" w:rsidRPr="00E34FA3">
        <w:rPr>
          <w:sz w:val="28"/>
          <w:szCs w:val="28"/>
          <w:lang w:val="be-BY"/>
        </w:rPr>
        <w:t>,</w:t>
      </w:r>
      <w:r w:rsidR="00C0463C">
        <w:rPr>
          <w:sz w:val="28"/>
          <w:szCs w:val="28"/>
          <w:lang w:val="be-BY"/>
        </w:rPr>
        <w:t xml:space="preserve"> наладжвалі назіранні за хатамі, але партызанскі рух шырыўся. Каб паказаць</w:t>
      </w:r>
      <w:r w:rsidR="00C0463C" w:rsidRPr="00E34FA3">
        <w:rPr>
          <w:sz w:val="28"/>
          <w:szCs w:val="28"/>
          <w:lang w:val="be-BY"/>
        </w:rPr>
        <w:t>, як умеюць немцы мсціць партызанам</w:t>
      </w:r>
      <w:r w:rsidR="00C0463C">
        <w:rPr>
          <w:sz w:val="28"/>
          <w:szCs w:val="28"/>
          <w:lang w:val="be-BY"/>
        </w:rPr>
        <w:t>, фашысты</w:t>
      </w:r>
      <w:r w:rsidR="00C0463C" w:rsidRPr="00E34FA3">
        <w:rPr>
          <w:sz w:val="28"/>
          <w:szCs w:val="28"/>
          <w:lang w:val="be-BY"/>
        </w:rPr>
        <w:t xml:space="preserve"> сагналі жыхароў вёскі Колкі  ў гумно і падпалілі жывых людзей. Але і гэтага было мала, каб  паставіць людзей на калені. Фронт шырыўся.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І</w:t>
      </w:r>
      <w:r w:rsidR="00C0463C">
        <w:rPr>
          <w:sz w:val="28"/>
          <w:szCs w:val="28"/>
          <w:lang w:val="be-BY"/>
        </w:rPr>
        <w:t xml:space="preserve">шла масавая </w:t>
      </w:r>
      <w:r w:rsidR="00C0463C" w:rsidRPr="00E34FA3">
        <w:rPr>
          <w:sz w:val="28"/>
          <w:szCs w:val="28"/>
          <w:lang w:val="be-BY"/>
        </w:rPr>
        <w:t>мабілізацыя. Новае моцнае папаўненне – нов</w:t>
      </w:r>
      <w:r w:rsidR="00C0463C">
        <w:rPr>
          <w:sz w:val="28"/>
          <w:szCs w:val="28"/>
          <w:lang w:val="be-BY"/>
        </w:rPr>
        <w:t>ае</w:t>
      </w:r>
      <w:r w:rsidR="00C0463C" w:rsidRPr="00E34FA3">
        <w:rPr>
          <w:sz w:val="28"/>
          <w:szCs w:val="28"/>
          <w:lang w:val="be-BY"/>
        </w:rPr>
        <w:t xml:space="preserve"> моцн</w:t>
      </w:r>
      <w:r w:rsidR="00C0463C">
        <w:rPr>
          <w:sz w:val="28"/>
          <w:szCs w:val="28"/>
          <w:lang w:val="be-BY"/>
        </w:rPr>
        <w:t>ае</w:t>
      </w:r>
      <w:r w:rsidR="00C0463C" w:rsidRPr="00E34FA3">
        <w:rPr>
          <w:sz w:val="28"/>
          <w:szCs w:val="28"/>
          <w:lang w:val="be-BY"/>
        </w:rPr>
        <w:t xml:space="preserve"> </w:t>
      </w:r>
      <w:r w:rsidR="00C0463C">
        <w:rPr>
          <w:sz w:val="28"/>
          <w:szCs w:val="28"/>
          <w:lang w:val="be-BY"/>
        </w:rPr>
        <w:t>процістаянне праціўніку</w:t>
      </w:r>
      <w:r w:rsidR="00C0463C" w:rsidRPr="00E34FA3">
        <w:rPr>
          <w:sz w:val="28"/>
          <w:szCs w:val="28"/>
          <w:lang w:val="be-BY"/>
        </w:rPr>
        <w:t>.</w:t>
      </w:r>
      <w:r w:rsidR="00C0463C">
        <w:rPr>
          <w:sz w:val="28"/>
          <w:szCs w:val="28"/>
          <w:lang w:val="be-BY"/>
        </w:rPr>
        <w:t xml:space="preserve"> </w:t>
      </w:r>
      <w:r w:rsidR="00C0463C" w:rsidRPr="00E34FA3">
        <w:rPr>
          <w:sz w:val="28"/>
          <w:szCs w:val="28"/>
          <w:lang w:val="be-BY"/>
        </w:rPr>
        <w:t>І толькі аб’яднаўшыся</w:t>
      </w:r>
      <w:r w:rsidR="00C0463C">
        <w:rPr>
          <w:sz w:val="28"/>
          <w:szCs w:val="28"/>
          <w:lang w:val="be-BY"/>
        </w:rPr>
        <w:t>,</w:t>
      </w:r>
      <w:r w:rsidR="00C0463C" w:rsidRPr="00E34FA3">
        <w:rPr>
          <w:sz w:val="28"/>
          <w:szCs w:val="28"/>
          <w:lang w:val="be-BY"/>
        </w:rPr>
        <w:t xml:space="preserve"> </w:t>
      </w:r>
      <w:r w:rsidR="00C0463C">
        <w:rPr>
          <w:sz w:val="28"/>
          <w:szCs w:val="28"/>
          <w:lang w:val="be-BY"/>
        </w:rPr>
        <w:t>у</w:t>
      </w:r>
      <w:r w:rsidR="00C0463C" w:rsidRPr="00E34FA3">
        <w:rPr>
          <w:sz w:val="28"/>
          <w:szCs w:val="28"/>
          <w:lang w:val="be-BY"/>
        </w:rPr>
        <w:t xml:space="preserve">се вяскоўцы дапамаглі </w:t>
      </w:r>
      <w:r w:rsidR="00C0463C">
        <w:rPr>
          <w:sz w:val="28"/>
          <w:szCs w:val="28"/>
          <w:lang w:val="be-BY"/>
        </w:rPr>
        <w:t>свету прыблізіць Перамогу.</w:t>
      </w:r>
      <w:r w:rsidR="00C0463C" w:rsidRPr="0040367E">
        <w:rPr>
          <w:b/>
          <w:i/>
          <w:sz w:val="28"/>
          <w:szCs w:val="28"/>
          <w:lang w:val="be-BY"/>
        </w:rPr>
        <w:tab/>
      </w:r>
      <w:r w:rsidR="00C0463C" w:rsidRPr="0040367E">
        <w:rPr>
          <w:b/>
          <w:i/>
          <w:sz w:val="28"/>
          <w:szCs w:val="28"/>
          <w:lang w:val="be-BY"/>
        </w:rPr>
        <w:tab/>
      </w:r>
    </w:p>
    <w:p w:rsidR="00C0463C" w:rsidRPr="00701489" w:rsidRDefault="00C0463C" w:rsidP="00C0463C">
      <w:pPr>
        <w:spacing w:line="276" w:lineRule="auto"/>
        <w:jc w:val="both"/>
        <w:rPr>
          <w:sz w:val="72"/>
          <w:szCs w:val="28"/>
          <w:lang w:val="be-BY"/>
        </w:rPr>
      </w:pPr>
      <w:r>
        <w:rPr>
          <w:sz w:val="28"/>
          <w:szCs w:val="28"/>
          <w:lang w:val="be-BY"/>
        </w:rPr>
        <w:tab/>
      </w:r>
      <w:r>
        <w:rPr>
          <w:sz w:val="28"/>
          <w:szCs w:val="18"/>
          <w:lang w:val="be-BY"/>
        </w:rPr>
        <w:t xml:space="preserve">  </w:t>
      </w:r>
      <w:r w:rsidRPr="00701489">
        <w:rPr>
          <w:sz w:val="28"/>
          <w:szCs w:val="18"/>
          <w:lang w:val="be-BY"/>
        </w:rPr>
        <w:t>Дзве даты назаўсёды ўвайшлі ў гісторыю чалавечай цывілізацыі – 22 чэрвеня 1941г. і 9 мая 1945г.</w:t>
      </w:r>
      <w:r>
        <w:rPr>
          <w:sz w:val="28"/>
          <w:szCs w:val="18"/>
          <w:lang w:val="be-BY"/>
        </w:rPr>
        <w:t xml:space="preserve"> </w:t>
      </w:r>
      <w:r w:rsidRPr="00701489">
        <w:rPr>
          <w:sz w:val="28"/>
          <w:szCs w:val="18"/>
          <w:lang w:val="be-BY"/>
        </w:rPr>
        <w:t>Іх раз’ядноўвае 1418 дзён і начэй, абпаленых разлютаваным полымем бязлітаснай, разбуральнай і кровапралітнай вайны.</w:t>
      </w:r>
    </w:p>
    <w:p w:rsidR="00CF4B91" w:rsidRPr="00CF4B91" w:rsidRDefault="00C0463C" w:rsidP="00CF4B91">
      <w:pPr>
        <w:pStyle w:val="a5"/>
        <w:spacing w:before="0" w:beforeAutospacing="0" w:after="0" w:afterAutospacing="0" w:line="276" w:lineRule="auto"/>
        <w:ind w:left="75" w:right="75" w:firstLine="300"/>
        <w:jc w:val="both"/>
        <w:rPr>
          <w:sz w:val="28"/>
          <w:szCs w:val="28"/>
          <w:lang w:val="be-BY"/>
        </w:rPr>
      </w:pPr>
      <w:r w:rsidRPr="00701489">
        <w:rPr>
          <w:sz w:val="28"/>
          <w:szCs w:val="18"/>
          <w:lang w:val="be-BY"/>
        </w:rPr>
        <w:t xml:space="preserve">А аб’ядноўвае гераічная барацьба народаў былога Савецкага Саюза з фашысцкай Германіяй і яе саюзнікамі, якую яны вымушаны былі весці не па сваёй </w:t>
      </w:r>
      <w:r w:rsidRPr="00701489">
        <w:rPr>
          <w:sz w:val="28"/>
          <w:szCs w:val="28"/>
          <w:lang w:val="be-BY"/>
        </w:rPr>
        <w:t xml:space="preserve">віне. </w:t>
      </w:r>
      <w:r w:rsidRPr="00CF4B91">
        <w:rPr>
          <w:sz w:val="28"/>
          <w:szCs w:val="28"/>
          <w:lang w:val="be-BY"/>
        </w:rPr>
        <w:t>Шлях д</w:t>
      </w:r>
      <w:r w:rsidR="00CF4B91" w:rsidRPr="00CF4B91">
        <w:rPr>
          <w:sz w:val="28"/>
          <w:szCs w:val="28"/>
          <w:lang w:val="be-BY"/>
        </w:rPr>
        <w:t>а Перамогі быў доўгім і цяжкім.</w:t>
      </w:r>
    </w:p>
    <w:p w:rsidR="00CF4B91" w:rsidRPr="00DD7779" w:rsidRDefault="00CF4B91" w:rsidP="00CF4B91">
      <w:pPr>
        <w:pStyle w:val="a4"/>
        <w:spacing w:line="276" w:lineRule="auto"/>
        <w:ind w:firstLine="375"/>
        <w:rPr>
          <w:rFonts w:ascii="Times New Roman" w:hAnsi="Times New Roman" w:cs="Times New Roman"/>
          <w:sz w:val="28"/>
          <w:szCs w:val="28"/>
          <w:lang w:val="be-BY"/>
        </w:rPr>
      </w:pPr>
      <w:r w:rsidRPr="00DD7779">
        <w:rPr>
          <w:rFonts w:ascii="Times New Roman" w:hAnsi="Times New Roman" w:cs="Times New Roman"/>
          <w:sz w:val="28"/>
          <w:szCs w:val="28"/>
          <w:lang w:val="be-BY"/>
        </w:rPr>
        <w:t>Загінулі ці прапалі  без вестак – 25 чалавек;</w:t>
      </w:r>
    </w:p>
    <w:p w:rsidR="00CF4B91" w:rsidRDefault="00CF4B91" w:rsidP="00CF4B91">
      <w:pPr>
        <w:pStyle w:val="a4"/>
        <w:spacing w:line="276" w:lineRule="auto"/>
        <w:ind w:firstLine="375"/>
        <w:rPr>
          <w:rFonts w:ascii="Times New Roman" w:hAnsi="Times New Roman" w:cs="Times New Roman"/>
          <w:sz w:val="28"/>
          <w:szCs w:val="28"/>
          <w:lang w:val="be-BY"/>
        </w:rPr>
      </w:pPr>
      <w:r w:rsidRPr="00DD7779">
        <w:rPr>
          <w:rFonts w:ascii="Times New Roman" w:hAnsi="Times New Roman" w:cs="Times New Roman"/>
          <w:sz w:val="28"/>
          <w:szCs w:val="28"/>
          <w:lang w:val="be-BY"/>
        </w:rPr>
        <w:t>Нанесена страт нямецка-фашысцкімі захопнікамі і іх саўдзельнікамі на суму – 675904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. </w:t>
      </w:r>
    </w:p>
    <w:p w:rsidR="00C0463C" w:rsidRPr="00CF4B91" w:rsidRDefault="00CF4B91" w:rsidP="00CF4B91">
      <w:pPr>
        <w:pStyle w:val="a4"/>
        <w:spacing w:line="276" w:lineRule="auto"/>
        <w:ind w:firstLine="375"/>
        <w:rPr>
          <w:rFonts w:ascii="Times New Roman" w:hAnsi="Times New Roman" w:cs="Times New Roman"/>
          <w:sz w:val="28"/>
          <w:szCs w:val="28"/>
          <w:lang w:val="be-BY"/>
        </w:rPr>
      </w:pPr>
      <w:r w:rsidRPr="00DD7779">
        <w:rPr>
          <w:rFonts w:ascii="Times New Roman" w:hAnsi="Times New Roman" w:cs="Times New Roman"/>
          <w:sz w:val="28"/>
          <w:szCs w:val="28"/>
          <w:lang w:val="be-BY"/>
        </w:rPr>
        <w:t>Карным атрадам з г.Баранавічы спалены будынак школы, расстраляна  яўрэяў – 67 чалавек.</w:t>
      </w:r>
    </w:p>
    <w:p w:rsidR="00C0463C" w:rsidRDefault="00C0463C" w:rsidP="00C0463C">
      <w:pPr>
        <w:pStyle w:val="a4"/>
        <w:spacing w:line="276" w:lineRule="auto"/>
        <w:rPr>
          <w:lang w:val="be-BY"/>
        </w:rPr>
      </w:pPr>
    </w:p>
    <w:p w:rsidR="00C0463C" w:rsidRDefault="00F41393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151898</wp:posOffset>
            </wp:positionH>
            <wp:positionV relativeFrom="paragraph">
              <wp:posOffset>46753</wp:posOffset>
            </wp:positionV>
            <wp:extent cx="3054226" cy="2303600"/>
            <wp:effectExtent l="19050" t="19050" r="12824" b="20500"/>
            <wp:wrapNone/>
            <wp:docPr id="1" name="Рисунок 1" descr="C:\Documents and Settings\Admin\Рабочий стол\Музей\SDC15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Музей\SDC151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226" cy="2303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-242570</wp:posOffset>
            </wp:positionH>
            <wp:positionV relativeFrom="paragraph">
              <wp:posOffset>46355</wp:posOffset>
            </wp:positionV>
            <wp:extent cx="3089910" cy="2315845"/>
            <wp:effectExtent l="19050" t="19050" r="15240" b="27305"/>
            <wp:wrapSquare wrapText="bothSides"/>
            <wp:docPr id="60" name="Рисунок 4" descr="C:\Documents and Settings\Admin\Рабочий стол\Музей\SDC15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Музей\SDC151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23158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463C" w:rsidRPr="004A1E6F">
        <w:rPr>
          <w:rFonts w:ascii="Times New Roman" w:hAnsi="Times New Roman" w:cs="Times New Roman"/>
          <w:b/>
          <w:sz w:val="28"/>
          <w:szCs w:val="28"/>
          <w:lang w:val="be-BY"/>
        </w:rPr>
        <w:t xml:space="preserve">                    </w:t>
      </w: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BC4620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rect id="_x0000_s1064" style="position:absolute;margin-left:-24.75pt;margin-top:-14.8pt;width:515.7pt;height:784.5pt;z-index:-251531264" fillcolor="white [3212]" strokecolor="white [3212]">
            <v:fill color2="#96f" rotate="t"/>
          </v: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59" style="position:absolute;margin-left:-68.95pt;margin-top:-43.4pt;width:567.65pt;height:819.25pt;z-index:-251536384" fillcolor="#ffc000" stroked="f">
            <v:fill color2="#96f" rotate="t" angle="-135" focus="100%" type="gradient"/>
          </v:rect>
        </w:pict>
      </w:r>
      <w:r w:rsidR="006E6BF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-53340</wp:posOffset>
            </wp:positionV>
            <wp:extent cx="5650230" cy="4239260"/>
            <wp:effectExtent l="19050" t="19050" r="26670" b="27940"/>
            <wp:wrapNone/>
            <wp:docPr id="10" name="Рисунок 2" descr="C:\Documents and Settings\Admin\Рабочий стол\Музей\SDC1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Музей\SDC151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4239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10399E" w:rsidRDefault="0010399E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10399E" w:rsidRDefault="0010399E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10399E" w:rsidRDefault="0010399E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10399E" w:rsidRDefault="0010399E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0463C" w:rsidRDefault="00C0463C" w:rsidP="00C0463C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AB3409" w:rsidRPr="00CF4B91" w:rsidRDefault="00C0463C" w:rsidP="00CF4B9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       </w:t>
      </w:r>
      <w:r w:rsidR="00AB3409">
        <w:rPr>
          <w:rFonts w:ascii="Times New Roman" w:hAnsi="Times New Roman" w:cs="Times New Roman"/>
          <w:sz w:val="30"/>
          <w:szCs w:val="30"/>
          <w:lang w:val="be-BY"/>
        </w:rPr>
        <w:t>70 гадоў  прайшло з дня заканчэння вайны, але Перамога не старэе. Пройдзе яшчэ сто гадоў, але яна ўсё роўна будзе такой жа маладой, жаданай і са слязамі на вачах, як і ў сорак пятым. Яна будзе заставацца такой да тых часоў, пакуль  будзе жыць памяць.</w:t>
      </w:r>
    </w:p>
    <w:p w:rsidR="00AB3409" w:rsidRDefault="008A158C" w:rsidP="00AB3409">
      <w:pPr>
        <w:ind w:firstLine="708"/>
        <w:jc w:val="both"/>
        <w:rPr>
          <w:sz w:val="30"/>
          <w:szCs w:val="30"/>
          <w:lang w:val="be-BY"/>
        </w:rPr>
      </w:pPr>
      <w:r>
        <w:rPr>
          <w:noProof/>
          <w:sz w:val="30"/>
          <w:szCs w:val="30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3773170</wp:posOffset>
            </wp:positionH>
            <wp:positionV relativeFrom="paragraph">
              <wp:posOffset>821690</wp:posOffset>
            </wp:positionV>
            <wp:extent cx="2126615" cy="2867025"/>
            <wp:effectExtent l="57150" t="38100" r="45085" b="28575"/>
            <wp:wrapSquare wrapText="bothSides"/>
            <wp:docPr id="91" name="Рисунок 4" descr="C:\Documents and Settings\Admin.MICROSOF-1DF10C\Рабочий стол\101CANON\IMG_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.MICROSOF-1DF10C\Рабочий стол\101CANON\IMG_46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15" cy="28670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3409">
        <w:rPr>
          <w:sz w:val="30"/>
          <w:szCs w:val="30"/>
          <w:lang w:val="be-BY"/>
        </w:rPr>
        <w:t>На працягу ўжо некалькіх гадоў наша экспедыцыйная група, створаная пры школьным гісторыка-этнаграфічным музеі, вядзе пошукавую работу для папаўнення каштоўных калекцый, якія сведчаць пра слаўныя старонкі гістарычнага мінулага нашага народа.</w:t>
      </w:r>
    </w:p>
    <w:p w:rsidR="00AB3409" w:rsidRDefault="00AB3409" w:rsidP="00AB3409">
      <w:pPr>
        <w:ind w:firstLine="708"/>
        <w:jc w:val="both"/>
        <w:rPr>
          <w:sz w:val="30"/>
          <w:szCs w:val="30"/>
          <w:lang w:val="be-BY"/>
        </w:rPr>
      </w:pPr>
      <w:r>
        <w:rPr>
          <w:sz w:val="30"/>
          <w:szCs w:val="30"/>
          <w:lang w:val="be-BY"/>
        </w:rPr>
        <w:t>Мы разумеем, што усё далей ад нас пераможны  май 45-га, усё менш застаецца сярод нас удзельнікаў і сведкаў Вялікай Айчыннай вайны. таму з кожным годам сустрэчы з імі становяцца асабліва каштоўнымі. Час няўмольны, і мы, нашчадкі Вялікай Перамогі спяшаемся на сустрэчу са свяякамі, роднымі, блізкімі салдатаў той вайны. Чарговая сустрэча адбылася з Карсюк Валянцінаю Іванаўнаю. дачкою ўдзельніка Вялік</w:t>
      </w:r>
      <w:r w:rsidR="008A158C">
        <w:rPr>
          <w:sz w:val="30"/>
          <w:szCs w:val="30"/>
          <w:lang w:val="be-BY"/>
        </w:rPr>
        <w:t>ай Айчыннай вайны Гвазда І</w:t>
      </w:r>
      <w:r>
        <w:rPr>
          <w:sz w:val="30"/>
          <w:szCs w:val="30"/>
          <w:lang w:val="be-BY"/>
        </w:rPr>
        <w:t>вана Трафімавіча.</w:t>
      </w:r>
    </w:p>
    <w:p w:rsidR="00AB3409" w:rsidRDefault="00BC4620" w:rsidP="00AB3409">
      <w:pPr>
        <w:ind w:firstLine="708"/>
        <w:jc w:val="both"/>
        <w:rPr>
          <w:sz w:val="30"/>
          <w:szCs w:val="30"/>
          <w:lang w:val="be-BY"/>
        </w:rPr>
      </w:pPr>
      <w:r w:rsidRPr="00BC4620">
        <w:rPr>
          <w:b/>
          <w:noProof/>
          <w:sz w:val="28"/>
          <w:szCs w:val="28"/>
        </w:rPr>
        <w:lastRenderedPageBreak/>
        <w:pict>
          <v:rect id="_x0000_s1065" style="position:absolute;left:0;text-align:left;margin-left:-21.8pt;margin-top:-12.25pt;width:517.05pt;height:783.9pt;z-index:-251530240" fillcolor="white [3212]" strokecolor="white [3212]">
            <v:fill color2="#96f" rotate="t"/>
          </v:rect>
        </w:pict>
      </w:r>
      <w:r>
        <w:rPr>
          <w:noProof/>
          <w:sz w:val="30"/>
          <w:szCs w:val="30"/>
        </w:rPr>
        <w:pict>
          <v:rect id="_x0000_s1060" style="position:absolute;left:0;text-align:left;margin-left:-66.45pt;margin-top:-40.05pt;width:567.65pt;height:819.25pt;z-index:-251535360" fillcolor="#ffc000" stroked="f">
            <v:fill color2="#96f" rotate="t" angle="-135" focus="100%" type="gradient"/>
          </v:rect>
        </w:pict>
      </w:r>
      <w:r w:rsidR="00AB3409">
        <w:rPr>
          <w:sz w:val="30"/>
          <w:szCs w:val="30"/>
          <w:lang w:val="be-BY"/>
        </w:rPr>
        <w:t xml:space="preserve">Ад яе мы даведаліся, што Іван Трафімавіч нарадзіўся 14 красавіка 1924 года ў в.Логнавічы Клецкага раёна Мінскай вобласці, беспартыйны. Да вайны меў чатыры класы адукацыі, пасля вайны закончыў 7 класаў Заастравецкай сярэдняй школы. Асноўная гражданская спецыяльнасць – столяр (ф), спецыяльнасць да прызыву ў армію – сапожнік (ф). Ваенную прысягу прыняў у 1945 годзе і залічаны ў 45 запасны стралковы полк, воінскае званне па штату – стралок (ф). </w:t>
      </w:r>
    </w:p>
    <w:p w:rsidR="00AB3409" w:rsidRDefault="00AB3409" w:rsidP="00AB3409">
      <w:pPr>
        <w:ind w:firstLine="708"/>
        <w:jc w:val="both"/>
        <w:rPr>
          <w:sz w:val="30"/>
          <w:szCs w:val="30"/>
          <w:lang w:val="be-BY"/>
        </w:rPr>
      </w:pPr>
      <w:r>
        <w:rPr>
          <w:sz w:val="30"/>
          <w:szCs w:val="30"/>
          <w:lang w:val="be-BY"/>
        </w:rPr>
        <w:t>Да прызыву ў дзеючую армію палдтрымліваў сувязь з партызанамі, аб чым сведчыць спраўка (ф).</w:t>
      </w:r>
    </w:p>
    <w:p w:rsidR="00AB3409" w:rsidRDefault="00AB3409" w:rsidP="00AB3409">
      <w:pPr>
        <w:ind w:firstLine="708"/>
        <w:jc w:val="both"/>
        <w:rPr>
          <w:sz w:val="30"/>
          <w:szCs w:val="30"/>
          <w:lang w:val="be-BY"/>
        </w:rPr>
      </w:pPr>
      <w:r>
        <w:rPr>
          <w:sz w:val="30"/>
          <w:szCs w:val="30"/>
          <w:lang w:val="be-BY"/>
        </w:rPr>
        <w:t>26 красавіка 1945 года б</w:t>
      </w:r>
      <w:r w:rsidR="00F41393">
        <w:rPr>
          <w:sz w:val="30"/>
          <w:szCs w:val="30"/>
          <w:lang w:val="be-BY"/>
        </w:rPr>
        <w:t>ы</w:t>
      </w:r>
      <w:r>
        <w:rPr>
          <w:sz w:val="30"/>
          <w:szCs w:val="30"/>
          <w:lang w:val="be-BY"/>
        </w:rPr>
        <w:t>ў цяжка паранены і з дыягназам “асколачнае раненне чэрапа” знаходзіўся на лячэнні ў шпіталі вайсковай часці № 39527 (ф). Пасля выздараўлення вярнуўся ў воінскую часць і быў дэмабілізаваны дадому. Інвалід ІІ-ой групы.</w:t>
      </w:r>
    </w:p>
    <w:p w:rsidR="00AB3409" w:rsidRPr="003032D0" w:rsidRDefault="00AB3409" w:rsidP="00AB3409">
      <w:pPr>
        <w:ind w:firstLine="708"/>
        <w:jc w:val="both"/>
        <w:rPr>
          <w:sz w:val="30"/>
          <w:szCs w:val="30"/>
          <w:lang w:val="be-BY"/>
        </w:rPr>
      </w:pPr>
      <w:r>
        <w:rPr>
          <w:sz w:val="30"/>
          <w:szCs w:val="30"/>
          <w:lang w:val="be-BY"/>
        </w:rPr>
        <w:t>За ўдзел у баявых аперацыях Іван Трафімавіч узнагароджваўся Вярхоўным галоўнакамандуючым Маршал Савецкага Саюза  Пахвальнымі лістамі. Сярод урадавых узнагарод значацца ордэн “Красной звезды” № 1357972, медалі “За взя</w:t>
      </w:r>
      <w:proofErr w:type="spellStart"/>
      <w:r>
        <w:rPr>
          <w:sz w:val="30"/>
          <w:szCs w:val="30"/>
        </w:rPr>
        <w:t>тие</w:t>
      </w:r>
      <w:proofErr w:type="spellEnd"/>
      <w:r>
        <w:rPr>
          <w:sz w:val="30"/>
          <w:szCs w:val="30"/>
        </w:rPr>
        <w:t xml:space="preserve"> Берлина</w:t>
      </w:r>
      <w:r>
        <w:rPr>
          <w:sz w:val="30"/>
          <w:szCs w:val="30"/>
          <w:lang w:val="be-BY"/>
        </w:rPr>
        <w:t>”, “За победу над Герман</w:t>
      </w:r>
      <w:proofErr w:type="spellStart"/>
      <w:r>
        <w:rPr>
          <w:sz w:val="30"/>
          <w:szCs w:val="30"/>
        </w:rPr>
        <w:t>ией</w:t>
      </w:r>
      <w:proofErr w:type="spellEnd"/>
      <w:r>
        <w:rPr>
          <w:sz w:val="30"/>
          <w:szCs w:val="30"/>
          <w:lang w:val="be-BY"/>
        </w:rPr>
        <w:t>”, ордэн “Айчыннай вайны І ступені”, юбілейныя медалі. У сувязі з 55-ай гадавінай Перамогі ў Вялікай Айчыннай  вайне 1941-1945 гадоў уручаны знак “Ветеран войны 1941-1945 гг.”</w:t>
      </w:r>
    </w:p>
    <w:p w:rsidR="00CF4B91" w:rsidRPr="00F41393" w:rsidRDefault="00CF4B91" w:rsidP="00CF4B91">
      <w:pPr>
        <w:spacing w:line="276" w:lineRule="auto"/>
        <w:ind w:firstLine="708"/>
        <w:jc w:val="both"/>
        <w:rPr>
          <w:sz w:val="30"/>
          <w:szCs w:val="30"/>
          <w:lang w:val="be-BY"/>
        </w:rPr>
      </w:pPr>
      <w:r>
        <w:rPr>
          <w:b/>
          <w:sz w:val="28"/>
          <w:szCs w:val="28"/>
          <w:lang w:val="be-BY"/>
        </w:rPr>
        <w:t xml:space="preserve"> </w:t>
      </w:r>
      <w:r w:rsidRPr="00F41393">
        <w:rPr>
          <w:sz w:val="30"/>
          <w:szCs w:val="30"/>
          <w:lang w:val="be-BY"/>
        </w:rPr>
        <w:t>Прайш</w:t>
      </w:r>
      <w:r w:rsidR="00EF4D7F">
        <w:rPr>
          <w:sz w:val="30"/>
          <w:szCs w:val="30"/>
          <w:lang w:val="be-BY"/>
        </w:rPr>
        <w:t>оў</w:t>
      </w:r>
      <w:r w:rsidRPr="00F41393">
        <w:rPr>
          <w:sz w:val="30"/>
          <w:szCs w:val="30"/>
          <w:lang w:val="be-BY"/>
        </w:rPr>
        <w:t xml:space="preserve">  ўжо амаль 7</w:t>
      </w:r>
      <w:r w:rsidR="00EF4D7F">
        <w:rPr>
          <w:sz w:val="30"/>
          <w:szCs w:val="30"/>
          <w:lang w:val="be-BY"/>
        </w:rPr>
        <w:t>1</w:t>
      </w:r>
      <w:r w:rsidRPr="00F41393">
        <w:rPr>
          <w:sz w:val="30"/>
          <w:szCs w:val="30"/>
          <w:lang w:val="be-BY"/>
        </w:rPr>
        <w:t xml:space="preserve"> г</w:t>
      </w:r>
      <w:r w:rsidR="00EF4D7F">
        <w:rPr>
          <w:sz w:val="30"/>
          <w:szCs w:val="30"/>
          <w:lang w:val="be-BY"/>
        </w:rPr>
        <w:t>од</w:t>
      </w:r>
      <w:r w:rsidRPr="00F41393">
        <w:rPr>
          <w:sz w:val="30"/>
          <w:szCs w:val="30"/>
          <w:lang w:val="be-BY"/>
        </w:rPr>
        <w:t xml:space="preserve"> пасля заканчэння Вялікай Айчыннай вайны. Сёння мы жывём пад мірным небам і з цяжкасцю можам уявіць, як калісьці на нашай зямлі ішла гэта бязлітасная вайна, як забівалі дзяцей і разлучалі іх з матулямі, як ставілі вопыты на хлопчыках і дзяўчынках, на ваеннапалонных. А, між тым, так было. Мы гэта ведаем, і сэрца сціскаецца ад болю… Наш народ змог адстаяць сваю незалежнасць, і цяпер Дзень Перамогі для нас – найвялікшае свята.</w:t>
      </w: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BC4620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lastRenderedPageBreak/>
        <w:pict>
          <v:rect id="_x0000_s1066" style="position:absolute;left:0;text-align:left;margin-left:-69.85pt;margin-top:-41.9pt;width:567.65pt;height:819.25pt;z-index:251654136" fillcolor="#ffc000" stroked="f" strokecolor="#ffc000">
            <v:fill color2="#7030a0" rotate="t" focus="100%" type="gradient"/>
          </v:rect>
        </w:pict>
      </w: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BC4620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pict>
          <v:shape id="_x0000_s1068" type="#_x0000_t136" style="position:absolute;left:0;text-align:left;margin-left:110.75pt;margin-top:-37.2pt;width:298.7pt;height:77.45pt;z-index:251787264" fillcolor="#ffc000" strokecolor="black [3213]" strokeweight="2.25pt">
            <v:fill color2="maroon" rotate="t" focusposition=".5,.5" focussize="" focus="100%" type="gradientRadial"/>
            <v:shadow on="t" color="#ffc000" offset="3pt,-1pt" offset2="-6pt,10pt"/>
            <v:textpath style="font-family:&quot;Monotype Corsiva&quot;;font-weight:bold;v-text-kern:t" trim="t" fitpath="t" string="Акцыя"/>
          </v:shape>
        </w:pict>
      </w: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BC4620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pict>
          <v:shape id="_x0000_s1069" type="#_x0000_t136" style="position:absolute;left:0;text-align:left;margin-left:100.15pt;margin-top:2.85pt;width:336.8pt;height:69pt;z-index:251788288" fillcolor="#ffc000" strokecolor="black [3213]" strokeweight="2pt">
            <v:fill color2="maroon" rotate="t" focusposition=".5,.5" focussize="" focus="100%" type="gradientRadial"/>
            <v:shadow on="t" color="#ffc000" offset="3pt,-1pt" offset2="-6pt,10pt"/>
            <v:textpath style="font-family:&quot;Monotype Corsiva&quot;;font-weight:bold;v-text-kern:t" trim="t" fitpath="t" string="&quot;Помнікі&quot;"/>
          </v:shape>
        </w:pict>
      </w: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4D2CA6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560070</wp:posOffset>
            </wp:positionH>
            <wp:positionV relativeFrom="paragraph">
              <wp:posOffset>174625</wp:posOffset>
            </wp:positionV>
            <wp:extent cx="5502275" cy="4133850"/>
            <wp:effectExtent l="57150" t="38100" r="41275" b="19050"/>
            <wp:wrapNone/>
            <wp:docPr id="4" name="Рисунок 1" descr="D:\Мои рисунки\Буклет\101_SONY\DSC0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рисунки\Буклет\101_SONY\DSC014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75" cy="41338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4620">
        <w:rPr>
          <w:noProof/>
          <w:sz w:val="28"/>
          <w:szCs w:val="28"/>
        </w:rPr>
        <w:pict>
          <v:oval id="_x0000_s1067" style="position:absolute;left:0;text-align:left;margin-left:-9.25pt;margin-top:-447.2pt;width:789.75pt;height:864.05pt;z-index:251655161;mso-position-horizontal-relative:text;mso-position-vertical-relative:text" stroked="f">
            <v:textbox style="mso-next-textbox:#_x0000_s1067">
              <w:txbxContent>
                <w:p w:rsidR="006E6BF1" w:rsidRDefault="006E6BF1" w:rsidP="006E6BF1"/>
              </w:txbxContent>
            </v:textbox>
          </v:oval>
        </w:pict>
      </w: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center"/>
        <w:rPr>
          <w:b/>
          <w:sz w:val="32"/>
          <w:szCs w:val="28"/>
          <w:lang w:val="be-BY"/>
        </w:rPr>
      </w:pPr>
    </w:p>
    <w:p w:rsidR="008A158C" w:rsidRPr="008A158C" w:rsidRDefault="00BC4620" w:rsidP="008A158C">
      <w:pPr>
        <w:jc w:val="center"/>
        <w:rPr>
          <w:b/>
          <w:sz w:val="32"/>
          <w:szCs w:val="28"/>
          <w:lang w:val="be-BY"/>
        </w:rPr>
      </w:pPr>
      <w:r w:rsidRPr="00BC4620">
        <w:rPr>
          <w:noProof/>
          <w:sz w:val="28"/>
          <w:szCs w:val="28"/>
        </w:rPr>
        <w:lastRenderedPageBreak/>
        <w:pict>
          <v:rect id="_x0000_s1073" style="position:absolute;left:0;text-align:left;margin-left:-21.8pt;margin-top:-16.75pt;width:517.05pt;height:785.15pt;z-index:-251524096" fillcolor="white [3212]" strokecolor="white [3212]">
            <v:fill color2="#96f" rotate="t"/>
          </v:rect>
        </w:pict>
      </w:r>
      <w:r>
        <w:rPr>
          <w:b/>
          <w:noProof/>
          <w:sz w:val="32"/>
          <w:szCs w:val="28"/>
        </w:rPr>
        <w:pict>
          <v:rect id="_x0000_s1070" style="position:absolute;left:0;text-align:left;margin-left:-66.45pt;margin-top:-44.55pt;width:567.65pt;height:819.25pt;z-index:-251527168" fillcolor="#ffc000" stroked="f">
            <v:fill color2="#96f" rotate="t" angle="-135" focus="100%" type="gradient"/>
          </v:rect>
        </w:pict>
      </w:r>
      <w:r w:rsidR="008A158C" w:rsidRPr="008A158C">
        <w:rPr>
          <w:b/>
          <w:sz w:val="32"/>
          <w:szCs w:val="28"/>
          <w:lang w:val="be-BY"/>
        </w:rPr>
        <w:t>БРАЦКАЯ МАГІЛА ВОІНАЎ І ПАРТЫЗАН,</w:t>
      </w:r>
    </w:p>
    <w:p w:rsidR="008A158C" w:rsidRPr="008A158C" w:rsidRDefault="008A158C" w:rsidP="008A158C">
      <w:pPr>
        <w:jc w:val="center"/>
        <w:rPr>
          <w:b/>
          <w:sz w:val="28"/>
          <w:szCs w:val="28"/>
          <w:lang w:val="be-BY"/>
        </w:rPr>
      </w:pPr>
      <w:r w:rsidRPr="008A158C">
        <w:rPr>
          <w:b/>
          <w:sz w:val="32"/>
          <w:szCs w:val="28"/>
          <w:lang w:val="be-BY"/>
        </w:rPr>
        <w:t xml:space="preserve"> ПОМНІК ЗЕМЛЯКАМ</w:t>
      </w:r>
    </w:p>
    <w:p w:rsidR="008A158C" w:rsidRPr="008A158C" w:rsidRDefault="008A158C" w:rsidP="008A158C">
      <w:pPr>
        <w:jc w:val="both"/>
        <w:rPr>
          <w:sz w:val="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  <w:r w:rsidRPr="00A94379">
        <w:rPr>
          <w:sz w:val="28"/>
          <w:szCs w:val="28"/>
          <w:lang w:val="be-BY"/>
        </w:rPr>
        <w:tab/>
        <w:t>Брацкая магіла размешчана ў цэнтры аграгарадка. Тут пакоіцца прах 7 воінаў і партызан, што загінулі ў Вялікую Айчынную вайну. Сярод іх 4 партызаны 18-ай брыгады імя М.В.Фрунзе, якія загінулі 26.06.1944 года. У 1975 годзе пастаўлена стэла. Помнік ушаноўвае таксама памяць 3 землякоў, якія загінулі ў 1917-1926 гадах у барацьбе за Савецкую ўладу, і 67 землякоў, што аддалі жыццё за Радзіму ў Вялікую Айчынную вайну ці былі загублены нямецка-фашысцкімі захопнікамі.</w:t>
      </w:r>
    </w:p>
    <w:p w:rsidR="008A158C" w:rsidRPr="00A94379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-198443</wp:posOffset>
            </wp:positionH>
            <wp:positionV relativeFrom="paragraph">
              <wp:posOffset>18642</wp:posOffset>
            </wp:positionV>
            <wp:extent cx="2991568" cy="2234529"/>
            <wp:effectExtent l="19050" t="19050" r="18332" b="13371"/>
            <wp:wrapNone/>
            <wp:docPr id="7" name="Рисунок 24" descr="P5070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507022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559" cy="2232282"/>
                    </a:xfrm>
                    <a:prstGeom prst="rect">
                      <a:avLst/>
                    </a:prstGeom>
                    <a:noFill/>
                    <a:ln w="25400">
                      <a:solidFill>
                        <a:srgbClr val="A5002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2967355</wp:posOffset>
            </wp:positionH>
            <wp:positionV relativeFrom="paragraph">
              <wp:posOffset>49530</wp:posOffset>
            </wp:positionV>
            <wp:extent cx="2985770" cy="2237740"/>
            <wp:effectExtent l="19050" t="19050" r="24130" b="10160"/>
            <wp:wrapNone/>
            <wp:docPr id="22" name="Рисунок 22" descr="DSC0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0139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70" cy="223774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rgbClr val="A5002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-34925</wp:posOffset>
            </wp:positionH>
            <wp:positionV relativeFrom="paragraph">
              <wp:posOffset>89535</wp:posOffset>
            </wp:positionV>
            <wp:extent cx="5708650" cy="4315460"/>
            <wp:effectExtent l="19050" t="19050" r="25400" b="27940"/>
            <wp:wrapNone/>
            <wp:docPr id="23" name="Рисунок 23" descr="P5070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5070217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50" cy="431546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rgbClr val="A5002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Pr="008A158C" w:rsidRDefault="00BC4620" w:rsidP="008A158C">
      <w:pPr>
        <w:jc w:val="center"/>
        <w:rPr>
          <w:b/>
          <w:sz w:val="32"/>
          <w:szCs w:val="28"/>
          <w:lang w:val="be-BY"/>
        </w:rPr>
      </w:pPr>
      <w:r w:rsidRPr="00BC4620">
        <w:rPr>
          <w:noProof/>
          <w:sz w:val="28"/>
          <w:szCs w:val="28"/>
        </w:rPr>
        <w:lastRenderedPageBreak/>
        <w:pict>
          <v:rect id="_x0000_s1074" style="position:absolute;left:0;text-align:left;margin-left:-24.8pt;margin-top:-15.4pt;width:515.75pt;height:784.9pt;z-index:-251523072" fillcolor="white [3212]" strokecolor="white [3212]">
            <v:fill color2="#96f" rotate="t"/>
          </v:rect>
        </w:pict>
      </w:r>
      <w:r w:rsidRPr="00BC4620">
        <w:rPr>
          <w:noProof/>
          <w:sz w:val="28"/>
          <w:szCs w:val="28"/>
        </w:rPr>
        <w:pict>
          <v:rect id="_x0000_s1071" style="position:absolute;left:0;text-align:left;margin-left:-69.45pt;margin-top:-43.2pt;width:567.65pt;height:819.25pt;z-index:-251526144" fillcolor="#ffc000" stroked="f">
            <v:fill color2="#96f" rotate="t" angle="-135" focus="100%" type="gradient"/>
          </v:rect>
        </w:pict>
      </w:r>
      <w:r w:rsidR="008A158C" w:rsidRPr="008A158C">
        <w:rPr>
          <w:b/>
          <w:sz w:val="32"/>
          <w:szCs w:val="28"/>
          <w:lang w:val="be-BY"/>
        </w:rPr>
        <w:t xml:space="preserve">МЕМАРЫЯЛЬНАЯ ДОШКА Ў ГОНАР </w:t>
      </w:r>
    </w:p>
    <w:p w:rsidR="008A158C" w:rsidRPr="008A158C" w:rsidRDefault="008A158C" w:rsidP="008A158C">
      <w:pPr>
        <w:jc w:val="center"/>
        <w:rPr>
          <w:b/>
          <w:sz w:val="32"/>
          <w:szCs w:val="28"/>
          <w:lang w:val="be-BY"/>
        </w:rPr>
      </w:pPr>
      <w:r w:rsidRPr="008A158C">
        <w:rPr>
          <w:b/>
          <w:sz w:val="32"/>
          <w:szCs w:val="28"/>
          <w:lang w:val="be-BY"/>
        </w:rPr>
        <w:t>ЛЯЎКОВІЧА АРКАДЗІЯ ФЁДАРАВІЧА</w:t>
      </w:r>
    </w:p>
    <w:p w:rsidR="008A158C" w:rsidRPr="00A94379" w:rsidRDefault="008A158C" w:rsidP="008A158C">
      <w:pPr>
        <w:jc w:val="both"/>
        <w:rPr>
          <w:sz w:val="28"/>
          <w:szCs w:val="28"/>
          <w:lang w:val="be-BY"/>
        </w:rPr>
      </w:pPr>
    </w:p>
    <w:p w:rsidR="008A158C" w:rsidRPr="00A94379" w:rsidRDefault="008A158C" w:rsidP="008A158C">
      <w:pPr>
        <w:jc w:val="both"/>
        <w:rPr>
          <w:sz w:val="28"/>
          <w:szCs w:val="28"/>
          <w:lang w:val="be-BY"/>
        </w:rPr>
      </w:pPr>
      <w:r w:rsidRPr="00A94379">
        <w:rPr>
          <w:sz w:val="28"/>
          <w:szCs w:val="28"/>
          <w:lang w:val="be-BY"/>
        </w:rPr>
        <w:tab/>
        <w:t>На будынку ДУА “Заастравецкая сярэдняя школа Клецкага раёна” устаноўлена ў гонар партызана-разведчыка атрада імя Суворава 18-ай брыгады імя М.В.Фрунзе А.Ф.Ляўковіча, які загінуў у чэрвені 1944 года ў барацьбе з нямецка-фашысцкімі захопнікамі.</w:t>
      </w:r>
    </w:p>
    <w:p w:rsidR="008A158C" w:rsidRDefault="008A158C" w:rsidP="008A158C">
      <w:pPr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741680</wp:posOffset>
            </wp:positionH>
            <wp:positionV relativeFrom="paragraph">
              <wp:posOffset>163830</wp:posOffset>
            </wp:positionV>
            <wp:extent cx="4129405" cy="2737485"/>
            <wp:effectExtent l="19050" t="19050" r="23495" b="24765"/>
            <wp:wrapSquare wrapText="bothSides"/>
            <wp:docPr id="25" name="Рисунок 25" descr="Изображение 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Изображение 01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8769" t="12520" r="13420" b="18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405" cy="273748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rgbClr val="A5002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Pr="00A94379" w:rsidRDefault="008A158C" w:rsidP="008A158C">
      <w:pPr>
        <w:jc w:val="both"/>
        <w:rPr>
          <w:sz w:val="28"/>
          <w:szCs w:val="28"/>
          <w:lang w:val="be-BY"/>
        </w:rPr>
      </w:pPr>
    </w:p>
    <w:p w:rsidR="008A158C" w:rsidRPr="008A158C" w:rsidRDefault="008A158C" w:rsidP="008A158C">
      <w:pPr>
        <w:jc w:val="center"/>
        <w:rPr>
          <w:b/>
          <w:sz w:val="28"/>
          <w:szCs w:val="28"/>
          <w:lang w:val="be-BY"/>
        </w:rPr>
      </w:pPr>
      <w:r w:rsidRPr="008A158C">
        <w:rPr>
          <w:b/>
          <w:sz w:val="28"/>
          <w:szCs w:val="28"/>
          <w:lang w:val="be-BY"/>
        </w:rPr>
        <w:t>ПОМНІК  МІРНЫМ ЖЫХАРАМ ЯЎРЭЙСКАЙ  НАЦЫЯНАЛЬНАСЦІ, АХВЯРАМ ФАШЫСЦКАГА РАССТРЭЛУ 1941 ГОДА</w:t>
      </w:r>
    </w:p>
    <w:p w:rsidR="008A158C" w:rsidRPr="008A158C" w:rsidRDefault="008A158C" w:rsidP="008A158C">
      <w:pPr>
        <w:jc w:val="both"/>
        <w:rPr>
          <w:b/>
          <w:sz w:val="10"/>
          <w:szCs w:val="28"/>
          <w:lang w:val="be-BY"/>
        </w:rPr>
      </w:pPr>
    </w:p>
    <w:p w:rsidR="008A158C" w:rsidRPr="00A94379" w:rsidRDefault="008A158C" w:rsidP="008A158C">
      <w:pPr>
        <w:jc w:val="both"/>
        <w:rPr>
          <w:sz w:val="28"/>
          <w:szCs w:val="28"/>
          <w:lang w:val="be-BY"/>
        </w:rPr>
      </w:pPr>
      <w:r w:rsidRPr="00A94379">
        <w:rPr>
          <w:sz w:val="28"/>
          <w:szCs w:val="28"/>
          <w:lang w:val="be-BY"/>
        </w:rPr>
        <w:tab/>
        <w:t>Устаноўлены ў 2005 годзе. Ушаноўвае памяць мірных жыхароў в.Заастравечча яўрэйскай нацыянальнасці, якія ў верасні 1941 года былі расстрэлены карным атрадам горада Баранавічы.</w:t>
      </w:r>
    </w:p>
    <w:p w:rsidR="008A158C" w:rsidRPr="00A94379" w:rsidRDefault="008A158C" w:rsidP="008A158C">
      <w:pPr>
        <w:jc w:val="both"/>
        <w:rPr>
          <w:sz w:val="28"/>
          <w:szCs w:val="28"/>
          <w:lang w:val="be-BY"/>
        </w:rPr>
      </w:pPr>
      <w:r w:rsidRPr="00A94379">
        <w:rPr>
          <w:sz w:val="28"/>
          <w:szCs w:val="28"/>
          <w:lang w:val="be-BY"/>
        </w:rPr>
        <w:tab/>
        <w:t>Па сведчанні жыхароў агр.Заастравечча Мінец А.П., Мінец Г.Р., Несцер М.С., Кокань Н.У.: “ У першым яўрэйскім расстрэле загінула 86 чалавек з 18 сямей. Затым прыгналі некалькі чалавек, прымусілі выкапаць за вёскай яму і звезці туды целы мёртвых. Пасля гэтага яшчэ арыштавалі больш  за 50 чалавек. Патроны не сталі траціць. Амаль усіх скінулі ў яму і закапалі жывымі. Відавочцы сцвярджаюць, што на працягу некалькі дзён на тым месцы варушылася зямля”.</w:t>
      </w:r>
    </w:p>
    <w:p w:rsidR="0010399E" w:rsidRDefault="008A158C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60325</wp:posOffset>
            </wp:positionH>
            <wp:positionV relativeFrom="paragraph">
              <wp:posOffset>83820</wp:posOffset>
            </wp:positionV>
            <wp:extent cx="2778760" cy="2033270"/>
            <wp:effectExtent l="19050" t="19050" r="21590" b="24130"/>
            <wp:wrapNone/>
            <wp:docPr id="26" name="Рисунок 26" descr="Изображение 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Изображение 01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0457" t="45020" r="45094" b="32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760" cy="203327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rgbClr val="A5002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3096847</wp:posOffset>
            </wp:positionH>
            <wp:positionV relativeFrom="paragraph">
              <wp:posOffset>83976</wp:posOffset>
            </wp:positionV>
            <wp:extent cx="2696210" cy="2036421"/>
            <wp:effectExtent l="19050" t="19050" r="27940" b="20979"/>
            <wp:wrapNone/>
            <wp:docPr id="27" name="Рисунок 27" descr="Изображение 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Изображение 01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10" cy="2036421"/>
                    </a:xfrm>
                    <a:prstGeom prst="rect">
                      <a:avLst/>
                    </a:prstGeom>
                    <a:noFill/>
                    <a:ln w="25400">
                      <a:solidFill>
                        <a:srgbClr val="A5002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Default="008A158C" w:rsidP="008A158C">
      <w:pPr>
        <w:jc w:val="both"/>
        <w:rPr>
          <w:sz w:val="28"/>
          <w:szCs w:val="28"/>
          <w:lang w:val="be-BY"/>
        </w:rPr>
      </w:pPr>
    </w:p>
    <w:p w:rsidR="008A158C" w:rsidRPr="008A158C" w:rsidRDefault="00BC4620" w:rsidP="008A158C">
      <w:pPr>
        <w:jc w:val="center"/>
        <w:rPr>
          <w:b/>
          <w:sz w:val="28"/>
          <w:szCs w:val="28"/>
          <w:lang w:val="be-BY"/>
        </w:rPr>
      </w:pPr>
      <w:r w:rsidRPr="00BC4620">
        <w:rPr>
          <w:noProof/>
          <w:sz w:val="28"/>
          <w:szCs w:val="28"/>
        </w:rPr>
        <w:lastRenderedPageBreak/>
        <w:pict>
          <v:rect id="_x0000_s1075" style="position:absolute;left:0;text-align:left;margin-left:-24.8pt;margin-top:-13.75pt;width:516.8pt;height:784.5pt;z-index:-251664394" fillcolor="white [3212]" strokecolor="white [3212]">
            <v:fill color2="#96f" rotate="t"/>
          </v:rect>
        </w:pict>
      </w:r>
      <w:r w:rsidRPr="00BC4620">
        <w:rPr>
          <w:noProof/>
          <w:sz w:val="28"/>
          <w:szCs w:val="28"/>
        </w:rPr>
        <w:pict>
          <v:rect id="_x0000_s1072" style="position:absolute;left:0;text-align:left;margin-left:-69.45pt;margin-top:-41.55pt;width:567.65pt;height:819.25pt;z-index:-251665419" fillcolor="#ffc000" stroked="f">
            <v:fill color2="#96f" rotate="t" angle="-135" focus="100%" type="gradient"/>
          </v:rect>
        </w:pict>
      </w:r>
      <w:r w:rsidR="008A158C" w:rsidRPr="008A158C">
        <w:rPr>
          <w:b/>
          <w:sz w:val="28"/>
          <w:szCs w:val="28"/>
          <w:lang w:val="be-BY"/>
        </w:rPr>
        <w:t xml:space="preserve">КРЫЖ ПАЎСТАНЦАМ </w:t>
      </w:r>
    </w:p>
    <w:p w:rsidR="008A158C" w:rsidRPr="008A158C" w:rsidRDefault="008A158C" w:rsidP="008A158C">
      <w:pPr>
        <w:jc w:val="center"/>
        <w:rPr>
          <w:b/>
          <w:sz w:val="28"/>
          <w:szCs w:val="28"/>
          <w:lang w:val="be-BY"/>
        </w:rPr>
      </w:pPr>
      <w:r w:rsidRPr="008A158C">
        <w:rPr>
          <w:b/>
          <w:sz w:val="28"/>
          <w:szCs w:val="28"/>
          <w:lang w:val="be-BY"/>
        </w:rPr>
        <w:t>КАСТУСЯ  КАЛІНОЎСКАГА</w:t>
      </w:r>
    </w:p>
    <w:p w:rsidR="008A158C" w:rsidRPr="00A94379" w:rsidRDefault="008A158C" w:rsidP="008A158C">
      <w:pPr>
        <w:jc w:val="both"/>
        <w:rPr>
          <w:sz w:val="28"/>
          <w:szCs w:val="28"/>
          <w:lang w:val="be-BY"/>
        </w:rPr>
      </w:pPr>
    </w:p>
    <w:p w:rsidR="008A158C" w:rsidRPr="00A94379" w:rsidRDefault="008A158C" w:rsidP="008A158C">
      <w:pPr>
        <w:jc w:val="both"/>
        <w:rPr>
          <w:sz w:val="28"/>
          <w:szCs w:val="28"/>
          <w:lang w:val="be-BY"/>
        </w:rPr>
      </w:pPr>
      <w:r w:rsidRPr="00A94379">
        <w:rPr>
          <w:sz w:val="28"/>
          <w:szCs w:val="28"/>
          <w:lang w:val="be-BY"/>
        </w:rPr>
        <w:tab/>
        <w:t>Крыж  быў устаноўлены польскімі ўладамі ў 1937 годзе ў памяць аб 40 паўстанцах Клеччыны пад камандаваннем Антонія   , якія загінулі ў 1863 годзе каля ўрочышча Пчальнікі, што знаходзіцца побач з в.Заастравечча.</w:t>
      </w:r>
    </w:p>
    <w:p w:rsidR="008A158C" w:rsidRPr="00A94379" w:rsidRDefault="008A158C" w:rsidP="008A158C">
      <w:pPr>
        <w:jc w:val="both"/>
        <w:rPr>
          <w:sz w:val="28"/>
          <w:szCs w:val="28"/>
          <w:lang w:val="be-BY"/>
        </w:rPr>
      </w:pPr>
      <w:r w:rsidRPr="00A94379">
        <w:rPr>
          <w:sz w:val="28"/>
          <w:szCs w:val="28"/>
          <w:lang w:val="be-BY"/>
        </w:rPr>
        <w:tab/>
        <w:t>З цягам часу крыж згінуў. У 1993 годзе з нагоды 130-годдзя бітвы з царскімі жандармамі ўстаноўлыны новы дубовы крыж.</w:t>
      </w:r>
    </w:p>
    <w:p w:rsidR="008A158C" w:rsidRDefault="008A158C" w:rsidP="008A158C">
      <w:pPr>
        <w:jc w:val="center"/>
        <w:rPr>
          <w:b/>
          <w:color w:val="A50021"/>
          <w:sz w:val="28"/>
          <w:szCs w:val="28"/>
          <w:lang w:val="be-BY"/>
        </w:rPr>
      </w:pPr>
    </w:p>
    <w:p w:rsidR="008A158C" w:rsidRDefault="008A158C" w:rsidP="008A158C">
      <w:pPr>
        <w:jc w:val="center"/>
        <w:rPr>
          <w:b/>
          <w:color w:val="A50021"/>
          <w:sz w:val="28"/>
          <w:szCs w:val="28"/>
          <w:lang w:val="be-BY"/>
        </w:rPr>
      </w:pPr>
    </w:p>
    <w:p w:rsidR="008A158C" w:rsidRDefault="008A158C" w:rsidP="008A158C">
      <w:pPr>
        <w:jc w:val="center"/>
        <w:rPr>
          <w:b/>
          <w:color w:val="A50021"/>
          <w:sz w:val="28"/>
          <w:szCs w:val="28"/>
          <w:lang w:val="be-BY"/>
        </w:rPr>
      </w:pPr>
    </w:p>
    <w:p w:rsidR="008A158C" w:rsidRDefault="008A158C" w:rsidP="008A158C">
      <w:pPr>
        <w:jc w:val="center"/>
        <w:rPr>
          <w:b/>
          <w:color w:val="A50021"/>
          <w:sz w:val="28"/>
          <w:szCs w:val="28"/>
          <w:lang w:val="be-BY"/>
        </w:rPr>
      </w:pPr>
    </w:p>
    <w:p w:rsidR="0010399E" w:rsidRDefault="00DB4138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958215</wp:posOffset>
            </wp:positionH>
            <wp:positionV relativeFrom="paragraph">
              <wp:posOffset>160020</wp:posOffset>
            </wp:positionV>
            <wp:extent cx="4076700" cy="5601335"/>
            <wp:effectExtent l="19050" t="19050" r="19050" b="1841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5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560133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rgbClr val="A5002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CF4B91">
      <w:pPr>
        <w:spacing w:line="276" w:lineRule="auto"/>
        <w:ind w:firstLine="708"/>
        <w:jc w:val="both"/>
        <w:rPr>
          <w:sz w:val="28"/>
          <w:szCs w:val="28"/>
          <w:lang w:val="be-BY"/>
        </w:rPr>
      </w:pPr>
    </w:p>
    <w:p w:rsidR="0010399E" w:rsidRDefault="0010399E" w:rsidP="0010399E">
      <w:pPr>
        <w:jc w:val="center"/>
        <w:rPr>
          <w:b/>
          <w:sz w:val="28"/>
          <w:szCs w:val="28"/>
          <w:lang w:val="be-BY"/>
        </w:rPr>
      </w:pPr>
    </w:p>
    <w:p w:rsidR="0010399E" w:rsidRDefault="00BC4620" w:rsidP="0010399E">
      <w:pPr>
        <w:spacing w:line="276" w:lineRule="auto"/>
        <w:ind w:firstLine="709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lastRenderedPageBreak/>
        <w:pict>
          <v:rect id="_x0000_s1078" style="position:absolute;left:0;text-align:left;margin-left:-74.4pt;margin-top:-45.05pt;width:139.4pt;height:819.25pt;z-index:251650036" stroked="f">
            <v:fill color2="#ffc000" rotate="t" angle="-135" focus="100%" type="gradient"/>
          </v:rect>
        </w:pict>
      </w:r>
      <w:r>
        <w:rPr>
          <w:noProof/>
          <w:sz w:val="28"/>
          <w:szCs w:val="28"/>
        </w:rPr>
        <w:pict>
          <v:rect id="_x0000_s1077" style="position:absolute;left:0;text-align:left;margin-left:-85.4pt;margin-top:-45.05pt;width:603pt;height:79.5pt;z-index:251796480" stroked="f">
            <v:fill color2="#ffc000" rotate="t" angle="-135" focus="100%" type="gradient"/>
            <v:textbox>
              <w:txbxContent>
                <w:p w:rsidR="00CC2E51" w:rsidRDefault="00CC2E51"/>
              </w:txbxContent>
            </v:textbox>
          </v:rect>
        </w:pict>
      </w:r>
    </w:p>
    <w:p w:rsidR="0010399E" w:rsidRDefault="0010399E" w:rsidP="0010399E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10399E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10399E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10399E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10399E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10399E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10399E" w:rsidRDefault="0010399E" w:rsidP="0010399E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-329811</wp:posOffset>
            </wp:positionH>
            <wp:positionV relativeFrom="paragraph">
              <wp:posOffset>107959</wp:posOffset>
            </wp:positionV>
            <wp:extent cx="6353175" cy="4967454"/>
            <wp:effectExtent l="19050" t="19050" r="28575" b="23646"/>
            <wp:wrapNone/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496745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1252220</wp:posOffset>
            </wp:positionH>
            <wp:positionV relativeFrom="paragraph">
              <wp:posOffset>89535</wp:posOffset>
            </wp:positionV>
            <wp:extent cx="3943350" cy="2133600"/>
            <wp:effectExtent l="0" t="0" r="0" b="0"/>
            <wp:wrapNone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1107055">
                      <a:off x="0" y="0"/>
                      <a:ext cx="394335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3616960</wp:posOffset>
            </wp:positionH>
            <wp:positionV relativeFrom="paragraph">
              <wp:posOffset>17780</wp:posOffset>
            </wp:positionV>
            <wp:extent cx="1914525" cy="2381250"/>
            <wp:effectExtent l="0" t="0" r="9525" b="0"/>
            <wp:wrapNone/>
            <wp:docPr id="9" name="Рисунок 3" descr="F:\12858c6672c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2858c6672c9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329565</wp:posOffset>
            </wp:positionH>
            <wp:positionV relativeFrom="paragraph">
              <wp:posOffset>189230</wp:posOffset>
            </wp:positionV>
            <wp:extent cx="3943350" cy="2133600"/>
            <wp:effectExtent l="0" t="0" r="0" b="0"/>
            <wp:wrapNone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C2E51" w:rsidRDefault="00CC2E51" w:rsidP="00CC2E51">
      <w:pPr>
        <w:spacing w:line="276" w:lineRule="auto"/>
        <w:ind w:firstLine="709"/>
        <w:jc w:val="both"/>
        <w:rPr>
          <w:sz w:val="28"/>
          <w:szCs w:val="28"/>
          <w:lang w:val="be-BY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1589225</wp:posOffset>
            </wp:positionH>
            <wp:positionV relativeFrom="paragraph">
              <wp:posOffset>27412</wp:posOffset>
            </wp:positionV>
            <wp:extent cx="3943350" cy="2133600"/>
            <wp:effectExtent l="0" t="76200" r="0" b="95250"/>
            <wp:wrapNone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20880685">
                      <a:off x="0" y="0"/>
                      <a:ext cx="394335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CC2E51" w:rsidSect="00DE6D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/>
  <w:rsids>
    <w:rsidRoot w:val="00C0463C"/>
    <w:rsid w:val="00053BA4"/>
    <w:rsid w:val="0010399E"/>
    <w:rsid w:val="001C62D8"/>
    <w:rsid w:val="0041495D"/>
    <w:rsid w:val="004746F7"/>
    <w:rsid w:val="004B085E"/>
    <w:rsid w:val="004D2CA6"/>
    <w:rsid w:val="004F4D49"/>
    <w:rsid w:val="00567EE0"/>
    <w:rsid w:val="00593042"/>
    <w:rsid w:val="005B5DCF"/>
    <w:rsid w:val="005C6D34"/>
    <w:rsid w:val="006E6BF1"/>
    <w:rsid w:val="007871A5"/>
    <w:rsid w:val="007C0401"/>
    <w:rsid w:val="007F1D6C"/>
    <w:rsid w:val="0081515D"/>
    <w:rsid w:val="008A158C"/>
    <w:rsid w:val="009B781D"/>
    <w:rsid w:val="009E4004"/>
    <w:rsid w:val="00AB3409"/>
    <w:rsid w:val="00AC5006"/>
    <w:rsid w:val="00BC4620"/>
    <w:rsid w:val="00C0463C"/>
    <w:rsid w:val="00CC2E51"/>
    <w:rsid w:val="00CF4B91"/>
    <w:rsid w:val="00D54F63"/>
    <w:rsid w:val="00D87342"/>
    <w:rsid w:val="00D910CB"/>
    <w:rsid w:val="00DB4138"/>
    <w:rsid w:val="00DE6DFD"/>
    <w:rsid w:val="00E75818"/>
    <w:rsid w:val="00EF4D7F"/>
    <w:rsid w:val="00F4139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fillcolor="#ffc000" strokecolor="none [3213]" shadowcolor="#ffc0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463C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9E4004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9E4004"/>
    <w:rPr>
      <w:rFonts w:ascii="Arial" w:hAnsi="Arial" w:cs="Arial"/>
      <w:b/>
      <w:bCs/>
      <w:kern w:val="32"/>
      <w:sz w:val="32"/>
      <w:szCs w:val="32"/>
    </w:rPr>
  </w:style>
  <w:style w:type="character" w:styleId="a3">
    <w:name w:val="Strong"/>
    <w:basedOn w:val="a0"/>
    <w:qFormat/>
    <w:rsid w:val="009E4004"/>
    <w:rPr>
      <w:b/>
      <w:bCs/>
    </w:rPr>
  </w:style>
  <w:style w:type="paragraph" w:styleId="a4">
    <w:name w:val="No Spacing"/>
    <w:uiPriority w:val="1"/>
    <w:qFormat/>
    <w:rsid w:val="00C0463C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5">
    <w:name w:val="Normal (Web)"/>
    <w:basedOn w:val="a"/>
    <w:uiPriority w:val="99"/>
    <w:unhideWhenUsed/>
    <w:rsid w:val="00C0463C"/>
    <w:pPr>
      <w:spacing w:before="100" w:beforeAutospacing="1" w:after="100" w:afterAutospacing="1"/>
    </w:pPr>
  </w:style>
  <w:style w:type="character" w:styleId="a6">
    <w:name w:val="Hyperlink"/>
    <w:basedOn w:val="a0"/>
    <w:uiPriority w:val="99"/>
    <w:unhideWhenUsed/>
    <w:rsid w:val="0010399E"/>
    <w:rPr>
      <w:color w:val="0000FF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4D2CA6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D2CA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</Pages>
  <Words>1541</Words>
  <Characters>8788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10309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</dc:creator>
  <cp:lastModifiedBy>Admin</cp:lastModifiedBy>
  <cp:revision>12</cp:revision>
  <cp:lastPrinted>2014-09-24T12:46:00Z</cp:lastPrinted>
  <dcterms:created xsi:type="dcterms:W3CDTF">2014-09-24T08:06:00Z</dcterms:created>
  <dcterms:modified xsi:type="dcterms:W3CDTF">2016-11-25T13:15:00Z</dcterms:modified>
</cp:coreProperties>
</file>