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D6" w:rsidRDefault="005234D6" w:rsidP="00D036C0">
      <w:pPr>
        <w:spacing w:line="240" w:lineRule="auto"/>
        <w:rPr>
          <w:rFonts w:ascii="Times New Roman" w:hAnsi="Times New Roman" w:cs="Times New Roman"/>
          <w:b/>
          <w:color w:val="C00000"/>
          <w:sz w:val="32"/>
          <w:szCs w:val="32"/>
          <w:lang w:val="be-BY"/>
        </w:rPr>
      </w:pPr>
      <w:r w:rsidRPr="00D036C0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be-BY"/>
        </w:rPr>
        <w:t>Тэма:</w:t>
      </w:r>
      <w:r w:rsidRPr="00D036C0">
        <w:rPr>
          <w:rFonts w:ascii="Times New Roman" w:hAnsi="Times New Roman" w:cs="Times New Roman"/>
          <w:b/>
          <w:color w:val="C00000"/>
          <w:sz w:val="32"/>
          <w:szCs w:val="32"/>
          <w:lang w:val="be-BY"/>
        </w:rPr>
        <w:t xml:space="preserve"> </w:t>
      </w:r>
      <w:r w:rsidRPr="00D036C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  <w:t xml:space="preserve">Алесь Гарун. “Датрымаў характар”. Майстэрства пісьменніка ў абмалёўцы вобразаў хлопчыкаў-братоў Зюка і Вінцуся. </w:t>
      </w:r>
      <w:r w:rsidRPr="00D036C0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lang w:val="be-BY"/>
        </w:rPr>
        <w:t>Тэорыя літаратуры</w:t>
      </w:r>
      <w:r w:rsidR="00D036C0" w:rsidRPr="00D036C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  <w:t xml:space="preserve">. </w:t>
      </w:r>
      <w:r w:rsidRPr="00D036C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lang w:val="be-BY"/>
        </w:rPr>
        <w:t>Тэма літаратурнага героя.</w:t>
      </w:r>
    </w:p>
    <w:p w:rsidR="00D036C0" w:rsidRPr="00D036C0" w:rsidRDefault="00D036C0" w:rsidP="00D036C0">
      <w:pPr>
        <w:spacing w:line="240" w:lineRule="auto"/>
        <w:rPr>
          <w:rFonts w:ascii="Times New Roman" w:hAnsi="Times New Roman" w:cs="Times New Roman"/>
          <w:b/>
          <w:color w:val="C00000"/>
          <w:sz w:val="32"/>
          <w:szCs w:val="32"/>
          <w:lang w:val="be-BY"/>
        </w:rPr>
      </w:pPr>
      <w:bookmarkStart w:id="0" w:name="_GoBack"/>
      <w:bookmarkEnd w:id="0"/>
    </w:p>
    <w:p w:rsidR="005234D6" w:rsidRPr="005234D6" w:rsidRDefault="005234D6" w:rsidP="00A9787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</w:p>
    <w:p w:rsidR="005234D6" w:rsidRPr="005234D6" w:rsidRDefault="005234D6" w:rsidP="00A978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Пазнайміць са звесткамі па тэорыі літаратуры і кароткімі біяграфічнымі дадзенымі пра А.Гаруна.</w:t>
      </w:r>
    </w:p>
    <w:p w:rsidR="005234D6" w:rsidRPr="005234D6" w:rsidRDefault="005234D6" w:rsidP="00A978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5234D6">
        <w:rPr>
          <w:rFonts w:ascii="Times New Roman" w:eastAsia="Calibri" w:hAnsi="Times New Roman" w:cs="Times New Roman"/>
          <w:sz w:val="28"/>
          <w:szCs w:val="28"/>
          <w:lang w:val="be-BY"/>
        </w:rPr>
        <w:t>Даць эмпірычнае ўяўленне пра жанравую спецыфіку драматычнага твора (звярнуць увагу дзяцей на вонкавыя атрыбуты абразка: прызначаецца для пастаноўкі на сцэне; дзеянне адбываецца ў дадзены момант, ніб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ы разыгрываецца перад чытачамі);</w:t>
      </w:r>
    </w:p>
    <w:p w:rsidR="00D75212" w:rsidRPr="005234D6" w:rsidRDefault="005234D6" w:rsidP="00A978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Спрыяць знаёмству вучняў з характарамі</w:t>
      </w:r>
      <w:r w:rsidRPr="005234D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дзейных асоб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, якія</w:t>
      </w:r>
      <w:r w:rsidRPr="005234D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раскрываюцца праз іх рэплікі, дыялогі, маналогі, аўтарскія заўвагі-рэмаркі; аўтарскія апісанні адсутнічаюць; даецца афіша і апісанне дэкарацый і інш.)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5234D6" w:rsidRPr="00D036C0" w:rsidRDefault="005234D6" w:rsidP="00A978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Развіваць лагічнае і вобразнае мысленне вучняў праз знаёмства з літаратурнымі творамі.</w:t>
      </w:r>
    </w:p>
    <w:p w:rsidR="00D036C0" w:rsidRPr="00B837FE" w:rsidRDefault="00D036C0" w:rsidP="00A978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B837FE" w:rsidRPr="00B837FE" w:rsidRDefault="00B837FE" w:rsidP="00A9787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B837FE" w:rsidRPr="00B837FE" w:rsidRDefault="00B837FE" w:rsidP="00A978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момант.</w:t>
      </w:r>
    </w:p>
    <w:p w:rsidR="00B837FE" w:rsidRPr="00B837FE" w:rsidRDefault="00B837FE" w:rsidP="00A9787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B837FE" w:rsidRPr="00B837FE" w:rsidRDefault="00B837FE" w:rsidP="00A9787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sz w:val="28"/>
          <w:szCs w:val="28"/>
          <w:lang w:val="be-BY"/>
        </w:rPr>
        <w:t>адзначыць адсутных вучняў на ўроку.</w:t>
      </w:r>
    </w:p>
    <w:p w:rsidR="00B837FE" w:rsidRPr="00B837FE" w:rsidRDefault="00B837FE" w:rsidP="00A978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B837FE" w:rsidRPr="00B837FE" w:rsidRDefault="00B837FE" w:rsidP="00A9787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B837FE">
        <w:rPr>
          <w:rFonts w:ascii="Times New Roman" w:hAnsi="Times New Roman" w:cs="Times New Roman"/>
          <w:sz w:val="28"/>
          <w:szCs w:val="28"/>
          <w:u w:val="single"/>
          <w:lang w:val="be-BY"/>
        </w:rPr>
        <w:t>Фармуляванне разам з вучнямі задач і мэты ўрока</w:t>
      </w:r>
    </w:p>
    <w:p w:rsidR="00B837FE" w:rsidRPr="00B837FE" w:rsidRDefault="00B837FE" w:rsidP="00A97873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B837FE"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B837FE" w:rsidRPr="00B837FE" w:rsidRDefault="00B837FE" w:rsidP="00A978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837FE">
        <w:rPr>
          <w:rFonts w:ascii="Times New Roman" w:hAnsi="Times New Roman" w:cs="Times New Roman"/>
          <w:sz w:val="28"/>
          <w:szCs w:val="28"/>
          <w:lang w:val="be-BY"/>
        </w:rPr>
        <w:t>Намаляваць ілюстрацыю да аднаго з эпізодаў твора і падрыхтаваць уласны каментарый да яе (ці вывучыць на памяць у якасці каментарыя адпаведны фрагмент тэксту)</w:t>
      </w:r>
    </w:p>
    <w:p w:rsidR="00B837FE" w:rsidRDefault="00B837FE" w:rsidP="00A97873">
      <w:pPr>
        <w:pStyle w:val="a3"/>
        <w:numPr>
          <w:ilvl w:val="0"/>
          <w:numId w:val="2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B837FE" w:rsidRDefault="00BA3D47" w:rsidP="00A97873">
      <w:pPr>
        <w:tabs>
          <w:tab w:val="left" w:pos="1560"/>
        </w:tabs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1.Уступнае слова(звесткі пра біяграфію пісьменніка).</w:t>
      </w:r>
    </w:p>
    <w:p w:rsidR="00BA3D47" w:rsidRDefault="00BA3D47" w:rsidP="00A97873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Алесь Гарун-</w:t>
      </w:r>
      <w:r w:rsidRPr="00BA3D47">
        <w:rPr>
          <w:rFonts w:ascii="Times New Roman" w:hAnsi="Times New Roman" w:cs="Times New Roman"/>
          <w:sz w:val="28"/>
          <w:szCs w:val="28"/>
          <w:lang w:val="be-BY"/>
        </w:rPr>
        <w:t xml:space="preserve">сапраўднае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імя і прозвішча-Аляксандр Прушынскі. Нарадзіўся 27 лютага </w:t>
      </w:r>
      <w:r w:rsidRPr="00DB29F9">
        <w:rPr>
          <w:rFonts w:ascii="Times New Roman" w:hAnsi="Times New Roman" w:cs="Times New Roman"/>
          <w:b/>
          <w:sz w:val="28"/>
          <w:szCs w:val="28"/>
          <w:lang w:val="be-BY"/>
        </w:rPr>
        <w:t>1887г</w:t>
      </w:r>
      <w:r>
        <w:rPr>
          <w:rFonts w:ascii="Times New Roman" w:hAnsi="Times New Roman" w:cs="Times New Roman"/>
          <w:sz w:val="28"/>
          <w:szCs w:val="28"/>
          <w:lang w:val="be-BY"/>
        </w:rPr>
        <w:t>. у сям’і ча</w:t>
      </w:r>
      <w:r w:rsidR="00C738AC">
        <w:rPr>
          <w:rFonts w:ascii="Times New Roman" w:hAnsi="Times New Roman" w:cs="Times New Roman"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нарабочага ў Мінску. Змалку вызначаўся здольнасцямі да навукі, у 3 гады чытаў па-руску і па-польску.</w:t>
      </w:r>
    </w:p>
    <w:p w:rsidR="00BA3D47" w:rsidRDefault="00BA3D47" w:rsidP="00A97873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DB29F9">
        <w:rPr>
          <w:rFonts w:ascii="Times New Roman" w:hAnsi="Times New Roman" w:cs="Times New Roman"/>
          <w:b/>
          <w:sz w:val="28"/>
          <w:szCs w:val="28"/>
          <w:lang w:val="be-BY"/>
        </w:rPr>
        <w:t>1897 г.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скончыў Гарадское прыходскае вучылішча. Вучыўся ў рамесніцкім вучылішчы на дрэваапрацоўчым аддзяленні. У 1902</w:t>
      </w:r>
      <w:r w:rsidRPr="00BA3D4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пачаў працаваць столерам. Усё жыццё займаўся самаадукацыяй.</w:t>
      </w:r>
    </w:p>
    <w:p w:rsidR="00BA3D47" w:rsidRDefault="00BA3D47" w:rsidP="00A97873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DB29F9">
        <w:rPr>
          <w:rFonts w:ascii="Times New Roman" w:hAnsi="Times New Roman" w:cs="Times New Roman"/>
          <w:b/>
          <w:sz w:val="28"/>
          <w:szCs w:val="28"/>
          <w:lang w:val="be-BY"/>
        </w:rPr>
        <w:t>1907г</w:t>
      </w:r>
      <w:r>
        <w:rPr>
          <w:rFonts w:ascii="Times New Roman" w:hAnsi="Times New Roman" w:cs="Times New Roman"/>
          <w:sz w:val="28"/>
          <w:szCs w:val="28"/>
          <w:lang w:val="be-BY"/>
        </w:rPr>
        <w:t>. арыштаваны ў падпольнай друкарні, высланы ў Сібір, у Іркуцкую губерню.У Мінск вярнуўся толькі ў верасні 1917г.(праз 10 г</w:t>
      </w:r>
      <w:r w:rsidR="00DB29F9">
        <w:rPr>
          <w:rFonts w:ascii="Times New Roman" w:hAnsi="Times New Roman" w:cs="Times New Roman"/>
          <w:sz w:val="28"/>
          <w:szCs w:val="28"/>
          <w:lang w:val="be-BY"/>
        </w:rPr>
        <w:t>адоў зняволення) , хворым на сухоты.</w:t>
      </w:r>
    </w:p>
    <w:p w:rsidR="00DB29F9" w:rsidRDefault="00DB29F9" w:rsidP="00A97873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Творы:зборнік “Матчын дар”(1918, Менск)</w:t>
      </w:r>
    </w:p>
    <w:p w:rsidR="00DB29F9" w:rsidRDefault="00DB29F9" w:rsidP="00A97873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Быў актыўным грамадска-палітычным і культурным дзеячам(у 1917г.-удзельнічае ва Усебеларускім кангрэсе, які праходзіў у Менску).</w:t>
      </w:r>
    </w:p>
    <w:p w:rsidR="00DB29F9" w:rsidRPr="00DB29F9" w:rsidRDefault="00DB29F9" w:rsidP="00A97873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Памёр А.Гарун у Кракаве ў ліпені </w:t>
      </w:r>
      <w:r w:rsidRPr="00DB29F9">
        <w:rPr>
          <w:rFonts w:ascii="Times New Roman" w:hAnsi="Times New Roman" w:cs="Times New Roman"/>
          <w:b/>
          <w:sz w:val="28"/>
          <w:szCs w:val="28"/>
          <w:lang w:val="be-BY"/>
        </w:rPr>
        <w:t>1920г.</w:t>
      </w:r>
    </w:p>
    <w:p w:rsidR="00B837FE" w:rsidRDefault="00DB29F9" w:rsidP="00A97873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B29F9"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Гутарка з вучнямі аб драматычным жанры-п’есе(слоўнікавая работа):</w:t>
      </w:r>
    </w:p>
    <w:p w:rsidR="00DB29F9" w:rsidRDefault="00DB29F9" w:rsidP="00A9787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 дошцы запісаны словы:</w:t>
      </w:r>
    </w:p>
    <w:p w:rsidR="00DB29F9" w:rsidRDefault="00DB29F9" w:rsidP="00A97873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Драма, канфлікт, дэкарацыі, дзея(акт), аўтарскія рэмаркі, інсцэніроўка, маналог.</w:t>
      </w:r>
    </w:p>
    <w:p w:rsidR="00DB29F9" w:rsidRDefault="00DB29F9" w:rsidP="00A9787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*Вучні працуюць з кароткім слоўнікам літаратуразнаўчых тэрмінаў, змешчаным у канцы падручніка.</w:t>
      </w:r>
    </w:p>
    <w:p w:rsidR="00D81477" w:rsidRDefault="00D81477" w:rsidP="00A9787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3.Выразнае чытанне твора(стар.195-204)</w:t>
      </w:r>
    </w:p>
    <w:p w:rsidR="00D81477" w:rsidRDefault="00D81477" w:rsidP="00A9787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4.Высвятленне першаснага ўспрымання драматычнага твора.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Што ўразіла , найбольш запомнілася з прачытанага твора?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Чым адрозніваецца твор А.Гаруна ад тых, што чыталі раней?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З якімі цяжкасцямі вы сутыкнуліся пры яго чынанні?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На што звярнулі асаблівую ўвагу?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Дзе адбываецца дзеянне твора?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Чым яно пачынаецца?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lastRenderedPageBreak/>
        <w:t>Што мы даведаліся пра хлопчыкаў з іх размоў аб несправядлівым рашэнні цёткі, аб будучай прафесіі, аб магчымасці ўцёкаў з замкнёнага пакоя?</w:t>
      </w:r>
    </w:p>
    <w:p w:rsidR="00D81477" w:rsidRPr="009D01AE" w:rsidRDefault="00D81477" w:rsidP="00A978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Якой сцэнай заканчваецца п’еса?</w:t>
      </w:r>
    </w:p>
    <w:p w:rsidR="00D81477" w:rsidRDefault="00D81477" w:rsidP="00A97873">
      <w:pPr>
        <w:ind w:left="142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9D01AE">
        <w:rPr>
          <w:rFonts w:ascii="Times New Roman" w:hAnsi="Times New Roman" w:cs="Times New Roman"/>
          <w:sz w:val="28"/>
          <w:szCs w:val="28"/>
          <w:lang w:val="be-BY"/>
        </w:rPr>
        <w:t>+ першыя 5 пытанняў падручніка.</w:t>
      </w:r>
    </w:p>
    <w:p w:rsidR="009D01AE" w:rsidRDefault="009D01AE" w:rsidP="00A9787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5.Знаёмства з тэорыяй літаратуры.</w:t>
      </w:r>
    </w:p>
    <w:p w:rsidR="009D01AE" w:rsidRPr="009D01AE" w:rsidRDefault="009D01AE" w:rsidP="00A9787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Чытанне артыкула ў падручніку(стра.205)</w:t>
      </w:r>
    </w:p>
    <w:p w:rsidR="009D01AE" w:rsidRDefault="009D01AE" w:rsidP="00A97873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ўменняў і навыкаў.</w:t>
      </w:r>
    </w:p>
    <w:p w:rsidR="009D01AE" w:rsidRDefault="009D01AE" w:rsidP="00A9787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Складанне плана ў сшытках.</w:t>
      </w:r>
    </w:p>
    <w:p w:rsidR="009D01AE" w:rsidRDefault="009D01AE" w:rsidP="00A97873">
      <w:pPr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План.</w:t>
      </w:r>
    </w:p>
    <w:p w:rsidR="009D01AE" w:rsidRDefault="009D01AE" w:rsidP="00A97873">
      <w:pPr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1.Суровае пакаранне.</w:t>
      </w:r>
    </w:p>
    <w:p w:rsidR="009D01AE" w:rsidRDefault="009D01AE" w:rsidP="00A97873">
      <w:pPr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2.Кім быць?</w:t>
      </w:r>
    </w:p>
    <w:p w:rsidR="009D01AE" w:rsidRDefault="009D01AE" w:rsidP="00A97873">
      <w:pPr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3.Няздзейсненыя ўцёкі.</w:t>
      </w:r>
    </w:p>
    <w:p w:rsidR="009D01AE" w:rsidRDefault="009D01AE" w:rsidP="00A97873">
      <w:pPr>
        <w:ind w:left="106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4.Шчаслівы канец.</w:t>
      </w:r>
    </w:p>
    <w:p w:rsidR="009D01AE" w:rsidRDefault="009D01AE" w:rsidP="00A97873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.</w:t>
      </w:r>
    </w:p>
    <w:p w:rsidR="009D01AE" w:rsidRDefault="009D01AE" w:rsidP="00A97873">
      <w:pPr>
        <w:tabs>
          <w:tab w:val="left" w:pos="1560"/>
        </w:tabs>
        <w:ind w:left="113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РЭФЛЕКСІЯ:</w:t>
      </w:r>
    </w:p>
    <w:p w:rsidR="009D01AE" w:rsidRDefault="009D01AE" w:rsidP="00A97873">
      <w:pPr>
        <w:pStyle w:val="a3"/>
        <w:numPr>
          <w:ilvl w:val="0"/>
          <w:numId w:val="10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Было цікава…</w:t>
      </w:r>
    </w:p>
    <w:p w:rsidR="009D01AE" w:rsidRDefault="009D01AE" w:rsidP="00A97873">
      <w:pPr>
        <w:pStyle w:val="a3"/>
        <w:numPr>
          <w:ilvl w:val="0"/>
          <w:numId w:val="10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 зразумеў, што…</w:t>
      </w:r>
    </w:p>
    <w:p w:rsidR="009D01AE" w:rsidRDefault="009D01AE" w:rsidP="00A97873">
      <w:pPr>
        <w:pStyle w:val="a3"/>
        <w:numPr>
          <w:ilvl w:val="0"/>
          <w:numId w:val="10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 мяне атрымалася…</w:t>
      </w:r>
    </w:p>
    <w:p w:rsidR="009D01AE" w:rsidRDefault="009D01AE" w:rsidP="00A97873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9D01AE" w:rsidRPr="009D01AE" w:rsidRDefault="009D01AE" w:rsidP="00A97873">
      <w:pPr>
        <w:tabs>
          <w:tab w:val="left" w:pos="1560"/>
        </w:tabs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Стар.195-205(выразнае чытанне), стар.204-205(пытанні, артыкул).</w:t>
      </w:r>
    </w:p>
    <w:sectPr w:rsidR="009D01AE" w:rsidRPr="009D01AE" w:rsidSect="00D036C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A92"/>
    <w:multiLevelType w:val="hybridMultilevel"/>
    <w:tmpl w:val="DCB839DA"/>
    <w:lvl w:ilvl="0" w:tplc="D4FAF1FE">
      <w:start w:val="1"/>
      <w:numFmt w:val="upperRoman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09C68BC"/>
    <w:multiLevelType w:val="hybridMultilevel"/>
    <w:tmpl w:val="B1B86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B666130"/>
    <w:multiLevelType w:val="hybridMultilevel"/>
    <w:tmpl w:val="68EC946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363678"/>
    <w:multiLevelType w:val="hybridMultilevel"/>
    <w:tmpl w:val="936AF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FC0F8E"/>
    <w:multiLevelType w:val="hybridMultilevel"/>
    <w:tmpl w:val="5FA241D6"/>
    <w:lvl w:ilvl="0" w:tplc="A1246148">
      <w:start w:val="1"/>
      <w:numFmt w:val="upperRoman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AF1D0C"/>
    <w:multiLevelType w:val="hybridMultilevel"/>
    <w:tmpl w:val="FB4E75C8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FDF5F97"/>
    <w:multiLevelType w:val="hybridMultilevel"/>
    <w:tmpl w:val="FC8ABE80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66BD2EB0"/>
    <w:multiLevelType w:val="hybridMultilevel"/>
    <w:tmpl w:val="DCB839DA"/>
    <w:lvl w:ilvl="0" w:tplc="D4FAF1FE">
      <w:start w:val="1"/>
      <w:numFmt w:val="upperRoman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4D6"/>
    <w:rsid w:val="005234D6"/>
    <w:rsid w:val="00827689"/>
    <w:rsid w:val="009D01AE"/>
    <w:rsid w:val="00A97873"/>
    <w:rsid w:val="00AC1B06"/>
    <w:rsid w:val="00B837FE"/>
    <w:rsid w:val="00BA3D47"/>
    <w:rsid w:val="00C738AC"/>
    <w:rsid w:val="00D036C0"/>
    <w:rsid w:val="00D75212"/>
    <w:rsid w:val="00D81477"/>
    <w:rsid w:val="00DB29F9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</cp:revision>
  <cp:lastPrinted>2009-02-15T19:51:00Z</cp:lastPrinted>
  <dcterms:created xsi:type="dcterms:W3CDTF">2009-02-15T14:32:00Z</dcterms:created>
  <dcterms:modified xsi:type="dcterms:W3CDTF">2019-02-27T22:04:00Z</dcterms:modified>
</cp:coreProperties>
</file>