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A18" w:rsidRPr="001B0E20" w:rsidRDefault="002B0A18" w:rsidP="001B0E20">
      <w:pPr>
        <w:spacing w:line="360" w:lineRule="auto"/>
        <w:jc w:val="center"/>
        <w:rPr>
          <w:rFonts w:ascii="Times New Roman" w:hAnsi="Times New Roman" w:cs="Times New Roman"/>
          <w:b/>
          <w:i/>
          <w:lang w:val="es-ES"/>
        </w:rPr>
      </w:pPr>
      <w:r w:rsidRPr="001B0E20">
        <w:rPr>
          <w:rFonts w:ascii="Times New Roman" w:hAnsi="Times New Roman" w:cs="Times New Roman"/>
          <w:b/>
          <w:i/>
          <w:lang w:val="es-ES"/>
        </w:rPr>
        <w:t>INSTITUCIÓN EDUCATIVA CAMPO VALDÉS</w:t>
      </w:r>
    </w:p>
    <w:p w:rsidR="002B0A18" w:rsidRPr="001B0E20" w:rsidRDefault="002B0A18" w:rsidP="001B0E20">
      <w:pPr>
        <w:spacing w:line="360" w:lineRule="auto"/>
        <w:jc w:val="center"/>
        <w:rPr>
          <w:rFonts w:ascii="Times New Roman" w:hAnsi="Times New Roman" w:cs="Times New Roman"/>
          <w:b/>
          <w:i/>
          <w:lang w:val="es-ES"/>
        </w:rPr>
      </w:pPr>
      <w:r w:rsidRPr="001B0E20">
        <w:rPr>
          <w:rFonts w:ascii="Times New Roman" w:hAnsi="Times New Roman" w:cs="Times New Roman"/>
          <w:b/>
          <w:i/>
          <w:lang w:val="es-ES"/>
        </w:rPr>
        <w:t>Formamos para el desarrollo humano y social</w:t>
      </w:r>
    </w:p>
    <w:p w:rsidR="002B0A18" w:rsidRPr="001B0E20" w:rsidRDefault="002B0A18" w:rsidP="001B0E20">
      <w:pPr>
        <w:spacing w:line="360" w:lineRule="auto"/>
        <w:jc w:val="center"/>
        <w:rPr>
          <w:rFonts w:ascii="Times New Roman" w:hAnsi="Times New Roman" w:cs="Times New Roman"/>
          <w:b/>
          <w:i/>
          <w:lang w:val="es-ES"/>
        </w:rPr>
      </w:pPr>
    </w:p>
    <w:p w:rsidR="002B0A18" w:rsidRPr="001B0E20" w:rsidRDefault="002B0A18" w:rsidP="001B0E20">
      <w:pPr>
        <w:spacing w:line="360" w:lineRule="auto"/>
        <w:jc w:val="center"/>
        <w:rPr>
          <w:rFonts w:ascii="Times New Roman" w:hAnsi="Times New Roman" w:cs="Times New Roman"/>
          <w:b/>
          <w:i/>
          <w:lang w:val="es-ES"/>
        </w:rPr>
      </w:pPr>
      <w:r w:rsidRPr="001B0E20">
        <w:rPr>
          <w:rFonts w:ascii="Times New Roman" w:hAnsi="Times New Roman" w:cs="Times New Roman"/>
          <w:i/>
          <w:noProof/>
          <w:lang w:val="es-ES" w:eastAsia="es-ES"/>
        </w:rPr>
        <w:drawing>
          <wp:anchor distT="0" distB="0" distL="114300" distR="114300" simplePos="0" relativeHeight="251663360" behindDoc="1" locked="0" layoutInCell="1" allowOverlap="1" wp14:anchorId="1014C1E9" wp14:editId="075FAE89">
            <wp:simplePos x="0" y="0"/>
            <wp:positionH relativeFrom="column">
              <wp:posOffset>2238375</wp:posOffset>
            </wp:positionH>
            <wp:positionV relativeFrom="paragraph">
              <wp:posOffset>262255</wp:posOffset>
            </wp:positionV>
            <wp:extent cx="1448435" cy="1098550"/>
            <wp:effectExtent l="0" t="0" r="0" b="6350"/>
            <wp:wrapTight wrapText="bothSides">
              <wp:wrapPolygon edited="0">
                <wp:start x="0" y="0"/>
                <wp:lineTo x="0" y="21350"/>
                <wp:lineTo x="21306" y="21350"/>
                <wp:lineTo x="21306" y="0"/>
                <wp:lineTo x="0" y="0"/>
              </wp:wrapPolygon>
            </wp:wrapTight>
            <wp:docPr id="2" name="Imagen 2" descr="img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g004"/>
                    <pic:cNvPicPr>
                      <a:picLocks noChangeAspect="1" noChangeArrowheads="1"/>
                    </pic:cNvPicPr>
                  </pic:nvPicPr>
                  <pic:blipFill>
                    <a:blip r:embed="rId9" cstate="print">
                      <a:extLst>
                        <a:ext uri="{28A0092B-C50C-407E-A947-70E740481C1C}">
                          <a14:useLocalDpi xmlns:a14="http://schemas.microsoft.com/office/drawing/2010/main" val="0"/>
                        </a:ext>
                      </a:extLst>
                    </a:blip>
                    <a:srcRect l="4228" r="75984" b="84003"/>
                    <a:stretch>
                      <a:fillRect/>
                    </a:stretch>
                  </pic:blipFill>
                  <pic:spPr bwMode="auto">
                    <a:xfrm>
                      <a:off x="0" y="0"/>
                      <a:ext cx="1448435" cy="1098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0A18" w:rsidRPr="001B0E20" w:rsidRDefault="002B0A18" w:rsidP="001B0E20">
      <w:pPr>
        <w:spacing w:line="360" w:lineRule="auto"/>
        <w:jc w:val="center"/>
        <w:rPr>
          <w:rFonts w:ascii="Times New Roman" w:hAnsi="Times New Roman" w:cs="Times New Roman"/>
          <w:b/>
          <w:i/>
          <w:lang w:val="es-ES"/>
        </w:rPr>
      </w:pPr>
    </w:p>
    <w:p w:rsidR="002B0A18" w:rsidRPr="001B0E20" w:rsidRDefault="002B0A18" w:rsidP="001B0E20">
      <w:pPr>
        <w:spacing w:line="360" w:lineRule="auto"/>
        <w:jc w:val="center"/>
        <w:rPr>
          <w:rFonts w:ascii="Times New Roman" w:hAnsi="Times New Roman" w:cs="Times New Roman"/>
          <w:b/>
          <w:i/>
          <w:lang w:val="es-ES"/>
        </w:rPr>
      </w:pPr>
    </w:p>
    <w:p w:rsidR="002B0A18" w:rsidRPr="001B0E20" w:rsidRDefault="002B0A18" w:rsidP="001B0E20">
      <w:pPr>
        <w:spacing w:line="360" w:lineRule="auto"/>
        <w:jc w:val="center"/>
        <w:rPr>
          <w:rFonts w:ascii="Times New Roman" w:hAnsi="Times New Roman" w:cs="Times New Roman"/>
          <w:b/>
          <w:i/>
          <w:lang w:val="es-ES"/>
        </w:rPr>
      </w:pPr>
    </w:p>
    <w:p w:rsidR="002B0A18" w:rsidRPr="001B0E20" w:rsidRDefault="002B0A18" w:rsidP="001B0E20">
      <w:pPr>
        <w:spacing w:line="360" w:lineRule="auto"/>
        <w:jc w:val="center"/>
        <w:rPr>
          <w:rFonts w:ascii="Times New Roman" w:hAnsi="Times New Roman" w:cs="Times New Roman"/>
          <w:b/>
          <w:i/>
          <w:lang w:val="es-ES"/>
        </w:rPr>
      </w:pPr>
    </w:p>
    <w:p w:rsidR="002B0A18" w:rsidRPr="001B0E20" w:rsidRDefault="002B0A18" w:rsidP="001B0E20">
      <w:pPr>
        <w:spacing w:line="360" w:lineRule="auto"/>
        <w:jc w:val="center"/>
        <w:rPr>
          <w:rFonts w:ascii="Times New Roman" w:hAnsi="Times New Roman" w:cs="Times New Roman"/>
          <w:b/>
          <w:i/>
          <w:lang w:val="es-ES"/>
        </w:rPr>
      </w:pPr>
    </w:p>
    <w:p w:rsidR="002B0A18" w:rsidRPr="001B0E20" w:rsidRDefault="002B0A18" w:rsidP="001B0E20">
      <w:pPr>
        <w:spacing w:line="360" w:lineRule="auto"/>
        <w:jc w:val="center"/>
        <w:rPr>
          <w:rFonts w:ascii="Times New Roman" w:hAnsi="Times New Roman" w:cs="Times New Roman"/>
          <w:b/>
          <w:i/>
          <w:lang w:val="es-ES"/>
        </w:rPr>
      </w:pPr>
      <w:r w:rsidRPr="001B0E20">
        <w:rPr>
          <w:rFonts w:ascii="Times New Roman" w:hAnsi="Times New Roman" w:cs="Times New Roman"/>
          <w:b/>
          <w:i/>
          <w:lang w:val="es-ES"/>
        </w:rPr>
        <w:t xml:space="preserve">PLAN DE ESTUDIO ÁREA DE </w:t>
      </w:r>
      <w:r w:rsidR="00481592">
        <w:rPr>
          <w:rFonts w:ascii="Times New Roman" w:hAnsi="Times New Roman" w:cs="Times New Roman"/>
          <w:b/>
          <w:i/>
          <w:lang w:val="es-ES"/>
        </w:rPr>
        <w:t>ÉTICA</w:t>
      </w:r>
    </w:p>
    <w:p w:rsidR="002B0A18" w:rsidRPr="001B0E20" w:rsidRDefault="002B0A18" w:rsidP="001B0E20">
      <w:pPr>
        <w:spacing w:line="360" w:lineRule="auto"/>
        <w:jc w:val="center"/>
        <w:rPr>
          <w:rFonts w:ascii="Times New Roman" w:hAnsi="Times New Roman" w:cs="Times New Roman"/>
          <w:b/>
          <w:i/>
          <w:lang w:val="es-ES"/>
        </w:rPr>
      </w:pPr>
    </w:p>
    <w:p w:rsidR="002B0A18" w:rsidRPr="001B0E20" w:rsidRDefault="002B0A18" w:rsidP="001B0E20">
      <w:pPr>
        <w:spacing w:line="360" w:lineRule="auto"/>
        <w:jc w:val="center"/>
        <w:rPr>
          <w:rFonts w:ascii="Times New Roman" w:hAnsi="Times New Roman" w:cs="Times New Roman"/>
          <w:b/>
          <w:i/>
          <w:lang w:val="es-ES"/>
        </w:rPr>
      </w:pPr>
    </w:p>
    <w:p w:rsidR="002B0A18" w:rsidRPr="001B0E20" w:rsidRDefault="002B0A18" w:rsidP="001B0E20">
      <w:pPr>
        <w:spacing w:line="360" w:lineRule="auto"/>
        <w:jc w:val="center"/>
        <w:rPr>
          <w:rFonts w:ascii="Times New Roman" w:hAnsi="Times New Roman" w:cs="Times New Roman"/>
          <w:b/>
          <w:i/>
          <w:lang w:val="es-ES"/>
        </w:rPr>
      </w:pPr>
    </w:p>
    <w:p w:rsidR="002B0A18" w:rsidRPr="001B0E20" w:rsidRDefault="002B0A18" w:rsidP="001B0E20">
      <w:pPr>
        <w:spacing w:line="360" w:lineRule="auto"/>
        <w:jc w:val="center"/>
        <w:rPr>
          <w:rFonts w:ascii="Times New Roman" w:hAnsi="Times New Roman" w:cs="Times New Roman"/>
          <w:b/>
          <w:i/>
          <w:lang w:val="es-ES"/>
        </w:rPr>
      </w:pPr>
      <w:r w:rsidRPr="001B0E20">
        <w:rPr>
          <w:rFonts w:ascii="Times New Roman" w:hAnsi="Times New Roman" w:cs="Times New Roman"/>
          <w:b/>
          <w:i/>
          <w:lang w:val="es-ES"/>
        </w:rPr>
        <w:t>EQUIPO DE EDUCADORES</w:t>
      </w:r>
    </w:p>
    <w:p w:rsidR="00874BE4" w:rsidRDefault="00874BE4" w:rsidP="00874BE4">
      <w:pPr>
        <w:jc w:val="center"/>
        <w:rPr>
          <w:rFonts w:ascii="Times New Roman" w:hAnsi="Times New Roman" w:cs="Times New Roman"/>
          <w:b/>
          <w:i/>
          <w:sz w:val="24"/>
          <w:lang w:val="es-ES"/>
        </w:rPr>
      </w:pPr>
      <w:r>
        <w:rPr>
          <w:rFonts w:ascii="Times New Roman" w:hAnsi="Times New Roman" w:cs="Times New Roman"/>
          <w:b/>
          <w:i/>
          <w:sz w:val="24"/>
          <w:lang w:val="es-ES"/>
        </w:rPr>
        <w:t>ANA CRISTINA LÓPEZ</w:t>
      </w:r>
    </w:p>
    <w:p w:rsidR="00874BE4" w:rsidRPr="00353BA7" w:rsidRDefault="00874BE4" w:rsidP="00874BE4">
      <w:pPr>
        <w:jc w:val="center"/>
        <w:rPr>
          <w:rFonts w:ascii="Times New Roman" w:hAnsi="Times New Roman" w:cs="Times New Roman"/>
          <w:b/>
          <w:i/>
          <w:sz w:val="24"/>
          <w:lang w:val="es-ES"/>
        </w:rPr>
      </w:pPr>
      <w:r>
        <w:rPr>
          <w:rFonts w:ascii="Times New Roman" w:hAnsi="Times New Roman" w:cs="Times New Roman"/>
          <w:b/>
          <w:i/>
          <w:sz w:val="24"/>
          <w:lang w:val="es-ES"/>
        </w:rPr>
        <w:t>FRANCISCO J. CASTRO HOYOS</w:t>
      </w:r>
    </w:p>
    <w:p w:rsidR="002B0A18" w:rsidRPr="001B0E20" w:rsidRDefault="002B0A18" w:rsidP="001B0E20">
      <w:pPr>
        <w:spacing w:line="360" w:lineRule="auto"/>
        <w:jc w:val="center"/>
        <w:rPr>
          <w:rFonts w:ascii="Times New Roman" w:hAnsi="Times New Roman" w:cs="Times New Roman"/>
          <w:b/>
          <w:i/>
          <w:lang w:val="es-ES"/>
        </w:rPr>
      </w:pPr>
    </w:p>
    <w:p w:rsidR="002B0A18" w:rsidRPr="001B0E20" w:rsidRDefault="002B0A18" w:rsidP="001B0E20">
      <w:pPr>
        <w:spacing w:line="360" w:lineRule="auto"/>
        <w:jc w:val="center"/>
        <w:rPr>
          <w:rFonts w:ascii="Times New Roman" w:hAnsi="Times New Roman" w:cs="Times New Roman"/>
          <w:b/>
          <w:i/>
          <w:lang w:val="es-ES"/>
        </w:rPr>
      </w:pPr>
    </w:p>
    <w:p w:rsidR="002B0A18" w:rsidRPr="001B0E20" w:rsidRDefault="002B0A18" w:rsidP="001B0E20">
      <w:pPr>
        <w:spacing w:line="360" w:lineRule="auto"/>
        <w:jc w:val="center"/>
        <w:rPr>
          <w:rFonts w:ascii="Times New Roman" w:hAnsi="Times New Roman" w:cs="Times New Roman"/>
          <w:b/>
          <w:i/>
          <w:lang w:val="es-ES"/>
        </w:rPr>
      </w:pPr>
      <w:r w:rsidRPr="001B0E20">
        <w:rPr>
          <w:rFonts w:ascii="Times New Roman" w:hAnsi="Times New Roman" w:cs="Times New Roman"/>
          <w:b/>
          <w:i/>
          <w:lang w:val="es-ES"/>
        </w:rPr>
        <w:t>MEDELLÍN ANTIOQUIA</w:t>
      </w:r>
    </w:p>
    <w:p w:rsidR="002B0A18" w:rsidRDefault="00E500AF" w:rsidP="001B0E20">
      <w:pPr>
        <w:spacing w:line="360" w:lineRule="auto"/>
        <w:jc w:val="center"/>
        <w:rPr>
          <w:rFonts w:ascii="Times New Roman" w:hAnsi="Times New Roman" w:cs="Times New Roman"/>
          <w:b/>
          <w:i/>
          <w:lang w:val="es-ES"/>
        </w:rPr>
      </w:pPr>
      <w:r>
        <w:rPr>
          <w:rFonts w:ascii="Times New Roman" w:hAnsi="Times New Roman" w:cs="Times New Roman"/>
          <w:b/>
          <w:i/>
          <w:lang w:val="es-ES"/>
        </w:rPr>
        <w:t>2019</w:t>
      </w:r>
    </w:p>
    <w:p w:rsidR="00E500AF" w:rsidRPr="001B0E20" w:rsidRDefault="00E500AF" w:rsidP="001B0E20">
      <w:pPr>
        <w:spacing w:line="360" w:lineRule="auto"/>
        <w:jc w:val="center"/>
        <w:rPr>
          <w:rFonts w:ascii="Times New Roman" w:hAnsi="Times New Roman" w:cs="Times New Roman"/>
          <w:b/>
          <w:i/>
          <w:lang w:val="es-ES"/>
        </w:rPr>
      </w:pPr>
    </w:p>
    <w:p w:rsidR="00606C4A" w:rsidRPr="001B0E20" w:rsidRDefault="00606C4A" w:rsidP="001C7EDD">
      <w:pPr>
        <w:pStyle w:val="Ttulo1"/>
        <w:numPr>
          <w:ilvl w:val="0"/>
          <w:numId w:val="6"/>
        </w:numPr>
        <w:spacing w:before="0" w:after="200" w:line="360" w:lineRule="auto"/>
        <w:jc w:val="both"/>
        <w:rPr>
          <w:rFonts w:ascii="Times New Roman" w:hAnsi="Times New Roman" w:cs="Times New Roman"/>
          <w:i/>
          <w:color w:val="auto"/>
          <w:sz w:val="22"/>
          <w:szCs w:val="22"/>
          <w:lang w:val="es-ES"/>
        </w:rPr>
      </w:pPr>
      <w:r w:rsidRPr="001B0E20">
        <w:rPr>
          <w:rFonts w:ascii="Times New Roman" w:hAnsi="Times New Roman" w:cs="Times New Roman"/>
          <w:i/>
          <w:color w:val="auto"/>
          <w:sz w:val="22"/>
          <w:szCs w:val="22"/>
          <w:lang w:val="es-ES"/>
        </w:rPr>
        <w:lastRenderedPageBreak/>
        <w:t>PRESENTACIÓN DEL ÁREA</w:t>
      </w:r>
    </w:p>
    <w:p w:rsidR="00D756BE" w:rsidRPr="00D756BE" w:rsidRDefault="00D756BE" w:rsidP="00D756BE">
      <w:pPr>
        <w:spacing w:line="360" w:lineRule="auto"/>
        <w:ind w:firstLine="360"/>
        <w:jc w:val="both"/>
        <w:rPr>
          <w:rFonts w:ascii="Times New Roman" w:hAnsi="Times New Roman" w:cs="Times New Roman"/>
          <w:sz w:val="24"/>
          <w:szCs w:val="20"/>
        </w:rPr>
      </w:pPr>
      <w:r w:rsidRPr="00D756BE">
        <w:rPr>
          <w:rFonts w:ascii="Times New Roman" w:hAnsi="Times New Roman" w:cs="Times New Roman"/>
          <w:sz w:val="24"/>
          <w:szCs w:val="20"/>
        </w:rPr>
        <w:t>Nos encontramos en un mundo y en un país sujeto a importantes cambios y transformaciones en las cuales las preguntas por el sentido de la vida y la vida misma recobran renovada importancia.  Son antiguas preguntas pero a la luz de nuevas circunstancias.  Los intentos de respuestas nos vinculan a viejas tradiciones pero también a las más recientes discusiones en el campo filosófico y pedagógico.</w:t>
      </w:r>
    </w:p>
    <w:p w:rsidR="00D756BE" w:rsidRPr="00D756BE" w:rsidRDefault="00D756BE" w:rsidP="00D756BE">
      <w:pPr>
        <w:spacing w:line="360" w:lineRule="auto"/>
        <w:ind w:firstLine="360"/>
        <w:jc w:val="both"/>
        <w:rPr>
          <w:rFonts w:ascii="Times New Roman" w:hAnsi="Times New Roman" w:cs="Times New Roman"/>
          <w:sz w:val="24"/>
          <w:szCs w:val="20"/>
        </w:rPr>
      </w:pPr>
      <w:r w:rsidRPr="00D756BE">
        <w:rPr>
          <w:rFonts w:ascii="Times New Roman" w:hAnsi="Times New Roman" w:cs="Times New Roman"/>
          <w:sz w:val="24"/>
          <w:szCs w:val="20"/>
        </w:rPr>
        <w:t>Como país y como sociedad no somos una isla, pero tampoco nos desdibujamos en un mar de indiferenciación o de asimilación global y de homogeneización.</w:t>
      </w:r>
    </w:p>
    <w:p w:rsidR="00D756BE" w:rsidRPr="00D756BE" w:rsidRDefault="00D756BE" w:rsidP="00D756BE">
      <w:pPr>
        <w:spacing w:line="360" w:lineRule="auto"/>
        <w:ind w:firstLine="360"/>
        <w:jc w:val="both"/>
        <w:rPr>
          <w:rFonts w:ascii="Times New Roman" w:hAnsi="Times New Roman" w:cs="Times New Roman"/>
          <w:sz w:val="24"/>
          <w:szCs w:val="20"/>
        </w:rPr>
      </w:pPr>
      <w:r w:rsidRPr="00D756BE">
        <w:rPr>
          <w:rFonts w:ascii="Times New Roman" w:hAnsi="Times New Roman" w:cs="Times New Roman"/>
          <w:sz w:val="24"/>
          <w:szCs w:val="20"/>
        </w:rPr>
        <w:t>En ese cruce de caminos de la situación presente se encuentra la educación en el mundo y en nuestro país. Esa es la encrucijada que enfrenta la llamada educación en valores o educación ética y moral.</w:t>
      </w:r>
    </w:p>
    <w:p w:rsidR="00E70B1D" w:rsidRPr="00E70B1D" w:rsidRDefault="00D756BE" w:rsidP="00E70B1D">
      <w:pPr>
        <w:spacing w:before="240" w:line="360" w:lineRule="auto"/>
        <w:ind w:firstLine="360"/>
        <w:jc w:val="both"/>
        <w:rPr>
          <w:rFonts w:ascii="Times New Roman" w:hAnsi="Times New Roman" w:cs="Times New Roman"/>
          <w:sz w:val="24"/>
          <w:szCs w:val="20"/>
        </w:rPr>
      </w:pPr>
      <w:r w:rsidRPr="00D756BE">
        <w:rPr>
          <w:rFonts w:ascii="Times New Roman" w:hAnsi="Times New Roman" w:cs="Times New Roman"/>
          <w:sz w:val="24"/>
          <w:szCs w:val="20"/>
        </w:rPr>
        <w:t xml:space="preserve">No se deben </w:t>
      </w:r>
      <w:r w:rsidRPr="00753121">
        <w:rPr>
          <w:rFonts w:ascii="Times New Roman" w:hAnsi="Times New Roman" w:cs="Times New Roman"/>
          <w:sz w:val="24"/>
          <w:szCs w:val="20"/>
        </w:rPr>
        <w:t>eludir los compromisos que le corresponden a la educación ética y moral, pero tampoco sobredimensionar su capacidad de respuesta; puesto que la gran responsabilidad de reflexionar sobre el presente le compete siempre al pensamiento en general, es deber de la educación ser parte de esta labor, ocupando el lugar que le corresponde como disciplina específica abierta a todas las corrientes del conocimiento.</w:t>
      </w:r>
      <w:r w:rsidR="00E70B1D">
        <w:rPr>
          <w:rFonts w:ascii="Times New Roman" w:hAnsi="Times New Roman" w:cs="Times New Roman"/>
          <w:sz w:val="24"/>
          <w:szCs w:val="20"/>
        </w:rPr>
        <w:t xml:space="preserve">  </w:t>
      </w:r>
      <w:r w:rsidR="00E70B1D">
        <w:rPr>
          <w:rFonts w:ascii="Times New Roman" w:hAnsi="Times New Roman" w:cs="Times New Roman"/>
          <w:sz w:val="24"/>
          <w:szCs w:val="24"/>
        </w:rPr>
        <w:t>T</w:t>
      </w:r>
      <w:r w:rsidR="00E70B1D" w:rsidRPr="007F6E15">
        <w:rPr>
          <w:rFonts w:ascii="Times New Roman" w:hAnsi="Times New Roman" w:cs="Times New Roman"/>
          <w:sz w:val="24"/>
          <w:szCs w:val="24"/>
        </w:rPr>
        <w:t>odo acto educativo encierra un comportamiento ético,</w:t>
      </w:r>
      <w:r w:rsidR="00E70B1D">
        <w:rPr>
          <w:rFonts w:ascii="Times New Roman" w:hAnsi="Times New Roman" w:cs="Times New Roman"/>
          <w:sz w:val="24"/>
          <w:szCs w:val="24"/>
        </w:rPr>
        <w:t xml:space="preserve"> toda </w:t>
      </w:r>
      <w:r w:rsidR="00E70B1D" w:rsidRPr="007F6E15">
        <w:rPr>
          <w:rFonts w:ascii="Times New Roman" w:hAnsi="Times New Roman" w:cs="Times New Roman"/>
          <w:sz w:val="24"/>
          <w:szCs w:val="24"/>
        </w:rPr>
        <w:t>educación es un acto políti</w:t>
      </w:r>
      <w:r w:rsidR="00E70B1D">
        <w:rPr>
          <w:rFonts w:ascii="Times New Roman" w:hAnsi="Times New Roman" w:cs="Times New Roman"/>
          <w:sz w:val="24"/>
          <w:szCs w:val="24"/>
        </w:rPr>
        <w:t>co y toda educación tiene que ser ética.</w:t>
      </w:r>
    </w:p>
    <w:p w:rsidR="00606C4A" w:rsidRPr="002415E4" w:rsidRDefault="00606C4A" w:rsidP="001C7EDD">
      <w:pPr>
        <w:pStyle w:val="Ttulo2"/>
        <w:numPr>
          <w:ilvl w:val="1"/>
          <w:numId w:val="6"/>
        </w:numPr>
        <w:spacing w:before="240" w:line="360" w:lineRule="auto"/>
        <w:jc w:val="both"/>
        <w:rPr>
          <w:rFonts w:ascii="Times New Roman" w:hAnsi="Times New Roman" w:cs="Times New Roman"/>
          <w:i/>
          <w:color w:val="auto"/>
          <w:sz w:val="24"/>
          <w:szCs w:val="22"/>
          <w:lang w:val="es-ES"/>
        </w:rPr>
      </w:pPr>
      <w:r w:rsidRPr="002415E4">
        <w:rPr>
          <w:rFonts w:ascii="Times New Roman" w:hAnsi="Times New Roman" w:cs="Times New Roman"/>
          <w:i/>
          <w:color w:val="auto"/>
          <w:sz w:val="24"/>
          <w:szCs w:val="22"/>
          <w:lang w:val="es-ES"/>
        </w:rPr>
        <w:t>Contribución del área al cumplimiento de la misión y los objetivos de la institución</w:t>
      </w:r>
    </w:p>
    <w:p w:rsidR="002415E4" w:rsidRPr="002415E4" w:rsidRDefault="002415E4" w:rsidP="002415E4">
      <w:pPr>
        <w:spacing w:before="240" w:after="0" w:line="360" w:lineRule="auto"/>
        <w:ind w:firstLine="432"/>
        <w:jc w:val="both"/>
        <w:rPr>
          <w:rFonts w:ascii="Times New Roman" w:hAnsi="Times New Roman" w:cs="Times New Roman"/>
          <w:sz w:val="24"/>
          <w:szCs w:val="20"/>
        </w:rPr>
      </w:pPr>
      <w:r w:rsidRPr="002415E4">
        <w:rPr>
          <w:rFonts w:ascii="Times New Roman" w:hAnsi="Times New Roman" w:cs="Times New Roman"/>
          <w:sz w:val="24"/>
          <w:szCs w:val="20"/>
        </w:rPr>
        <w:t>Toda educación significa tanto para el educador como para el educando la recepción o transmisión de un saber social previamente existente, como lo concibe la teoría Vygotskiana que rige nuestra propuesta pedagógica.  Más allá de su especificidad técnica o de su utilidad práctica, este saber viene cargado de un sentido contextual. Todo saber responde a representaciones colectivas que, en mayor o menor grado, incorporan valores sobre el mundo objetivo y subjetivo. Por ello, para el educando todo acto educativo implica una relación de universal heteronomía. Es un ejercicio de socialización en el que nos incorporamos al torrente de un mundo ya existente, cargado de contenidos, de jerarquías, de escalas valorativas y de evidentes y apreciables núcleos morales, normativos, unas veces represivos, otras, permisivos.</w:t>
      </w:r>
    </w:p>
    <w:p w:rsidR="002415E4" w:rsidRPr="002415E4" w:rsidRDefault="002415E4" w:rsidP="002415E4">
      <w:pPr>
        <w:spacing w:after="0" w:line="360" w:lineRule="auto"/>
        <w:ind w:firstLine="432"/>
        <w:jc w:val="both"/>
        <w:rPr>
          <w:rFonts w:ascii="Times New Roman" w:hAnsi="Times New Roman" w:cs="Times New Roman"/>
          <w:sz w:val="24"/>
          <w:szCs w:val="20"/>
        </w:rPr>
      </w:pPr>
      <w:r w:rsidRPr="002415E4">
        <w:rPr>
          <w:rFonts w:ascii="Times New Roman" w:hAnsi="Times New Roman" w:cs="Times New Roman"/>
          <w:sz w:val="24"/>
          <w:szCs w:val="20"/>
        </w:rPr>
        <w:lastRenderedPageBreak/>
        <w:t xml:space="preserve">Son cuatro los pilares que sostienen nuestra propuesta institucional: la formación para el desarrollo humano y social, la formación de sujetos críticos, justos y honestos, la inculcación del deber ético y moral de contribuir a trasformar los contexto que se habitan y el rigor académico que le permita a nuestros egresados acceder a la universidad pública y sostenerse en ella. </w:t>
      </w:r>
    </w:p>
    <w:p w:rsidR="00606C4A" w:rsidRPr="002415E4" w:rsidRDefault="002415E4" w:rsidP="002415E4">
      <w:pPr>
        <w:spacing w:before="240" w:after="0" w:line="360" w:lineRule="auto"/>
        <w:ind w:firstLine="432"/>
        <w:jc w:val="both"/>
        <w:rPr>
          <w:rFonts w:ascii="Times New Roman" w:hAnsi="Times New Roman" w:cs="Times New Roman"/>
          <w:sz w:val="24"/>
          <w:szCs w:val="20"/>
        </w:rPr>
      </w:pPr>
      <w:r w:rsidRPr="002415E4">
        <w:rPr>
          <w:rFonts w:ascii="Times New Roman" w:hAnsi="Times New Roman" w:cs="Times New Roman"/>
          <w:sz w:val="24"/>
          <w:szCs w:val="20"/>
        </w:rPr>
        <w:t>Resaltamos que dentro de los objetivos de nuestra propuesta de lineamientos sobre educación ética y moral, se busca la formación de estudiantes y futuros ciudadanos más autónomos, que desarrollen la capacidad de discernimiento como fundamento de una ética cívica orientada hacia la construcción de una sociedad civil más participa</w:t>
      </w:r>
      <w:r>
        <w:rPr>
          <w:rFonts w:ascii="Times New Roman" w:hAnsi="Times New Roman" w:cs="Times New Roman"/>
          <w:sz w:val="24"/>
          <w:szCs w:val="20"/>
        </w:rPr>
        <w:t>tiva, más justa y más solidaria, ciudadanos comprometidos con el desarrollo humano y social.  En este sentido el trabajo desde el área de ética y su estrategia de tranversalizacion de saberes, pasa a ser una puesta en escena de los elementos que sostienen nuestros principios misionales.</w:t>
      </w:r>
    </w:p>
    <w:p w:rsidR="001B0E20" w:rsidRPr="001B0E20" w:rsidRDefault="001B0E20" w:rsidP="001B0E20">
      <w:pPr>
        <w:spacing w:after="0" w:line="360" w:lineRule="auto"/>
        <w:jc w:val="both"/>
        <w:rPr>
          <w:rFonts w:ascii="Times New Roman" w:hAnsi="Times New Roman" w:cs="Times New Roman"/>
          <w:lang w:val="es-ES"/>
        </w:rPr>
      </w:pPr>
    </w:p>
    <w:p w:rsidR="00606C4A" w:rsidRPr="00053799" w:rsidRDefault="00606C4A" w:rsidP="001C7EDD">
      <w:pPr>
        <w:pStyle w:val="Ttulo2"/>
        <w:numPr>
          <w:ilvl w:val="1"/>
          <w:numId w:val="6"/>
        </w:numPr>
        <w:spacing w:before="0" w:line="360" w:lineRule="auto"/>
        <w:jc w:val="both"/>
        <w:rPr>
          <w:rFonts w:ascii="Times New Roman" w:hAnsi="Times New Roman" w:cs="Times New Roman"/>
          <w:i/>
          <w:color w:val="auto"/>
          <w:sz w:val="24"/>
          <w:szCs w:val="22"/>
          <w:lang w:val="es-ES"/>
        </w:rPr>
      </w:pPr>
      <w:r w:rsidRPr="00053799">
        <w:rPr>
          <w:rFonts w:ascii="Times New Roman" w:hAnsi="Times New Roman" w:cs="Times New Roman"/>
          <w:i/>
          <w:color w:val="auto"/>
          <w:sz w:val="24"/>
          <w:szCs w:val="22"/>
          <w:lang w:val="es-ES"/>
        </w:rPr>
        <w:t>Referentes legales en los que se apoya el área</w:t>
      </w:r>
    </w:p>
    <w:p w:rsidR="00CA2328" w:rsidRPr="0055785D" w:rsidRDefault="00CA2328" w:rsidP="00CA2328">
      <w:pPr>
        <w:pStyle w:val="Default"/>
        <w:spacing w:before="240" w:line="360" w:lineRule="auto"/>
        <w:ind w:firstLine="360"/>
        <w:jc w:val="both"/>
        <w:rPr>
          <w:rFonts w:ascii="Times New Roman" w:hAnsi="Times New Roman" w:cs="Times New Roman"/>
          <w:szCs w:val="23"/>
        </w:rPr>
      </w:pPr>
      <w:r w:rsidRPr="0055785D">
        <w:rPr>
          <w:rFonts w:ascii="Times New Roman" w:hAnsi="Times New Roman" w:cs="Times New Roman"/>
          <w:szCs w:val="23"/>
        </w:rPr>
        <w:t xml:space="preserve">Es de suma importancia enmarcar el valor de esta área de conocimiento desde el mismo momento en que fue suscrita como un área obligatoria desde la visión misma de la Constitución Política de Colombia, hecho que determinó, en gran parte, que en la estructuración de la ley general de educación se pensará en sus objetivos dentro del establecimiento educativo y su implicación en todos los procesos institucionales. </w:t>
      </w:r>
    </w:p>
    <w:p w:rsidR="00CA2328" w:rsidRDefault="00CA2328" w:rsidP="00CA2328">
      <w:pPr>
        <w:pStyle w:val="Default"/>
        <w:spacing w:before="240" w:line="360" w:lineRule="auto"/>
        <w:ind w:firstLine="360"/>
        <w:jc w:val="both"/>
        <w:rPr>
          <w:rFonts w:ascii="Times New Roman" w:hAnsi="Times New Roman" w:cs="Times New Roman"/>
          <w:i/>
          <w:iCs/>
          <w:szCs w:val="23"/>
        </w:rPr>
      </w:pPr>
      <w:r w:rsidRPr="0055785D">
        <w:rPr>
          <w:rFonts w:ascii="Times New Roman" w:hAnsi="Times New Roman" w:cs="Times New Roman"/>
          <w:szCs w:val="23"/>
        </w:rPr>
        <w:t xml:space="preserve">La Constitución Política de 1991 colocó a los colombianos frente a un nuevo paradigma que tocó todos los espacios de la vida social, y entre ellos de manera muy especial, el ámbito educativo. </w:t>
      </w:r>
      <w:r>
        <w:rPr>
          <w:rFonts w:ascii="Times New Roman" w:hAnsi="Times New Roman" w:cs="Times New Roman"/>
          <w:szCs w:val="23"/>
        </w:rPr>
        <w:t xml:space="preserve"> </w:t>
      </w:r>
      <w:r w:rsidRPr="0055785D">
        <w:rPr>
          <w:rFonts w:ascii="Times New Roman" w:hAnsi="Times New Roman" w:cs="Times New Roman"/>
          <w:szCs w:val="23"/>
        </w:rPr>
        <w:t>La carta sugiere la construcción de un nuevo país fundado en los principios de la democracia participativa, en el respeto y valoración a las diferencias de todo orden y en los valores de la justicia, la libertad, la igualdad y la solidaridad. Políticos y educadores se pusieron a la tarea de reglamentar las disposiciones legales que facultarían a las entidades educativas a desarrollar e</w:t>
      </w:r>
      <w:r>
        <w:rPr>
          <w:rFonts w:ascii="Times New Roman" w:hAnsi="Times New Roman" w:cs="Times New Roman"/>
          <w:szCs w:val="23"/>
        </w:rPr>
        <w:t xml:space="preserve">sos preceptos constitucionales.  </w:t>
      </w:r>
      <w:r w:rsidRPr="0055785D">
        <w:rPr>
          <w:rFonts w:ascii="Times New Roman" w:hAnsi="Times New Roman" w:cs="Times New Roman"/>
          <w:szCs w:val="23"/>
        </w:rPr>
        <w:t xml:space="preserve">De ese trabajo colectivo nace la ley 115, en la que se plasman los fines y objetivos de la educación nacional y se crean los espacios y mecanismos para hacer viable la construcción de la democracia. La definición de Proyecto Educativo Institucional, del currículo y el plan de estudios de las instituciones escolares requiere enmarcarse en los horizontes de país que plantea la nueva Constitución Política de 1991 y en los desarrollos </w:t>
      </w:r>
      <w:r w:rsidRPr="0055785D">
        <w:rPr>
          <w:rFonts w:ascii="Times New Roman" w:hAnsi="Times New Roman" w:cs="Times New Roman"/>
          <w:szCs w:val="23"/>
        </w:rPr>
        <w:lastRenderedPageBreak/>
        <w:t xml:space="preserve">normativos que de ella se desprenden, en especial la Ley General de Educación (Ley 115 de 1994) y sus disposiciones reglamentarias. Todas ellas esbozan los nuevos referentes legales de la educación colombiana y, por tanto, del currículo en Educación Ética y Valores Humanos. Ello nos obliga a hacer una mirada sobre estas normas y sus implicaciones. La Constitución Política sienta las bases cuando plantea: </w:t>
      </w:r>
      <w:r w:rsidRPr="0055785D">
        <w:rPr>
          <w:rFonts w:ascii="Times New Roman" w:hAnsi="Times New Roman" w:cs="Times New Roman"/>
          <w:i/>
          <w:iCs/>
          <w:szCs w:val="23"/>
        </w:rPr>
        <w:t>La educación es un derecho de la persona y un servicio público que tiene una función social; con ella se busca el acceso al conocimiento, a la ciencia, a la técnica y a los demás bienes y valores de la cultura. La educación formará al colombiano en el respeto a los derechos humanos, a la paz y a la democracia; y en la práctica del trabajo y la recreación, para el mejoramiento cultural, científico, tecnológico y para la protección del ambiente</w:t>
      </w:r>
      <w:proofErr w:type="gramStart"/>
      <w:r w:rsidRPr="0055785D">
        <w:rPr>
          <w:rFonts w:ascii="Times New Roman" w:hAnsi="Times New Roman" w:cs="Times New Roman"/>
          <w:i/>
          <w:iCs/>
          <w:szCs w:val="23"/>
        </w:rPr>
        <w:t>.(</w:t>
      </w:r>
      <w:proofErr w:type="gramEnd"/>
      <w:r w:rsidRPr="0055785D">
        <w:rPr>
          <w:rFonts w:ascii="Times New Roman" w:hAnsi="Times New Roman" w:cs="Times New Roman"/>
          <w:i/>
          <w:iCs/>
          <w:szCs w:val="23"/>
        </w:rPr>
        <w:t xml:space="preserve">Art. 67) </w:t>
      </w:r>
      <w:r w:rsidRPr="0055785D">
        <w:rPr>
          <w:rFonts w:ascii="Times New Roman" w:hAnsi="Times New Roman" w:cs="Times New Roman"/>
          <w:szCs w:val="23"/>
        </w:rPr>
        <w:t xml:space="preserve">También establece que: </w:t>
      </w:r>
      <w:r w:rsidRPr="0055785D">
        <w:rPr>
          <w:rFonts w:ascii="Times New Roman" w:hAnsi="Times New Roman" w:cs="Times New Roman"/>
          <w:i/>
          <w:iCs/>
          <w:szCs w:val="23"/>
        </w:rPr>
        <w:t>En todas las instituciones de educación oficiales y privadas, serán obligatorios el estudio de la Constitución y la instrucción cívica. Así mismo se fomentarán prácticas democráticas para el aprendizaje de los principios y valores de la par</w:t>
      </w:r>
      <w:r>
        <w:rPr>
          <w:rFonts w:ascii="Times New Roman" w:hAnsi="Times New Roman" w:cs="Times New Roman"/>
          <w:i/>
          <w:iCs/>
          <w:szCs w:val="23"/>
        </w:rPr>
        <w:t xml:space="preserve">ticipación ciudadana. (Art. 41). </w:t>
      </w:r>
    </w:p>
    <w:p w:rsidR="00CA2328" w:rsidRPr="0055785D" w:rsidRDefault="00CA2328" w:rsidP="00CA2328">
      <w:pPr>
        <w:pStyle w:val="Default"/>
        <w:spacing w:before="240" w:line="360" w:lineRule="auto"/>
        <w:ind w:firstLine="360"/>
        <w:jc w:val="both"/>
        <w:rPr>
          <w:rFonts w:ascii="Times New Roman" w:hAnsi="Times New Roman" w:cs="Times New Roman"/>
          <w:szCs w:val="23"/>
        </w:rPr>
      </w:pPr>
      <w:r w:rsidRPr="0055785D">
        <w:rPr>
          <w:rFonts w:ascii="Times New Roman" w:hAnsi="Times New Roman" w:cs="Times New Roman"/>
          <w:szCs w:val="23"/>
        </w:rPr>
        <w:t xml:space="preserve">La </w:t>
      </w:r>
      <w:r w:rsidRPr="0055785D">
        <w:rPr>
          <w:rFonts w:ascii="Times New Roman" w:hAnsi="Times New Roman" w:cs="Times New Roman"/>
          <w:b/>
          <w:bCs/>
          <w:szCs w:val="23"/>
        </w:rPr>
        <w:t>Ley General de Educación</w:t>
      </w:r>
      <w:r w:rsidRPr="0055785D">
        <w:rPr>
          <w:rFonts w:ascii="Times New Roman" w:hAnsi="Times New Roman" w:cs="Times New Roman"/>
          <w:szCs w:val="23"/>
        </w:rPr>
        <w:t xml:space="preserve">(1994) establece en seis de los trece </w:t>
      </w:r>
      <w:r w:rsidRPr="0055785D">
        <w:rPr>
          <w:rFonts w:ascii="Times New Roman" w:hAnsi="Times New Roman" w:cs="Times New Roman"/>
          <w:b/>
          <w:bCs/>
          <w:szCs w:val="23"/>
        </w:rPr>
        <w:t xml:space="preserve">fines de la educación </w:t>
      </w:r>
      <w:r w:rsidRPr="0055785D">
        <w:rPr>
          <w:rFonts w:ascii="Times New Roman" w:hAnsi="Times New Roman" w:cs="Times New Roman"/>
          <w:szCs w:val="23"/>
        </w:rPr>
        <w:t xml:space="preserve">(art.5º) el ideal cívico de persona que se debe formar: </w:t>
      </w:r>
      <w:r w:rsidRPr="0055785D">
        <w:rPr>
          <w:rFonts w:ascii="Times New Roman" w:hAnsi="Times New Roman" w:cs="Times New Roman"/>
          <w:i/>
          <w:iCs/>
          <w:szCs w:val="23"/>
        </w:rPr>
        <w:t xml:space="preserve">1. El pleno desarrollo de la personalidad sin más limitaciones que las que le imponen los derechos de los demás y el orden jurídico, dentro de un proceso de formación integral, física, psíquica, intelectual, moral, espiritual, social, afectiva, ética, cívica y demás valores humanos; 2. La formación en el respeto a la vida y a los demás derechos humanos, a la paz, a los principios democráticos, de convivencia, pluralismo, justicia, solidaridad y equidad, así como en el ejercicio de la tolerancia y de la libertad; 3. La formación para facilitar la participación de todos en las decisiones que los afectan en la vida económica, política, administrativa y cultural de la nación; 4. La formación en el respeto a la autoridad legítima y a la ley; a la cultura nacional, a la historia colombiana y a los símbolos patrios; 5. El estudio y la comprensión crítica de la cultura nacional y de la diversidad étnica y cultural del país, como fundamento de la unidad nacional y de su identidad; 6. La creación y fomento de una conciencia de la soberanía nacional y para la práctica de la solidaridad y la integración en el mundo, en especial con Latinoamérica y el Caribe. </w:t>
      </w:r>
      <w:r w:rsidRPr="0055785D">
        <w:rPr>
          <w:rFonts w:ascii="Times New Roman" w:hAnsi="Times New Roman" w:cs="Times New Roman"/>
          <w:szCs w:val="23"/>
        </w:rPr>
        <w:t xml:space="preserve">Estos fines se desarrollan como objetivos comunes en todos los niveles educativos con el propósito del desarrollo integral de los educandos: </w:t>
      </w:r>
      <w:r w:rsidRPr="0055785D">
        <w:rPr>
          <w:rFonts w:ascii="Times New Roman" w:hAnsi="Times New Roman" w:cs="Times New Roman"/>
          <w:i/>
          <w:iCs/>
          <w:szCs w:val="23"/>
        </w:rPr>
        <w:t xml:space="preserve">a) Formar la personalidad y la capacidad de asumir con responsabilidad y autonomía sus derechos y deberes; b) Proporcionar una sólida formación ética y moral, y fomentar la práctica del respeto a los derechos humanos; c) Fomentar en la </w:t>
      </w:r>
      <w:r w:rsidRPr="0055785D">
        <w:rPr>
          <w:rFonts w:ascii="Times New Roman" w:hAnsi="Times New Roman" w:cs="Times New Roman"/>
          <w:i/>
          <w:iCs/>
          <w:szCs w:val="23"/>
        </w:rPr>
        <w:lastRenderedPageBreak/>
        <w:t xml:space="preserve">institución educativa, prácticas democráticas para el aprendizaje de los principios y valores de la participación y organización ciudadana y estimular la autonomía y la responsabilidad; d) Desarrollar una sana sexualidad que promueva el conocimiento de sí mismo y la autoestima, la construcción de la identidad sexual dentro del respeto por la equidad de los sexos, la afectividad, el respeto mutuo y prepararse para una vida familiar armónica y responsable; e) Crear y fomentar una conciencia de solidaridad internacional; f) Desarrollar acciones de orientación escolar profesional y ocupacional; g) Formar una conciencia educativa para el esfuerzo y el trabajo, y h) fomentar el interés y el respeto por la identidad cultural de los grupos étnicos. (Art. 13) </w:t>
      </w:r>
      <w:r w:rsidRPr="0055785D">
        <w:rPr>
          <w:rFonts w:ascii="Times New Roman" w:hAnsi="Times New Roman" w:cs="Times New Roman"/>
          <w:szCs w:val="23"/>
        </w:rPr>
        <w:t>Consecuente con lo anterior, se establecen como objetivos específicos de la educación preescolar (Art. 16), de la educación básica (Art. 29), de la educación básica en el ciclo de primaria (Art. 21), de la educación básica en el ciclo de secundaria (Art. 22), de la educación media académica (Art. 30). Además, determina como área obligatoria y fundamental la Educación Ética y</w:t>
      </w:r>
      <w:r>
        <w:rPr>
          <w:rFonts w:ascii="Times New Roman" w:hAnsi="Times New Roman" w:cs="Times New Roman"/>
          <w:szCs w:val="23"/>
        </w:rPr>
        <w:t xml:space="preserve"> en Valores Humanos (Art.23).</w:t>
      </w:r>
    </w:p>
    <w:p w:rsidR="00CA2328" w:rsidRPr="00CA2328" w:rsidRDefault="00CA2328" w:rsidP="00CA2328">
      <w:pPr>
        <w:spacing w:before="240" w:line="360" w:lineRule="auto"/>
        <w:ind w:firstLine="360"/>
        <w:jc w:val="both"/>
        <w:rPr>
          <w:rFonts w:ascii="Times New Roman" w:hAnsi="Times New Roman" w:cs="Times New Roman"/>
          <w:sz w:val="24"/>
        </w:rPr>
      </w:pPr>
      <w:r w:rsidRPr="00CA2328">
        <w:rPr>
          <w:rFonts w:ascii="Times New Roman" w:hAnsi="Times New Roman" w:cs="Times New Roman"/>
          <w:sz w:val="24"/>
          <w:szCs w:val="23"/>
        </w:rPr>
        <w:t xml:space="preserve">Sobre la Formación ética y moral señala: </w:t>
      </w:r>
      <w:r w:rsidRPr="00CA2328">
        <w:rPr>
          <w:rFonts w:ascii="Times New Roman" w:hAnsi="Times New Roman" w:cs="Times New Roman"/>
          <w:i/>
          <w:iCs/>
          <w:sz w:val="24"/>
          <w:szCs w:val="23"/>
        </w:rPr>
        <w:t xml:space="preserve">La formación ética y moral se promoverá en el establecimiento educativo a través del currículo, de los contenidos académicos pertinentes, del ambiente, del comportamiento honesto de directivos, educadores y personal administrativo, de la aplicación recta y justa de las normas de la institución, y demás mecanismos que contemple el Proyecto Educativo Institucional. </w:t>
      </w:r>
      <w:r w:rsidRPr="00CA2328">
        <w:rPr>
          <w:rFonts w:ascii="Times New Roman" w:hAnsi="Times New Roman" w:cs="Times New Roman"/>
          <w:sz w:val="24"/>
          <w:szCs w:val="23"/>
        </w:rPr>
        <w:t xml:space="preserve">(Art. 25). La Ley General de Educación plantea como enseñanza obligatoria, en todos los establecimientos oficiales o privados, en todos los niveles de la educación básica y media: </w:t>
      </w:r>
      <w:r w:rsidRPr="00CA2328">
        <w:rPr>
          <w:rFonts w:ascii="Times New Roman" w:hAnsi="Times New Roman" w:cs="Times New Roman"/>
          <w:i/>
          <w:iCs/>
          <w:sz w:val="24"/>
          <w:szCs w:val="23"/>
        </w:rPr>
        <w:t xml:space="preserve">a) El estudio, comprensión y la práctica de la Constitución y la instrucción cívica, de conformidad con el artículo 41 de la Constitución Política; b) El aprovechamiento del tiempo libre, el fomento de las diversas culturas, la práctica de la educación física, la recreación y el deporte formativo,..; c) La enseñanza de la protección del ambiente, la ecología y la preservación de los recursos naturales...; d) La educación para la justicia, la paz, la democracia, la solidaridad, la confraternidad, el cooperativismo y, en general, la formación en los valores humanos, y e) La educación sexual, impartida en cada caso de acuerdo con las necesidades psíquicas, físicas y afectivas de los educandos según su edad. Parágrafo primero. El estudio de estos temas y la formación en tales valores, salvo los numerales a) y b), no exige asignatura específica. Esta formación debe incorporarse al currículo y desarrollarse a través de todo el plan de estudios. (Art. 14) </w:t>
      </w:r>
      <w:r w:rsidRPr="00CA2328">
        <w:rPr>
          <w:rFonts w:ascii="Times New Roman" w:hAnsi="Times New Roman" w:cs="Times New Roman"/>
          <w:sz w:val="24"/>
          <w:szCs w:val="23"/>
        </w:rPr>
        <w:t xml:space="preserve">El decreto 1860 de 1994, en su artículo 36 reza: </w:t>
      </w:r>
      <w:r w:rsidRPr="00CA2328">
        <w:rPr>
          <w:rFonts w:ascii="Times New Roman" w:hAnsi="Times New Roman" w:cs="Times New Roman"/>
          <w:i/>
          <w:iCs/>
          <w:sz w:val="24"/>
          <w:szCs w:val="23"/>
        </w:rPr>
        <w:t xml:space="preserve">... La enseñanza prevista en el artículo 14 de la Ley 115 de 1994, se cumplirá </w:t>
      </w:r>
      <w:r w:rsidRPr="00CA2328">
        <w:rPr>
          <w:rFonts w:ascii="Times New Roman" w:hAnsi="Times New Roman" w:cs="Times New Roman"/>
          <w:i/>
          <w:iCs/>
          <w:sz w:val="24"/>
          <w:szCs w:val="23"/>
        </w:rPr>
        <w:lastRenderedPageBreak/>
        <w:t xml:space="preserve">bajo la modalidad de proyectos pedagógicos. </w:t>
      </w:r>
      <w:r w:rsidRPr="00CA2328">
        <w:rPr>
          <w:rFonts w:ascii="Times New Roman" w:hAnsi="Times New Roman" w:cs="Times New Roman"/>
          <w:sz w:val="24"/>
          <w:szCs w:val="23"/>
        </w:rPr>
        <w:t xml:space="preserve">La Ley General de educación establece otros espacios y otras acciones para el desarrollo del currículo en Ética y valores humanos, en todos los establecimientos educativos del Estado y privados, como son: </w:t>
      </w:r>
      <w:r w:rsidRPr="00CA2328">
        <w:rPr>
          <w:rFonts w:ascii="Times New Roman" w:hAnsi="Times New Roman" w:cs="Times New Roman"/>
          <w:b/>
          <w:bCs/>
          <w:sz w:val="24"/>
          <w:szCs w:val="23"/>
        </w:rPr>
        <w:t xml:space="preserve"> El Gobierno Escolar, El Manual de Convivencia, El Personero de los Estudiantes, El Servicio Social Estudiantil, El Servicio de Orientación Estudiantil. </w:t>
      </w:r>
      <w:r w:rsidRPr="00CA2328">
        <w:rPr>
          <w:rFonts w:ascii="Times New Roman" w:hAnsi="Times New Roman" w:cs="Times New Roman"/>
          <w:sz w:val="24"/>
          <w:szCs w:val="23"/>
        </w:rPr>
        <w:t>Sin duda alguna, el marco legal referencia el papel protagónico de la Ética como área de conocimiento, pero al mismo tiempo, deja una gran inquietud en las manos de las instituciones que consiste en darle estructura al área en el desarrollo curricular y en el planteamiento de los estándares.</w:t>
      </w:r>
    </w:p>
    <w:p w:rsidR="00606C4A" w:rsidRDefault="00606C4A" w:rsidP="001C7EDD">
      <w:pPr>
        <w:pStyle w:val="Ttulo2"/>
        <w:numPr>
          <w:ilvl w:val="1"/>
          <w:numId w:val="6"/>
        </w:numPr>
        <w:spacing w:before="0" w:line="360" w:lineRule="auto"/>
        <w:jc w:val="both"/>
        <w:rPr>
          <w:rFonts w:ascii="Times New Roman" w:hAnsi="Times New Roman" w:cs="Times New Roman"/>
          <w:i/>
          <w:color w:val="auto"/>
          <w:sz w:val="22"/>
          <w:szCs w:val="22"/>
          <w:lang w:val="es-ES"/>
        </w:rPr>
      </w:pPr>
      <w:r w:rsidRPr="001B0E20">
        <w:rPr>
          <w:rFonts w:ascii="Times New Roman" w:hAnsi="Times New Roman" w:cs="Times New Roman"/>
          <w:i/>
          <w:color w:val="auto"/>
          <w:sz w:val="22"/>
          <w:szCs w:val="22"/>
          <w:lang w:val="es-ES"/>
        </w:rPr>
        <w:t>Adopción de los lineamientos curriculares del área</w:t>
      </w:r>
    </w:p>
    <w:p w:rsidR="008A7419" w:rsidRPr="008A7419" w:rsidRDefault="008A7419" w:rsidP="008A7419">
      <w:pPr>
        <w:spacing w:before="240" w:line="360" w:lineRule="auto"/>
        <w:ind w:firstLine="432"/>
        <w:jc w:val="both"/>
        <w:rPr>
          <w:rFonts w:ascii="Times New Roman" w:hAnsi="Times New Roman" w:cs="Times New Roman"/>
          <w:sz w:val="24"/>
          <w:szCs w:val="24"/>
        </w:rPr>
      </w:pPr>
      <w:r w:rsidRPr="008A7419">
        <w:rPr>
          <w:rFonts w:ascii="Times New Roman" w:hAnsi="Times New Roman" w:cs="Times New Roman"/>
          <w:sz w:val="24"/>
          <w:szCs w:val="24"/>
        </w:rPr>
        <w:t>Los lineamientos del área de ética y valores los enfocamos a partir de la compresión filosófica y moral del ser humano, desde un enfoque civil y comunicativo. La contextualización del alumno debe realizarse en torno al marco social, económico y político de nuestras sociedades poli-étnicas.  El recorrido del área se enruta también a la valoración de los derechos humanos, como un proceso a la exaltación del hombre, producto histórico de las sociedades.</w:t>
      </w:r>
    </w:p>
    <w:p w:rsidR="008A7419" w:rsidRPr="008A7419" w:rsidRDefault="008A7419" w:rsidP="008A7419">
      <w:pPr>
        <w:spacing w:line="360" w:lineRule="auto"/>
        <w:ind w:firstLine="432"/>
        <w:jc w:val="both"/>
        <w:rPr>
          <w:rFonts w:ascii="Times New Roman" w:hAnsi="Times New Roman" w:cs="Times New Roman"/>
          <w:sz w:val="24"/>
          <w:szCs w:val="24"/>
        </w:rPr>
      </w:pPr>
      <w:r w:rsidRPr="008A7419">
        <w:rPr>
          <w:rFonts w:ascii="Times New Roman" w:hAnsi="Times New Roman" w:cs="Times New Roman"/>
          <w:sz w:val="24"/>
          <w:szCs w:val="24"/>
        </w:rPr>
        <w:t>El área de Ética y Valores Humanos parte de una comprensión, en el terreno filosófico, de la naturaleza de la discusión en torno al problema de lo ético, lo moral y lo político, desde la cual se puede fundamentar una propuesta de formación de valores.</w:t>
      </w:r>
    </w:p>
    <w:p w:rsidR="008A7419" w:rsidRPr="008A7419" w:rsidRDefault="008A7419" w:rsidP="008A7419">
      <w:pPr>
        <w:spacing w:line="360" w:lineRule="auto"/>
        <w:ind w:firstLine="432"/>
        <w:jc w:val="both"/>
        <w:rPr>
          <w:rFonts w:ascii="Times New Roman" w:hAnsi="Times New Roman" w:cs="Times New Roman"/>
          <w:sz w:val="24"/>
          <w:szCs w:val="24"/>
        </w:rPr>
      </w:pPr>
      <w:r w:rsidRPr="008A7419">
        <w:rPr>
          <w:rFonts w:ascii="Times New Roman" w:hAnsi="Times New Roman" w:cs="Times New Roman"/>
          <w:sz w:val="24"/>
          <w:szCs w:val="24"/>
        </w:rPr>
        <w:t>La formación en valores éticos y morales reconoce el peso y las dinámicas de nuestros propios contextos sociales, económicos, políticos y culturales. No solo nos movemos en el seno de grandes tradiciones del pensamiento filosófico y político de orden universal; sino que también entran en juego nuestras propias tradiciones, nuestros propios imaginarios colectivos y en general, la accidentada construcción de nuestro país, de nuestra ciudad.</w:t>
      </w:r>
    </w:p>
    <w:p w:rsidR="008A7419" w:rsidRPr="008A7419" w:rsidRDefault="008A7419" w:rsidP="008A7419">
      <w:pPr>
        <w:spacing w:line="360" w:lineRule="auto"/>
        <w:ind w:firstLine="432"/>
        <w:jc w:val="both"/>
        <w:rPr>
          <w:rFonts w:ascii="Times New Roman" w:hAnsi="Times New Roman" w:cs="Times New Roman"/>
          <w:sz w:val="24"/>
          <w:szCs w:val="24"/>
        </w:rPr>
      </w:pPr>
      <w:r w:rsidRPr="008A7419">
        <w:rPr>
          <w:rFonts w:ascii="Times New Roman" w:hAnsi="Times New Roman" w:cs="Times New Roman"/>
          <w:sz w:val="24"/>
          <w:szCs w:val="24"/>
        </w:rPr>
        <w:t xml:space="preserve">Nuestra sociedad tiene profundas diferencias y desigualdades. Hemos vivido procesos de modernización que se entrecruzan con prácticas pre-modernos todavía presentes; sin embargo, la modernidad no puede ni debe subsumir todas las lógicas culturales no modernas. Vivimos en muchos casos graves conflictos violentos y desgarramientos fratricidas. </w:t>
      </w:r>
    </w:p>
    <w:p w:rsidR="008A7419" w:rsidRPr="008A7419" w:rsidRDefault="008A7419" w:rsidP="008A7419">
      <w:pPr>
        <w:spacing w:before="240" w:line="360" w:lineRule="auto"/>
        <w:ind w:firstLine="432"/>
        <w:jc w:val="both"/>
        <w:rPr>
          <w:rFonts w:ascii="Times New Roman" w:hAnsi="Times New Roman" w:cs="Times New Roman"/>
          <w:sz w:val="24"/>
          <w:szCs w:val="24"/>
        </w:rPr>
      </w:pPr>
      <w:r w:rsidRPr="008A7419">
        <w:rPr>
          <w:rFonts w:ascii="Times New Roman" w:hAnsi="Times New Roman" w:cs="Times New Roman"/>
          <w:sz w:val="24"/>
          <w:szCs w:val="24"/>
        </w:rPr>
        <w:t xml:space="preserve">Es saludable una actitud crítica en relación con los logros y las limitaciones de la  modernidad; bienvenidos los aportes posmodernos. Sin embargo el ámbito necesario del actuar </w:t>
      </w:r>
      <w:r w:rsidRPr="008A7419">
        <w:rPr>
          <w:rFonts w:ascii="Times New Roman" w:hAnsi="Times New Roman" w:cs="Times New Roman"/>
          <w:sz w:val="24"/>
          <w:szCs w:val="24"/>
        </w:rPr>
        <w:lastRenderedPageBreak/>
        <w:t>ético y moral presupone conexión y vinculación con el ámbito político y esto mismo implica el actuar dentro de órdenes sociales estatuidos que se condensan en concepciones y prácticas jurídicas específicas.</w:t>
      </w:r>
    </w:p>
    <w:p w:rsidR="008A7419" w:rsidRPr="008A7419" w:rsidRDefault="008A7419" w:rsidP="008A7419">
      <w:pPr>
        <w:spacing w:before="240" w:line="360" w:lineRule="auto"/>
        <w:ind w:firstLine="432"/>
        <w:jc w:val="both"/>
        <w:rPr>
          <w:rFonts w:ascii="Times New Roman" w:hAnsi="Times New Roman" w:cs="Times New Roman"/>
          <w:sz w:val="24"/>
          <w:szCs w:val="24"/>
        </w:rPr>
      </w:pPr>
      <w:r w:rsidRPr="008A7419">
        <w:rPr>
          <w:rFonts w:ascii="Times New Roman" w:hAnsi="Times New Roman" w:cs="Times New Roman"/>
          <w:sz w:val="24"/>
          <w:szCs w:val="24"/>
        </w:rPr>
        <w:t>En ese balance de la evolución política y filosófica de la humanidad merece un lugar destacado el desarrollo de conciencia y la dignidad de la especie humana y cada uno de sus miembros en particular, que solo es posible con la idea de los derechos humanos. Estos, cada vez más, adquieren mayor significación histórica y se convierten en herramienta espiritual y legal para todos los que tienen que reclamar y luchar por la emancipación política y social, o la que es lo mismo, por condiciones de dignidad, libertad, justicia, equidad y de paz.</w:t>
      </w:r>
    </w:p>
    <w:p w:rsidR="00606C4A" w:rsidRPr="00B741DD" w:rsidRDefault="00606C4A" w:rsidP="001C7EDD">
      <w:pPr>
        <w:pStyle w:val="Ttulo2"/>
        <w:numPr>
          <w:ilvl w:val="1"/>
          <w:numId w:val="6"/>
        </w:numPr>
        <w:spacing w:before="240" w:line="360" w:lineRule="auto"/>
        <w:jc w:val="both"/>
        <w:rPr>
          <w:rFonts w:ascii="Times New Roman" w:hAnsi="Times New Roman" w:cs="Times New Roman"/>
          <w:i/>
          <w:color w:val="auto"/>
          <w:sz w:val="24"/>
          <w:szCs w:val="22"/>
          <w:lang w:val="es-ES"/>
        </w:rPr>
      </w:pPr>
      <w:r w:rsidRPr="00B741DD">
        <w:rPr>
          <w:rFonts w:ascii="Times New Roman" w:hAnsi="Times New Roman" w:cs="Times New Roman"/>
          <w:i/>
          <w:color w:val="auto"/>
          <w:sz w:val="24"/>
          <w:szCs w:val="22"/>
          <w:lang w:val="es-ES"/>
        </w:rPr>
        <w:t>Reflexión sobre los estándares básicos de competencia</w:t>
      </w:r>
    </w:p>
    <w:p w:rsidR="00606C4A" w:rsidRPr="001B0E20" w:rsidRDefault="00B741DD" w:rsidP="00B741DD">
      <w:pPr>
        <w:spacing w:before="240" w:after="0" w:line="360" w:lineRule="auto"/>
        <w:ind w:firstLine="432"/>
        <w:jc w:val="both"/>
        <w:rPr>
          <w:rFonts w:ascii="Times New Roman" w:hAnsi="Times New Roman" w:cs="Times New Roman"/>
          <w:lang w:val="es-ES"/>
        </w:rPr>
      </w:pPr>
      <w:r>
        <w:rPr>
          <w:rFonts w:ascii="Times New Roman" w:hAnsi="Times New Roman" w:cs="Times New Roman"/>
          <w:sz w:val="24"/>
          <w:szCs w:val="23"/>
        </w:rPr>
        <w:t xml:space="preserve">Es </w:t>
      </w:r>
      <w:r w:rsidRPr="00E51E6F">
        <w:rPr>
          <w:rFonts w:ascii="Times New Roman" w:hAnsi="Times New Roman" w:cs="Times New Roman"/>
          <w:sz w:val="24"/>
          <w:szCs w:val="23"/>
        </w:rPr>
        <w:t>importante señalar que desde el Ministerio de Educación no hay una propuesta de estándares en el área de ética, esto implica saber que como área obligatoria debe enseñarse y que el colegio mismo debe originar los núcleos temáticos y la propuesta didáctica</w:t>
      </w:r>
      <w:r>
        <w:rPr>
          <w:rFonts w:ascii="Times New Roman" w:hAnsi="Times New Roman" w:cs="Times New Roman"/>
          <w:sz w:val="24"/>
          <w:szCs w:val="23"/>
        </w:rPr>
        <w:t>, metodológica y de evaluación.</w:t>
      </w:r>
    </w:p>
    <w:p w:rsidR="00606C4A" w:rsidRPr="001B0E20" w:rsidRDefault="00606C4A" w:rsidP="001C7EDD">
      <w:pPr>
        <w:pStyle w:val="Ttulo2"/>
        <w:numPr>
          <w:ilvl w:val="1"/>
          <w:numId w:val="6"/>
        </w:numPr>
        <w:spacing w:before="240" w:after="200" w:line="360" w:lineRule="auto"/>
        <w:jc w:val="both"/>
        <w:rPr>
          <w:rFonts w:ascii="Times New Roman" w:hAnsi="Times New Roman" w:cs="Times New Roman"/>
          <w:i/>
          <w:color w:val="auto"/>
          <w:sz w:val="22"/>
          <w:szCs w:val="22"/>
          <w:lang w:val="es-ES"/>
        </w:rPr>
      </w:pPr>
      <w:r w:rsidRPr="001B0E20">
        <w:rPr>
          <w:rFonts w:ascii="Times New Roman" w:hAnsi="Times New Roman" w:cs="Times New Roman"/>
          <w:i/>
          <w:color w:val="auto"/>
          <w:sz w:val="22"/>
          <w:szCs w:val="22"/>
          <w:lang w:val="es-ES"/>
        </w:rPr>
        <w:t>Demandas del contexto sociocultural de la institución</w:t>
      </w:r>
    </w:p>
    <w:p w:rsidR="00533C1D" w:rsidRPr="00E763AB" w:rsidRDefault="00533C1D" w:rsidP="007C20E6">
      <w:pPr>
        <w:spacing w:line="360" w:lineRule="auto"/>
        <w:ind w:firstLine="432"/>
        <w:jc w:val="both"/>
        <w:rPr>
          <w:rFonts w:ascii="Times New Roman" w:hAnsi="Times New Roman" w:cs="Times New Roman"/>
          <w:sz w:val="24"/>
          <w:szCs w:val="24"/>
        </w:rPr>
      </w:pPr>
      <w:r w:rsidRPr="00E763AB">
        <w:rPr>
          <w:rFonts w:ascii="Times New Roman" w:hAnsi="Times New Roman" w:cs="Times New Roman"/>
          <w:sz w:val="24"/>
          <w:szCs w:val="24"/>
        </w:rPr>
        <w:t>Actualmente, la institución educativa Campo Valdés experimenta una coyuntura social relacionada con los conflictos sociales de toda índole: hedonismo, descomposición familiar, violencia, fármac</w:t>
      </w:r>
      <w:r w:rsidR="007C20E6">
        <w:rPr>
          <w:rFonts w:ascii="Times New Roman" w:hAnsi="Times New Roman" w:cs="Times New Roman"/>
          <w:sz w:val="24"/>
          <w:szCs w:val="24"/>
        </w:rPr>
        <w:t>o-dependencia, embarazo precoz, entre otros.</w:t>
      </w:r>
      <w:r w:rsidRPr="00E763AB">
        <w:rPr>
          <w:rFonts w:ascii="Times New Roman" w:hAnsi="Times New Roman" w:cs="Times New Roman"/>
          <w:sz w:val="24"/>
          <w:szCs w:val="24"/>
        </w:rPr>
        <w:t xml:space="preserve"> Este fenómeno trae consigo consecuencias en el costo de vida y la dinámica social del barrio. </w:t>
      </w:r>
    </w:p>
    <w:p w:rsidR="00533C1D" w:rsidRPr="00E763AB" w:rsidRDefault="00533C1D" w:rsidP="00533C1D">
      <w:pPr>
        <w:spacing w:line="360" w:lineRule="auto"/>
        <w:ind w:firstLine="708"/>
        <w:jc w:val="both"/>
        <w:rPr>
          <w:rFonts w:ascii="Times New Roman" w:hAnsi="Times New Roman" w:cs="Times New Roman"/>
          <w:sz w:val="24"/>
          <w:szCs w:val="24"/>
        </w:rPr>
      </w:pPr>
      <w:r w:rsidRPr="00E763AB">
        <w:rPr>
          <w:rFonts w:ascii="Times New Roman" w:hAnsi="Times New Roman" w:cs="Times New Roman"/>
          <w:sz w:val="24"/>
          <w:szCs w:val="24"/>
        </w:rPr>
        <w:t>Se ha observado que dicha dinámica ha llevado a algunas familias a migrar dentro o hacia fuera del barrio para estabilizar su situación económica o salvaguardar su vida. De otro lado, en el seno de ellas se puede encontrar muchos niños y jóvenes que actualmente experimentan, de primera mano, el efecto de los cambios que está experimentando el contexto social del</w:t>
      </w:r>
      <w:r>
        <w:rPr>
          <w:rFonts w:ascii="Times New Roman" w:hAnsi="Times New Roman" w:cs="Times New Roman"/>
          <w:sz w:val="24"/>
          <w:szCs w:val="24"/>
        </w:rPr>
        <w:t xml:space="preserve"> </w:t>
      </w:r>
      <w:r w:rsidRPr="00E763AB">
        <w:rPr>
          <w:rFonts w:ascii="Times New Roman" w:hAnsi="Times New Roman" w:cs="Times New Roman"/>
          <w:sz w:val="24"/>
          <w:szCs w:val="24"/>
        </w:rPr>
        <w:t xml:space="preserve">municipio, los cuales se enlazan con las dificultades económicas que se dan en sus familias gracias al creciente costo de vida, al ambiente consumista y “aparentemente” próspero que ha surgido en la sociedad medellinense, donde los niveles formativos de los padres y madres, que normalmente está entre quinto grado de básica primaria y noveno grado de básica secundaria, se ven como un posible obstáculo que no le permite a estas personas ascender en el ámbito laboral y </w:t>
      </w:r>
      <w:r w:rsidRPr="00E763AB">
        <w:rPr>
          <w:rFonts w:ascii="Times New Roman" w:hAnsi="Times New Roman" w:cs="Times New Roman"/>
          <w:sz w:val="24"/>
          <w:szCs w:val="24"/>
        </w:rPr>
        <w:lastRenderedPageBreak/>
        <w:t>así estar en capacidad de enfrentar los retos y exigencias que le está estableciendo el medio en el que vive. Luego, estas condiciones son uno de los factores que influye y permea constantemente el desarrollo de los procesos formativos que le competen al área y los cuales el estudiante le dificulta dar cuenta de ellos.</w:t>
      </w:r>
    </w:p>
    <w:p w:rsidR="00533C1D" w:rsidRPr="00E763AB" w:rsidRDefault="00533C1D" w:rsidP="00533C1D">
      <w:pPr>
        <w:spacing w:before="240" w:line="360" w:lineRule="auto"/>
        <w:ind w:firstLine="708"/>
        <w:jc w:val="both"/>
        <w:rPr>
          <w:rFonts w:ascii="Times New Roman" w:hAnsi="Times New Roman" w:cs="Times New Roman"/>
          <w:sz w:val="24"/>
          <w:szCs w:val="24"/>
        </w:rPr>
      </w:pPr>
      <w:r w:rsidRPr="00E763AB">
        <w:rPr>
          <w:rFonts w:ascii="Times New Roman" w:hAnsi="Times New Roman" w:cs="Times New Roman"/>
          <w:sz w:val="24"/>
          <w:szCs w:val="24"/>
        </w:rPr>
        <w:t>Evidentemente, la situación de los jóvenes  Antioqueños es transportada y socializada a las instituciones educativas, generando obstáculos y dispersión en el ambiente escolar al interrump</w:t>
      </w:r>
      <w:r w:rsidR="00AA4EE5">
        <w:rPr>
          <w:rFonts w:ascii="Times New Roman" w:hAnsi="Times New Roman" w:cs="Times New Roman"/>
          <w:sz w:val="24"/>
          <w:szCs w:val="24"/>
        </w:rPr>
        <w:t xml:space="preserve">ir el buen desempeño académico, </w:t>
      </w:r>
      <w:r w:rsidRPr="00E763AB">
        <w:rPr>
          <w:rFonts w:ascii="Times New Roman" w:hAnsi="Times New Roman" w:cs="Times New Roman"/>
          <w:sz w:val="24"/>
          <w:szCs w:val="24"/>
        </w:rPr>
        <w:t xml:space="preserve">debido a que el ejercicio reflexivo exige serenidad para el análisis, constancia y perseverancia para el trabajo y concentración para el aprendizaje, así, mismo también se carecen de referentes adecuados que permita que los estudiantes desarrollen posiciones éticas positivas frente a su vida y el entorno que lo rodea, y de esta forma se convierten en estudiantes disipados y apáticos, sin encontrar ninguna relevancia al aprendizaje </w:t>
      </w:r>
      <w:r w:rsidR="00AA4EE5">
        <w:rPr>
          <w:rFonts w:ascii="Times New Roman" w:hAnsi="Times New Roman" w:cs="Times New Roman"/>
          <w:sz w:val="24"/>
          <w:szCs w:val="24"/>
        </w:rPr>
        <w:t>escolar</w:t>
      </w:r>
      <w:r w:rsidRPr="00E763AB">
        <w:rPr>
          <w:rFonts w:ascii="Times New Roman" w:hAnsi="Times New Roman" w:cs="Times New Roman"/>
          <w:sz w:val="24"/>
          <w:szCs w:val="24"/>
        </w:rPr>
        <w:t xml:space="preserve"> para sus vidas.</w:t>
      </w:r>
    </w:p>
    <w:p w:rsidR="00533C1D" w:rsidRPr="00E763AB" w:rsidRDefault="00533C1D" w:rsidP="00533C1D">
      <w:pPr>
        <w:spacing w:line="360" w:lineRule="auto"/>
        <w:ind w:firstLine="360"/>
        <w:jc w:val="both"/>
        <w:rPr>
          <w:rFonts w:ascii="Times New Roman" w:hAnsi="Times New Roman" w:cs="Times New Roman"/>
          <w:sz w:val="24"/>
          <w:szCs w:val="24"/>
        </w:rPr>
      </w:pPr>
      <w:r w:rsidRPr="00E763AB">
        <w:rPr>
          <w:rFonts w:ascii="Times New Roman" w:hAnsi="Times New Roman" w:cs="Times New Roman"/>
          <w:sz w:val="24"/>
          <w:szCs w:val="24"/>
        </w:rPr>
        <w:t>Ahora, desde el Plan de Área y siendo consecuentes con las condiciones e intereses de</w:t>
      </w:r>
      <w:r>
        <w:rPr>
          <w:rFonts w:ascii="Times New Roman" w:hAnsi="Times New Roman" w:cs="Times New Roman"/>
          <w:sz w:val="24"/>
          <w:szCs w:val="24"/>
        </w:rPr>
        <w:t xml:space="preserve"> </w:t>
      </w:r>
      <w:r w:rsidRPr="00E763AB">
        <w:rPr>
          <w:rFonts w:ascii="Times New Roman" w:hAnsi="Times New Roman" w:cs="Times New Roman"/>
          <w:sz w:val="24"/>
          <w:szCs w:val="24"/>
        </w:rPr>
        <w:t>la institución y la comunidad que  atendemos, es necesario que se logre una mayor concertación entre la filosofía institucional y el desarrollo de los procesos de enseñanza y de aprendizaje en el área, donde no solo se enseñe la disciplina como tal, sino que desde ésta se establezcan y desarrollen pautas consecuentes con las particularidades del contexto  del barrio Campo Valdés y que se verán reflejadas en el nivel formativo de los estudiantes.</w:t>
      </w:r>
    </w:p>
    <w:p w:rsidR="00606C4A" w:rsidRPr="00FC0BE8" w:rsidRDefault="00606C4A" w:rsidP="001C7EDD">
      <w:pPr>
        <w:pStyle w:val="Ttulo2"/>
        <w:numPr>
          <w:ilvl w:val="1"/>
          <w:numId w:val="6"/>
        </w:numPr>
        <w:spacing w:before="240" w:line="360" w:lineRule="auto"/>
        <w:jc w:val="both"/>
        <w:rPr>
          <w:rFonts w:ascii="Times New Roman" w:hAnsi="Times New Roman" w:cs="Times New Roman"/>
          <w:i/>
          <w:color w:val="auto"/>
          <w:sz w:val="24"/>
          <w:szCs w:val="22"/>
          <w:lang w:val="es-ES"/>
        </w:rPr>
      </w:pPr>
      <w:r w:rsidRPr="00FC0BE8">
        <w:rPr>
          <w:rFonts w:ascii="Times New Roman" w:hAnsi="Times New Roman" w:cs="Times New Roman"/>
          <w:i/>
          <w:color w:val="auto"/>
          <w:sz w:val="24"/>
          <w:szCs w:val="22"/>
          <w:lang w:val="es-ES"/>
        </w:rPr>
        <w:t>Referentes epistemológicos del área</w:t>
      </w:r>
      <w:r w:rsidR="0088722B">
        <w:rPr>
          <w:rStyle w:val="Refdenotaalpie"/>
          <w:rFonts w:ascii="Times New Roman" w:hAnsi="Times New Roman" w:cs="Times New Roman"/>
          <w:i/>
          <w:color w:val="auto"/>
          <w:sz w:val="24"/>
          <w:szCs w:val="22"/>
          <w:lang w:val="es-ES"/>
        </w:rPr>
        <w:footnoteReference w:id="1"/>
      </w:r>
    </w:p>
    <w:p w:rsidR="00FC0BE8" w:rsidRPr="00E51E6F" w:rsidRDefault="00FC0BE8" w:rsidP="00FC0BE8">
      <w:pPr>
        <w:spacing w:before="240" w:line="360" w:lineRule="auto"/>
        <w:ind w:firstLine="708"/>
        <w:jc w:val="both"/>
        <w:rPr>
          <w:rFonts w:ascii="Times New Roman" w:hAnsi="Times New Roman" w:cs="Times New Roman"/>
          <w:sz w:val="24"/>
        </w:rPr>
      </w:pPr>
      <w:r w:rsidRPr="00E51E6F">
        <w:rPr>
          <w:rFonts w:ascii="Times New Roman" w:hAnsi="Times New Roman" w:cs="Times New Roman"/>
          <w:sz w:val="24"/>
        </w:rPr>
        <w:t>El conocimiento del área de Educación Étic</w:t>
      </w:r>
      <w:r>
        <w:rPr>
          <w:rFonts w:ascii="Times New Roman" w:hAnsi="Times New Roman" w:cs="Times New Roman"/>
          <w:sz w:val="24"/>
        </w:rPr>
        <w:t xml:space="preserve">a y en Valores Humanos se funda </w:t>
      </w:r>
      <w:r w:rsidRPr="00E51E6F">
        <w:rPr>
          <w:rFonts w:ascii="Times New Roman" w:hAnsi="Times New Roman" w:cs="Times New Roman"/>
          <w:sz w:val="24"/>
        </w:rPr>
        <w:t>desde los diferentes encuentros, desencuentros y consensos que a lo largo de</w:t>
      </w:r>
      <w:r>
        <w:rPr>
          <w:rFonts w:ascii="Times New Roman" w:hAnsi="Times New Roman" w:cs="Times New Roman"/>
          <w:sz w:val="24"/>
        </w:rPr>
        <w:t xml:space="preserve"> </w:t>
      </w:r>
      <w:r w:rsidRPr="00E51E6F">
        <w:rPr>
          <w:rFonts w:ascii="Times New Roman" w:hAnsi="Times New Roman" w:cs="Times New Roman"/>
          <w:sz w:val="24"/>
        </w:rPr>
        <w:t>la historia de la humanidad se han dado. Por ello, sus raíces epistemológicas y</w:t>
      </w:r>
      <w:r>
        <w:rPr>
          <w:rFonts w:ascii="Times New Roman" w:hAnsi="Times New Roman" w:cs="Times New Roman"/>
          <w:sz w:val="24"/>
        </w:rPr>
        <w:t xml:space="preserve"> </w:t>
      </w:r>
      <w:r w:rsidRPr="00E51E6F">
        <w:rPr>
          <w:rFonts w:ascii="Times New Roman" w:hAnsi="Times New Roman" w:cs="Times New Roman"/>
          <w:sz w:val="24"/>
        </w:rPr>
        <w:t>su quehacer práctico en el ámbito educativo, precisan que el individuo se haga</w:t>
      </w:r>
      <w:r>
        <w:rPr>
          <w:rFonts w:ascii="Times New Roman" w:hAnsi="Times New Roman" w:cs="Times New Roman"/>
          <w:sz w:val="24"/>
        </w:rPr>
        <w:t xml:space="preserve"> </w:t>
      </w:r>
      <w:r w:rsidRPr="00E51E6F">
        <w:rPr>
          <w:rFonts w:ascii="Times New Roman" w:hAnsi="Times New Roman" w:cs="Times New Roman"/>
          <w:sz w:val="24"/>
        </w:rPr>
        <w:t>consciente de que debe mejorar la manera de vivir, porque la vida y el mismo</w:t>
      </w:r>
      <w:r>
        <w:rPr>
          <w:rFonts w:ascii="Times New Roman" w:hAnsi="Times New Roman" w:cs="Times New Roman"/>
          <w:sz w:val="24"/>
        </w:rPr>
        <w:t xml:space="preserve"> </w:t>
      </w:r>
      <w:r w:rsidRPr="00E51E6F">
        <w:rPr>
          <w:rFonts w:ascii="Times New Roman" w:hAnsi="Times New Roman" w:cs="Times New Roman"/>
          <w:sz w:val="24"/>
        </w:rPr>
        <w:t>ser humano son un proyecto inacabado que busca una valoración, cada vez</w:t>
      </w:r>
      <w:r>
        <w:rPr>
          <w:rFonts w:ascii="Times New Roman" w:hAnsi="Times New Roman" w:cs="Times New Roman"/>
          <w:sz w:val="24"/>
        </w:rPr>
        <w:t xml:space="preserve"> </w:t>
      </w:r>
      <w:r w:rsidRPr="00E51E6F">
        <w:rPr>
          <w:rFonts w:ascii="Times New Roman" w:hAnsi="Times New Roman" w:cs="Times New Roman"/>
          <w:sz w:val="24"/>
        </w:rPr>
        <w:t>más alta, de sí mismo, del otro y de lo otro.</w:t>
      </w:r>
    </w:p>
    <w:p w:rsidR="00FC0BE8" w:rsidRPr="00E51E6F" w:rsidRDefault="00FC0BE8" w:rsidP="00FC0BE8">
      <w:pPr>
        <w:spacing w:line="360" w:lineRule="auto"/>
        <w:ind w:firstLine="708"/>
        <w:jc w:val="both"/>
        <w:rPr>
          <w:rFonts w:ascii="Times New Roman" w:hAnsi="Times New Roman" w:cs="Times New Roman"/>
          <w:sz w:val="24"/>
        </w:rPr>
      </w:pPr>
      <w:r w:rsidRPr="00E51E6F">
        <w:rPr>
          <w:rFonts w:ascii="Times New Roman" w:hAnsi="Times New Roman" w:cs="Times New Roman"/>
          <w:sz w:val="24"/>
        </w:rPr>
        <w:t>Desde su estatuto inicial constituye un saber “teórico – práctico – vivencial”</w:t>
      </w:r>
      <w:r>
        <w:rPr>
          <w:rFonts w:ascii="Times New Roman" w:hAnsi="Times New Roman" w:cs="Times New Roman"/>
          <w:sz w:val="24"/>
        </w:rPr>
        <w:t xml:space="preserve"> </w:t>
      </w:r>
      <w:r w:rsidRPr="00E51E6F">
        <w:rPr>
          <w:rFonts w:ascii="Times New Roman" w:hAnsi="Times New Roman" w:cs="Times New Roman"/>
          <w:sz w:val="24"/>
        </w:rPr>
        <w:t>ligado a la tradición, el lenguaje, la cultura y la política, buscando formar</w:t>
      </w:r>
      <w:r>
        <w:rPr>
          <w:rFonts w:ascii="Times New Roman" w:hAnsi="Times New Roman" w:cs="Times New Roman"/>
          <w:sz w:val="24"/>
        </w:rPr>
        <w:t xml:space="preserve"> </w:t>
      </w:r>
      <w:r w:rsidRPr="00E51E6F">
        <w:rPr>
          <w:rFonts w:ascii="Times New Roman" w:hAnsi="Times New Roman" w:cs="Times New Roman"/>
          <w:sz w:val="24"/>
        </w:rPr>
        <w:t xml:space="preserve">mejores seres humanos, </w:t>
      </w:r>
      <w:r w:rsidRPr="00E51E6F">
        <w:rPr>
          <w:rFonts w:ascii="Times New Roman" w:hAnsi="Times New Roman" w:cs="Times New Roman"/>
          <w:sz w:val="24"/>
        </w:rPr>
        <w:lastRenderedPageBreak/>
        <w:t>ciudadanos honestos, capaces de ir desarrollando y</w:t>
      </w:r>
      <w:r>
        <w:rPr>
          <w:rFonts w:ascii="Times New Roman" w:hAnsi="Times New Roman" w:cs="Times New Roman"/>
          <w:sz w:val="24"/>
        </w:rPr>
        <w:t xml:space="preserve"> </w:t>
      </w:r>
      <w:r w:rsidRPr="00E51E6F">
        <w:rPr>
          <w:rFonts w:ascii="Times New Roman" w:hAnsi="Times New Roman" w:cs="Times New Roman"/>
          <w:sz w:val="24"/>
        </w:rPr>
        <w:t>adquiriendo habilidades y destrezas para sus relaciones interpersonales. Como</w:t>
      </w:r>
      <w:r>
        <w:rPr>
          <w:rFonts w:ascii="Times New Roman" w:hAnsi="Times New Roman" w:cs="Times New Roman"/>
          <w:sz w:val="24"/>
        </w:rPr>
        <w:t xml:space="preserve"> </w:t>
      </w:r>
      <w:r w:rsidRPr="00E51E6F">
        <w:rPr>
          <w:rFonts w:ascii="Times New Roman" w:hAnsi="Times New Roman" w:cs="Times New Roman"/>
          <w:sz w:val="24"/>
        </w:rPr>
        <w:t>se puede inferir de Fernando Savater (2010) hay saberes imprescindibles para</w:t>
      </w:r>
      <w:r>
        <w:rPr>
          <w:rFonts w:ascii="Times New Roman" w:hAnsi="Times New Roman" w:cs="Times New Roman"/>
          <w:sz w:val="24"/>
        </w:rPr>
        <w:t xml:space="preserve"> </w:t>
      </w:r>
      <w:r w:rsidRPr="00E51E6F">
        <w:rPr>
          <w:rFonts w:ascii="Times New Roman" w:hAnsi="Times New Roman" w:cs="Times New Roman"/>
          <w:sz w:val="24"/>
        </w:rPr>
        <w:t>la vida de un ser humano, uno de ellos es la ética, porque ella nos permite saber</w:t>
      </w:r>
      <w:r>
        <w:rPr>
          <w:rFonts w:ascii="Times New Roman" w:hAnsi="Times New Roman" w:cs="Times New Roman"/>
          <w:sz w:val="24"/>
        </w:rPr>
        <w:t xml:space="preserve"> </w:t>
      </w:r>
      <w:r w:rsidRPr="00E51E6F">
        <w:rPr>
          <w:rFonts w:ascii="Times New Roman" w:hAnsi="Times New Roman" w:cs="Times New Roman"/>
          <w:sz w:val="24"/>
        </w:rPr>
        <w:t>lo que nos conviene y lo que no nos conviene.</w:t>
      </w:r>
    </w:p>
    <w:p w:rsidR="00FC0BE8" w:rsidRPr="00E51E6F" w:rsidRDefault="00FC0BE8" w:rsidP="00FC0BE8">
      <w:pPr>
        <w:spacing w:line="360" w:lineRule="auto"/>
        <w:ind w:firstLine="708"/>
        <w:jc w:val="both"/>
        <w:rPr>
          <w:rFonts w:ascii="Times New Roman" w:hAnsi="Times New Roman" w:cs="Times New Roman"/>
          <w:sz w:val="24"/>
        </w:rPr>
      </w:pPr>
      <w:r w:rsidRPr="00E51E6F">
        <w:rPr>
          <w:rFonts w:ascii="Times New Roman" w:hAnsi="Times New Roman" w:cs="Times New Roman"/>
          <w:sz w:val="24"/>
        </w:rPr>
        <w:t>En esta concepción curricular el maestro direcciona un diálogo permanente</w:t>
      </w:r>
      <w:r>
        <w:rPr>
          <w:rFonts w:ascii="Times New Roman" w:hAnsi="Times New Roman" w:cs="Times New Roman"/>
          <w:sz w:val="24"/>
        </w:rPr>
        <w:t xml:space="preserve"> </w:t>
      </w:r>
      <w:r w:rsidRPr="00E51E6F">
        <w:rPr>
          <w:rFonts w:ascii="Times New Roman" w:hAnsi="Times New Roman" w:cs="Times New Roman"/>
          <w:sz w:val="24"/>
        </w:rPr>
        <w:t>hacia la transformación del estudiante para adquirir una mejor calidad de</w:t>
      </w:r>
      <w:r>
        <w:rPr>
          <w:rFonts w:ascii="Times New Roman" w:hAnsi="Times New Roman" w:cs="Times New Roman"/>
          <w:sz w:val="24"/>
        </w:rPr>
        <w:t xml:space="preserve"> </w:t>
      </w:r>
      <w:r w:rsidRPr="00E51E6F">
        <w:rPr>
          <w:rFonts w:ascii="Times New Roman" w:hAnsi="Times New Roman" w:cs="Times New Roman"/>
          <w:sz w:val="24"/>
        </w:rPr>
        <w:t>vida: para comprenderla tener una posición frente a ella y contribuir a su</w:t>
      </w:r>
      <w:r>
        <w:rPr>
          <w:rFonts w:ascii="Times New Roman" w:hAnsi="Times New Roman" w:cs="Times New Roman"/>
          <w:sz w:val="24"/>
        </w:rPr>
        <w:t xml:space="preserve"> transformación, con </w:t>
      </w:r>
      <w:r w:rsidRPr="00E51E6F">
        <w:rPr>
          <w:rFonts w:ascii="Times New Roman" w:hAnsi="Times New Roman" w:cs="Times New Roman"/>
          <w:sz w:val="24"/>
        </w:rPr>
        <w:t>criterios de justicia social, equidad y búsqueda del bien</w:t>
      </w:r>
      <w:r>
        <w:rPr>
          <w:rFonts w:ascii="Times New Roman" w:hAnsi="Times New Roman" w:cs="Times New Roman"/>
          <w:sz w:val="24"/>
        </w:rPr>
        <w:t xml:space="preserve"> </w:t>
      </w:r>
      <w:r w:rsidRPr="00E51E6F">
        <w:rPr>
          <w:rFonts w:ascii="Times New Roman" w:hAnsi="Times New Roman" w:cs="Times New Roman"/>
          <w:sz w:val="24"/>
        </w:rPr>
        <w:t>común. De allí, como se cita en los lineamientos curriculares para el área, “Si la</w:t>
      </w:r>
      <w:r>
        <w:rPr>
          <w:rFonts w:ascii="Times New Roman" w:hAnsi="Times New Roman" w:cs="Times New Roman"/>
          <w:sz w:val="24"/>
        </w:rPr>
        <w:t xml:space="preserve"> </w:t>
      </w:r>
      <w:r w:rsidRPr="00E51E6F">
        <w:rPr>
          <w:rFonts w:ascii="Times New Roman" w:hAnsi="Times New Roman" w:cs="Times New Roman"/>
          <w:sz w:val="24"/>
        </w:rPr>
        <w:t>educación ética y moral prepara para la vida, es necesario reconocer que el arte de</w:t>
      </w:r>
      <w:r>
        <w:rPr>
          <w:rFonts w:ascii="Times New Roman" w:hAnsi="Times New Roman" w:cs="Times New Roman"/>
          <w:sz w:val="24"/>
        </w:rPr>
        <w:t xml:space="preserve"> </w:t>
      </w:r>
      <w:r w:rsidRPr="00E51E6F">
        <w:rPr>
          <w:rFonts w:ascii="Times New Roman" w:hAnsi="Times New Roman" w:cs="Times New Roman"/>
          <w:sz w:val="24"/>
        </w:rPr>
        <w:t>la vida escapa a cualquier ingenua pretensión de ser enseñado como por ejemplo, se</w:t>
      </w:r>
      <w:r>
        <w:rPr>
          <w:rFonts w:ascii="Times New Roman" w:hAnsi="Times New Roman" w:cs="Times New Roman"/>
          <w:sz w:val="24"/>
        </w:rPr>
        <w:t xml:space="preserve"> </w:t>
      </w:r>
      <w:r w:rsidRPr="00E51E6F">
        <w:rPr>
          <w:rFonts w:ascii="Times New Roman" w:hAnsi="Times New Roman" w:cs="Times New Roman"/>
          <w:sz w:val="24"/>
        </w:rPr>
        <w:t>enseña a hablar, caminar, o a sumar o restar.” (Ministerio de Educación Nacional,</w:t>
      </w:r>
      <w:r>
        <w:rPr>
          <w:rFonts w:ascii="Times New Roman" w:hAnsi="Times New Roman" w:cs="Times New Roman"/>
          <w:sz w:val="24"/>
        </w:rPr>
        <w:t xml:space="preserve"> </w:t>
      </w:r>
      <w:r w:rsidRPr="00E51E6F">
        <w:rPr>
          <w:rFonts w:ascii="Times New Roman" w:hAnsi="Times New Roman" w:cs="Times New Roman"/>
          <w:sz w:val="24"/>
        </w:rPr>
        <w:t>1998, p.35).</w:t>
      </w:r>
    </w:p>
    <w:p w:rsidR="00FC0BE8" w:rsidRPr="00E51E6F" w:rsidRDefault="00FC0BE8" w:rsidP="00FC0BE8">
      <w:pPr>
        <w:spacing w:line="360" w:lineRule="auto"/>
        <w:ind w:firstLine="708"/>
        <w:jc w:val="both"/>
        <w:rPr>
          <w:rFonts w:ascii="Times New Roman" w:hAnsi="Times New Roman" w:cs="Times New Roman"/>
          <w:sz w:val="24"/>
        </w:rPr>
      </w:pPr>
      <w:r w:rsidRPr="00E51E6F">
        <w:rPr>
          <w:rFonts w:ascii="Times New Roman" w:hAnsi="Times New Roman" w:cs="Times New Roman"/>
          <w:sz w:val="24"/>
        </w:rPr>
        <w:t>Por eso, el conocimiento práctico que promueve la ética se empieza a adquirir</w:t>
      </w:r>
      <w:r>
        <w:rPr>
          <w:rFonts w:ascii="Times New Roman" w:hAnsi="Times New Roman" w:cs="Times New Roman"/>
          <w:sz w:val="24"/>
        </w:rPr>
        <w:t xml:space="preserve"> </w:t>
      </w:r>
      <w:r w:rsidRPr="00E51E6F">
        <w:rPr>
          <w:rFonts w:ascii="Times New Roman" w:hAnsi="Times New Roman" w:cs="Times New Roman"/>
          <w:sz w:val="24"/>
        </w:rPr>
        <w:t>desde el momento mismo en que se nace dentro de un núcleo familiar, y se</w:t>
      </w:r>
      <w:r>
        <w:rPr>
          <w:rFonts w:ascii="Times New Roman" w:hAnsi="Times New Roman" w:cs="Times New Roman"/>
          <w:sz w:val="24"/>
        </w:rPr>
        <w:t xml:space="preserve"> </w:t>
      </w:r>
      <w:r w:rsidRPr="00E51E6F">
        <w:rPr>
          <w:rFonts w:ascii="Times New Roman" w:hAnsi="Times New Roman" w:cs="Times New Roman"/>
          <w:sz w:val="24"/>
        </w:rPr>
        <w:t>va afinando y completando a través de la relación con el otro por medio del</w:t>
      </w:r>
      <w:r>
        <w:rPr>
          <w:rFonts w:ascii="Times New Roman" w:hAnsi="Times New Roman" w:cs="Times New Roman"/>
          <w:sz w:val="24"/>
        </w:rPr>
        <w:t xml:space="preserve"> </w:t>
      </w:r>
      <w:r w:rsidRPr="00E51E6F">
        <w:rPr>
          <w:rFonts w:ascii="Times New Roman" w:hAnsi="Times New Roman" w:cs="Times New Roman"/>
          <w:sz w:val="24"/>
        </w:rPr>
        <w:t>compartir social y la participación. La escuela, como una de las instituciones</w:t>
      </w:r>
      <w:r>
        <w:rPr>
          <w:rFonts w:ascii="Times New Roman" w:hAnsi="Times New Roman" w:cs="Times New Roman"/>
          <w:sz w:val="24"/>
        </w:rPr>
        <w:t xml:space="preserve"> </w:t>
      </w:r>
      <w:r w:rsidRPr="00E51E6F">
        <w:rPr>
          <w:rFonts w:ascii="Times New Roman" w:hAnsi="Times New Roman" w:cs="Times New Roman"/>
          <w:sz w:val="24"/>
        </w:rPr>
        <w:t>de acogida, apoya la formación brindada por la familia e instaura unos valores</w:t>
      </w:r>
      <w:r>
        <w:rPr>
          <w:rFonts w:ascii="Times New Roman" w:hAnsi="Times New Roman" w:cs="Times New Roman"/>
          <w:sz w:val="24"/>
        </w:rPr>
        <w:t xml:space="preserve"> </w:t>
      </w:r>
      <w:r w:rsidRPr="00E51E6F">
        <w:rPr>
          <w:rFonts w:ascii="Times New Roman" w:hAnsi="Times New Roman" w:cs="Times New Roman"/>
          <w:sz w:val="24"/>
        </w:rPr>
        <w:t>y unas posturas frente a la vida, que la sociedad desea para cada uno de sus</w:t>
      </w:r>
      <w:r>
        <w:rPr>
          <w:rFonts w:ascii="Times New Roman" w:hAnsi="Times New Roman" w:cs="Times New Roman"/>
          <w:sz w:val="24"/>
        </w:rPr>
        <w:t xml:space="preserve"> </w:t>
      </w:r>
      <w:r w:rsidRPr="00E51E6F">
        <w:rPr>
          <w:rFonts w:ascii="Times New Roman" w:hAnsi="Times New Roman" w:cs="Times New Roman"/>
          <w:sz w:val="24"/>
        </w:rPr>
        <w:t>integrantes y el área de Ética y Valores contribuye al logro de dicho objetivo</w:t>
      </w:r>
      <w:r>
        <w:rPr>
          <w:rFonts w:ascii="Times New Roman" w:hAnsi="Times New Roman" w:cs="Times New Roman"/>
          <w:sz w:val="24"/>
        </w:rPr>
        <w:t xml:space="preserve"> </w:t>
      </w:r>
      <w:r w:rsidRPr="00E51E6F">
        <w:rPr>
          <w:rFonts w:ascii="Times New Roman" w:hAnsi="Times New Roman" w:cs="Times New Roman"/>
          <w:sz w:val="24"/>
        </w:rPr>
        <w:t>formativo. Además, la escuela fomenta los valores que el Estado desea</w:t>
      </w:r>
      <w:r>
        <w:rPr>
          <w:rFonts w:ascii="Times New Roman" w:hAnsi="Times New Roman" w:cs="Times New Roman"/>
          <w:sz w:val="24"/>
        </w:rPr>
        <w:t xml:space="preserve"> </w:t>
      </w:r>
      <w:r w:rsidRPr="00E51E6F">
        <w:rPr>
          <w:rFonts w:ascii="Times New Roman" w:hAnsi="Times New Roman" w:cs="Times New Roman"/>
          <w:sz w:val="24"/>
        </w:rPr>
        <w:t>evidenciar como identidad nacional.</w:t>
      </w:r>
    </w:p>
    <w:p w:rsidR="00FC0BE8" w:rsidRPr="00E51E6F" w:rsidRDefault="00FC0BE8" w:rsidP="00FC0BE8">
      <w:pPr>
        <w:spacing w:before="240" w:line="360" w:lineRule="auto"/>
        <w:ind w:firstLine="708"/>
        <w:jc w:val="both"/>
        <w:rPr>
          <w:rFonts w:ascii="Times New Roman" w:hAnsi="Times New Roman" w:cs="Times New Roman"/>
          <w:sz w:val="24"/>
        </w:rPr>
      </w:pPr>
      <w:r w:rsidRPr="00E51E6F">
        <w:rPr>
          <w:rFonts w:ascii="Times New Roman" w:hAnsi="Times New Roman" w:cs="Times New Roman"/>
          <w:sz w:val="24"/>
        </w:rPr>
        <w:t>Resulta prioritario</w:t>
      </w:r>
      <w:r>
        <w:rPr>
          <w:rFonts w:ascii="Times New Roman" w:hAnsi="Times New Roman" w:cs="Times New Roman"/>
          <w:sz w:val="24"/>
        </w:rPr>
        <w:t xml:space="preserve"> </w:t>
      </w:r>
      <w:r w:rsidRPr="00E51E6F">
        <w:rPr>
          <w:rFonts w:ascii="Times New Roman" w:hAnsi="Times New Roman" w:cs="Times New Roman"/>
          <w:sz w:val="24"/>
        </w:rPr>
        <w:t>que la escuela como generador de escenarios de reflexiones dialógicas se</w:t>
      </w:r>
      <w:r>
        <w:rPr>
          <w:rFonts w:ascii="Times New Roman" w:hAnsi="Times New Roman" w:cs="Times New Roman"/>
          <w:sz w:val="24"/>
        </w:rPr>
        <w:t xml:space="preserve"> </w:t>
      </w:r>
      <w:r w:rsidRPr="00E51E6F">
        <w:rPr>
          <w:rFonts w:ascii="Times New Roman" w:hAnsi="Times New Roman" w:cs="Times New Roman"/>
          <w:sz w:val="24"/>
        </w:rPr>
        <w:t>replantee las experiencias vitales, para convertirlas en conocimientos morales,</w:t>
      </w:r>
      <w:r>
        <w:rPr>
          <w:rFonts w:ascii="Times New Roman" w:hAnsi="Times New Roman" w:cs="Times New Roman"/>
          <w:sz w:val="24"/>
        </w:rPr>
        <w:t xml:space="preserve"> </w:t>
      </w:r>
      <w:r w:rsidRPr="00E51E6F">
        <w:rPr>
          <w:rFonts w:ascii="Times New Roman" w:hAnsi="Times New Roman" w:cs="Times New Roman"/>
          <w:sz w:val="24"/>
        </w:rPr>
        <w:t>éticos y axiológicos, donde se incluya a todos sus actores: estudiantes, docentes,</w:t>
      </w:r>
      <w:r>
        <w:rPr>
          <w:rFonts w:ascii="Times New Roman" w:hAnsi="Times New Roman" w:cs="Times New Roman"/>
          <w:sz w:val="24"/>
        </w:rPr>
        <w:t xml:space="preserve"> </w:t>
      </w:r>
      <w:r w:rsidRPr="00E51E6F">
        <w:rPr>
          <w:rFonts w:ascii="Times New Roman" w:hAnsi="Times New Roman" w:cs="Times New Roman"/>
          <w:sz w:val="24"/>
        </w:rPr>
        <w:t>directivos y comunidad, en torno al desarrollo de cuatro hilos conductores</w:t>
      </w:r>
      <w:r>
        <w:rPr>
          <w:rFonts w:ascii="Times New Roman" w:hAnsi="Times New Roman" w:cs="Times New Roman"/>
          <w:sz w:val="24"/>
        </w:rPr>
        <w:t xml:space="preserve"> </w:t>
      </w:r>
      <w:r w:rsidRPr="00E51E6F">
        <w:rPr>
          <w:rFonts w:ascii="Times New Roman" w:hAnsi="Times New Roman" w:cs="Times New Roman"/>
          <w:sz w:val="24"/>
        </w:rPr>
        <w:t>transversales y, en forma de espiral, desde el grado 1° hasta el grado 11º; ellos</w:t>
      </w:r>
      <w:r>
        <w:rPr>
          <w:rFonts w:ascii="Times New Roman" w:hAnsi="Times New Roman" w:cs="Times New Roman"/>
          <w:sz w:val="24"/>
        </w:rPr>
        <w:t xml:space="preserve"> </w:t>
      </w:r>
      <w:r w:rsidRPr="00E51E6F">
        <w:rPr>
          <w:rFonts w:ascii="Times New Roman" w:hAnsi="Times New Roman" w:cs="Times New Roman"/>
          <w:sz w:val="24"/>
        </w:rPr>
        <w:t>son:</w:t>
      </w:r>
    </w:p>
    <w:p w:rsidR="00FC0BE8" w:rsidRPr="00892F51" w:rsidRDefault="00FC0BE8" w:rsidP="001C7EDD">
      <w:pPr>
        <w:pStyle w:val="Prrafodelista"/>
        <w:numPr>
          <w:ilvl w:val="0"/>
          <w:numId w:val="7"/>
        </w:numPr>
        <w:spacing w:line="360" w:lineRule="auto"/>
        <w:jc w:val="both"/>
        <w:rPr>
          <w:rFonts w:ascii="Times New Roman" w:hAnsi="Times New Roman" w:cs="Times New Roman"/>
          <w:sz w:val="24"/>
        </w:rPr>
      </w:pPr>
      <w:r w:rsidRPr="00892F51">
        <w:rPr>
          <w:rFonts w:ascii="Times New Roman" w:hAnsi="Times New Roman" w:cs="Times New Roman"/>
          <w:sz w:val="24"/>
        </w:rPr>
        <w:t>La identificación de los principios y actuaciones que rigen al ser humano, en sus contextos individual y social.</w:t>
      </w:r>
    </w:p>
    <w:p w:rsidR="00FC0BE8" w:rsidRPr="00892F51" w:rsidRDefault="00FC0BE8" w:rsidP="001C7EDD">
      <w:pPr>
        <w:pStyle w:val="Prrafodelista"/>
        <w:numPr>
          <w:ilvl w:val="0"/>
          <w:numId w:val="7"/>
        </w:numPr>
        <w:spacing w:line="360" w:lineRule="auto"/>
        <w:jc w:val="both"/>
        <w:rPr>
          <w:rFonts w:ascii="Times New Roman" w:hAnsi="Times New Roman" w:cs="Times New Roman"/>
          <w:sz w:val="24"/>
        </w:rPr>
      </w:pPr>
      <w:r w:rsidRPr="00892F51">
        <w:rPr>
          <w:rFonts w:ascii="Times New Roman" w:hAnsi="Times New Roman" w:cs="Times New Roman"/>
          <w:sz w:val="24"/>
        </w:rPr>
        <w:t>El reconocimiento de la vida y de su propio ser, con todas sus potencialidades y limitaciones para una actuación desde la autonomía y la libertad.</w:t>
      </w:r>
    </w:p>
    <w:p w:rsidR="00FC0BE8" w:rsidRPr="00892F51" w:rsidRDefault="00FC0BE8" w:rsidP="001C7EDD">
      <w:pPr>
        <w:pStyle w:val="Prrafodelista"/>
        <w:numPr>
          <w:ilvl w:val="0"/>
          <w:numId w:val="7"/>
        </w:numPr>
        <w:spacing w:line="360" w:lineRule="auto"/>
        <w:jc w:val="both"/>
        <w:rPr>
          <w:rFonts w:ascii="Times New Roman" w:hAnsi="Times New Roman" w:cs="Times New Roman"/>
          <w:sz w:val="24"/>
        </w:rPr>
      </w:pPr>
      <w:r w:rsidRPr="00892F51">
        <w:rPr>
          <w:rFonts w:ascii="Times New Roman" w:hAnsi="Times New Roman" w:cs="Times New Roman"/>
          <w:sz w:val="24"/>
        </w:rPr>
        <w:t>El reconocimiento del otro y la valoración de este con todas sus diferencias y posibilidades de relación.</w:t>
      </w:r>
    </w:p>
    <w:p w:rsidR="00FC0BE8" w:rsidRPr="00892F51" w:rsidRDefault="00FC0BE8" w:rsidP="001C7EDD">
      <w:pPr>
        <w:pStyle w:val="Prrafodelista"/>
        <w:numPr>
          <w:ilvl w:val="0"/>
          <w:numId w:val="7"/>
        </w:numPr>
        <w:spacing w:line="360" w:lineRule="auto"/>
        <w:jc w:val="both"/>
        <w:rPr>
          <w:rFonts w:ascii="Times New Roman" w:hAnsi="Times New Roman" w:cs="Times New Roman"/>
          <w:sz w:val="24"/>
        </w:rPr>
      </w:pPr>
      <w:r w:rsidRPr="00892F51">
        <w:rPr>
          <w:rFonts w:ascii="Times New Roman" w:hAnsi="Times New Roman" w:cs="Times New Roman"/>
          <w:sz w:val="24"/>
        </w:rPr>
        <w:lastRenderedPageBreak/>
        <w:t>La actuación responsable, desde la estructuración de una conciencia ética y moral, en diferentes grupos y situaciones en que participa.</w:t>
      </w:r>
    </w:p>
    <w:p w:rsidR="00FC0BE8" w:rsidRPr="00E51E6F" w:rsidRDefault="00FC0BE8" w:rsidP="00FC0BE8">
      <w:pPr>
        <w:spacing w:before="240" w:line="360" w:lineRule="auto"/>
        <w:ind w:firstLine="360"/>
        <w:jc w:val="both"/>
        <w:rPr>
          <w:rFonts w:ascii="Times New Roman" w:hAnsi="Times New Roman" w:cs="Times New Roman"/>
          <w:sz w:val="24"/>
        </w:rPr>
      </w:pPr>
      <w:r w:rsidRPr="00E51E6F">
        <w:rPr>
          <w:rFonts w:ascii="Times New Roman" w:hAnsi="Times New Roman" w:cs="Times New Roman"/>
          <w:sz w:val="24"/>
        </w:rPr>
        <w:t>Dichos enlaces teóricos y prácticos se desarrollan en tres ejes que permitirán el</w:t>
      </w:r>
      <w:r>
        <w:rPr>
          <w:rFonts w:ascii="Times New Roman" w:hAnsi="Times New Roman" w:cs="Times New Roman"/>
          <w:sz w:val="24"/>
        </w:rPr>
        <w:t xml:space="preserve"> </w:t>
      </w:r>
      <w:r w:rsidRPr="00E51E6F">
        <w:rPr>
          <w:rFonts w:ascii="Times New Roman" w:hAnsi="Times New Roman" w:cs="Times New Roman"/>
          <w:sz w:val="24"/>
        </w:rPr>
        <w:t>desglose</w:t>
      </w:r>
      <w:r>
        <w:rPr>
          <w:rFonts w:ascii="Times New Roman" w:hAnsi="Times New Roman" w:cs="Times New Roman"/>
          <w:sz w:val="24"/>
        </w:rPr>
        <w:t xml:space="preserve"> de competencias afines al área:</w:t>
      </w:r>
    </w:p>
    <w:p w:rsidR="00FC0BE8" w:rsidRPr="00E51E6F" w:rsidRDefault="00FC0BE8" w:rsidP="00FC0BE8">
      <w:pPr>
        <w:spacing w:line="360" w:lineRule="auto"/>
        <w:ind w:firstLine="360"/>
        <w:jc w:val="both"/>
        <w:rPr>
          <w:rFonts w:ascii="Times New Roman" w:hAnsi="Times New Roman" w:cs="Times New Roman"/>
          <w:sz w:val="24"/>
        </w:rPr>
      </w:pPr>
      <w:r w:rsidRPr="00E51E6F">
        <w:rPr>
          <w:rFonts w:ascii="Times New Roman" w:hAnsi="Times New Roman" w:cs="Times New Roman"/>
          <w:sz w:val="24"/>
        </w:rPr>
        <w:t>1. Me formo como persona que trasciende hacia el arte del buen vivir (ser</w:t>
      </w:r>
      <w:r>
        <w:rPr>
          <w:rFonts w:ascii="Times New Roman" w:hAnsi="Times New Roman" w:cs="Times New Roman"/>
          <w:sz w:val="24"/>
        </w:rPr>
        <w:t xml:space="preserve"> </w:t>
      </w:r>
      <w:r w:rsidRPr="00E51E6F">
        <w:rPr>
          <w:rFonts w:ascii="Times New Roman" w:hAnsi="Times New Roman" w:cs="Times New Roman"/>
          <w:sz w:val="24"/>
        </w:rPr>
        <w:t>trascendente).</w:t>
      </w:r>
    </w:p>
    <w:p w:rsidR="00FC0BE8" w:rsidRPr="00E51E6F" w:rsidRDefault="00FC0BE8" w:rsidP="00FC0BE8">
      <w:pPr>
        <w:spacing w:line="360" w:lineRule="auto"/>
        <w:ind w:firstLine="360"/>
        <w:jc w:val="both"/>
        <w:rPr>
          <w:rFonts w:ascii="Times New Roman" w:hAnsi="Times New Roman" w:cs="Times New Roman"/>
          <w:sz w:val="24"/>
        </w:rPr>
      </w:pPr>
      <w:r w:rsidRPr="00E51E6F">
        <w:rPr>
          <w:rFonts w:ascii="Times New Roman" w:hAnsi="Times New Roman" w:cs="Times New Roman"/>
          <w:sz w:val="24"/>
        </w:rPr>
        <w:t>2. Me formo en el pensamiento moral y ético (desarrollo moral).</w:t>
      </w:r>
    </w:p>
    <w:p w:rsidR="00FC0BE8" w:rsidRDefault="00FC0BE8" w:rsidP="00FC0BE8">
      <w:pPr>
        <w:spacing w:line="360" w:lineRule="auto"/>
        <w:ind w:firstLine="360"/>
        <w:jc w:val="both"/>
        <w:rPr>
          <w:rFonts w:ascii="Times New Roman" w:hAnsi="Times New Roman" w:cs="Times New Roman"/>
          <w:sz w:val="24"/>
        </w:rPr>
      </w:pPr>
      <w:r w:rsidRPr="00E51E6F">
        <w:rPr>
          <w:rFonts w:ascii="Times New Roman" w:hAnsi="Times New Roman" w:cs="Times New Roman"/>
          <w:sz w:val="24"/>
        </w:rPr>
        <w:t xml:space="preserve">3. Me formo como un ser social en la búsqueda </w:t>
      </w:r>
      <w:r>
        <w:rPr>
          <w:rFonts w:ascii="Times New Roman" w:hAnsi="Times New Roman" w:cs="Times New Roman"/>
          <w:sz w:val="24"/>
        </w:rPr>
        <w:t>del bien común (ser ciudadano).</w:t>
      </w:r>
    </w:p>
    <w:p w:rsidR="00FC0BE8" w:rsidRPr="00E51E6F" w:rsidRDefault="00FC0BE8" w:rsidP="00FC0BE8">
      <w:pPr>
        <w:spacing w:line="360" w:lineRule="auto"/>
        <w:ind w:firstLine="360"/>
        <w:jc w:val="both"/>
        <w:rPr>
          <w:rFonts w:ascii="Times New Roman" w:hAnsi="Times New Roman" w:cs="Times New Roman"/>
          <w:sz w:val="24"/>
        </w:rPr>
      </w:pPr>
      <w:r w:rsidRPr="00E51E6F">
        <w:rPr>
          <w:rFonts w:ascii="Times New Roman" w:hAnsi="Times New Roman" w:cs="Times New Roman"/>
          <w:sz w:val="24"/>
        </w:rPr>
        <w:t>El reto formativo se concreta en una proyección de un ser humano:</w:t>
      </w:r>
    </w:p>
    <w:p w:rsidR="00FC0BE8" w:rsidRPr="00E51E6F" w:rsidRDefault="00FC0BE8" w:rsidP="00FC0BE8">
      <w:pPr>
        <w:spacing w:line="360" w:lineRule="auto"/>
        <w:ind w:firstLine="360"/>
        <w:jc w:val="both"/>
        <w:rPr>
          <w:rFonts w:ascii="Times New Roman" w:hAnsi="Times New Roman" w:cs="Times New Roman"/>
          <w:sz w:val="24"/>
        </w:rPr>
      </w:pPr>
      <w:r w:rsidRPr="00E51E6F">
        <w:rPr>
          <w:rFonts w:ascii="Times New Roman" w:hAnsi="Times New Roman" w:cs="Times New Roman"/>
          <w:sz w:val="24"/>
        </w:rPr>
        <w:t>• Que reconozca, interiorice y vivencie</w:t>
      </w:r>
      <w:r>
        <w:rPr>
          <w:rFonts w:ascii="Times New Roman" w:hAnsi="Times New Roman" w:cs="Times New Roman"/>
          <w:sz w:val="24"/>
        </w:rPr>
        <w:t xml:space="preserve"> las normas para la convivencia </w:t>
      </w:r>
      <w:r w:rsidRPr="00E51E6F">
        <w:rPr>
          <w:rFonts w:ascii="Times New Roman" w:hAnsi="Times New Roman" w:cs="Times New Roman"/>
          <w:sz w:val="24"/>
        </w:rPr>
        <w:t>pacífica.</w:t>
      </w:r>
    </w:p>
    <w:p w:rsidR="00FC0BE8" w:rsidRPr="00E51E6F" w:rsidRDefault="00FC0BE8" w:rsidP="00FC0BE8">
      <w:pPr>
        <w:spacing w:line="360" w:lineRule="auto"/>
        <w:ind w:firstLine="360"/>
        <w:jc w:val="both"/>
        <w:rPr>
          <w:rFonts w:ascii="Times New Roman" w:hAnsi="Times New Roman" w:cs="Times New Roman"/>
          <w:sz w:val="24"/>
        </w:rPr>
      </w:pPr>
      <w:r w:rsidRPr="00E51E6F">
        <w:rPr>
          <w:rFonts w:ascii="Times New Roman" w:hAnsi="Times New Roman" w:cs="Times New Roman"/>
          <w:sz w:val="24"/>
        </w:rPr>
        <w:t xml:space="preserve">• Con sentido crítico, analítico, reflexivo, </w:t>
      </w:r>
      <w:r>
        <w:rPr>
          <w:rFonts w:ascii="Times New Roman" w:hAnsi="Times New Roman" w:cs="Times New Roman"/>
          <w:sz w:val="24"/>
        </w:rPr>
        <w:t xml:space="preserve">inquieto y propositivo ante las </w:t>
      </w:r>
      <w:r w:rsidRPr="00E51E6F">
        <w:rPr>
          <w:rFonts w:ascii="Times New Roman" w:hAnsi="Times New Roman" w:cs="Times New Roman"/>
          <w:sz w:val="24"/>
        </w:rPr>
        <w:t>diferentes situaciones de la vida cotidiana.</w:t>
      </w:r>
    </w:p>
    <w:p w:rsidR="00FC0BE8" w:rsidRPr="00E51E6F" w:rsidRDefault="00FC0BE8" w:rsidP="00FC0BE8">
      <w:pPr>
        <w:spacing w:line="360" w:lineRule="auto"/>
        <w:ind w:firstLine="360"/>
        <w:jc w:val="both"/>
        <w:rPr>
          <w:rFonts w:ascii="Times New Roman" w:hAnsi="Times New Roman" w:cs="Times New Roman"/>
          <w:sz w:val="24"/>
        </w:rPr>
      </w:pPr>
      <w:r w:rsidRPr="00E51E6F">
        <w:rPr>
          <w:rFonts w:ascii="Times New Roman" w:hAnsi="Times New Roman" w:cs="Times New Roman"/>
          <w:sz w:val="24"/>
        </w:rPr>
        <w:t>• Con autocontrol de sí y de su voluntad; toleran</w:t>
      </w:r>
      <w:r>
        <w:rPr>
          <w:rFonts w:ascii="Times New Roman" w:hAnsi="Times New Roman" w:cs="Times New Roman"/>
          <w:sz w:val="24"/>
        </w:rPr>
        <w:t xml:space="preserve">te, con sentido de pertenencia, </w:t>
      </w:r>
      <w:r w:rsidRPr="00E51E6F">
        <w:rPr>
          <w:rFonts w:ascii="Times New Roman" w:hAnsi="Times New Roman" w:cs="Times New Roman"/>
          <w:sz w:val="24"/>
        </w:rPr>
        <w:t>respetuoso, responsable, con capacidad</w:t>
      </w:r>
      <w:r>
        <w:rPr>
          <w:rFonts w:ascii="Times New Roman" w:hAnsi="Times New Roman" w:cs="Times New Roman"/>
          <w:sz w:val="24"/>
        </w:rPr>
        <w:t xml:space="preserve"> de entendimiento y comprensión </w:t>
      </w:r>
      <w:r w:rsidRPr="00E51E6F">
        <w:rPr>
          <w:rFonts w:ascii="Times New Roman" w:hAnsi="Times New Roman" w:cs="Times New Roman"/>
          <w:sz w:val="24"/>
        </w:rPr>
        <w:t>para con el otro.</w:t>
      </w:r>
    </w:p>
    <w:p w:rsidR="00FC0BE8" w:rsidRPr="00E51E6F" w:rsidRDefault="00FC0BE8" w:rsidP="00FC0BE8">
      <w:pPr>
        <w:spacing w:line="360" w:lineRule="auto"/>
        <w:ind w:firstLine="360"/>
        <w:jc w:val="both"/>
        <w:rPr>
          <w:rFonts w:ascii="Times New Roman" w:hAnsi="Times New Roman" w:cs="Times New Roman"/>
          <w:sz w:val="24"/>
        </w:rPr>
      </w:pPr>
      <w:r w:rsidRPr="00E51E6F">
        <w:rPr>
          <w:rFonts w:ascii="Times New Roman" w:hAnsi="Times New Roman" w:cs="Times New Roman"/>
          <w:sz w:val="24"/>
        </w:rPr>
        <w:t>• En la búsqueda de su realización persona</w:t>
      </w:r>
      <w:r>
        <w:rPr>
          <w:rFonts w:ascii="Times New Roman" w:hAnsi="Times New Roman" w:cs="Times New Roman"/>
          <w:sz w:val="24"/>
        </w:rPr>
        <w:t xml:space="preserve">l en armonía con los demás y el </w:t>
      </w:r>
      <w:r w:rsidRPr="00E51E6F">
        <w:rPr>
          <w:rFonts w:ascii="Times New Roman" w:hAnsi="Times New Roman" w:cs="Times New Roman"/>
          <w:sz w:val="24"/>
        </w:rPr>
        <w:t>universo.</w:t>
      </w:r>
    </w:p>
    <w:p w:rsidR="00FC0BE8" w:rsidRPr="00E51E6F" w:rsidRDefault="00FC0BE8" w:rsidP="00FC0BE8">
      <w:pPr>
        <w:spacing w:line="360" w:lineRule="auto"/>
        <w:ind w:firstLine="360"/>
        <w:jc w:val="both"/>
        <w:rPr>
          <w:rFonts w:ascii="Times New Roman" w:hAnsi="Times New Roman" w:cs="Times New Roman"/>
          <w:sz w:val="24"/>
        </w:rPr>
      </w:pPr>
      <w:r w:rsidRPr="00E51E6F">
        <w:rPr>
          <w:rFonts w:ascii="Times New Roman" w:hAnsi="Times New Roman" w:cs="Times New Roman"/>
          <w:sz w:val="24"/>
        </w:rPr>
        <w:t>• Que defienda los derechos humanos y cump</w:t>
      </w:r>
      <w:r>
        <w:rPr>
          <w:rFonts w:ascii="Times New Roman" w:hAnsi="Times New Roman" w:cs="Times New Roman"/>
          <w:sz w:val="24"/>
        </w:rPr>
        <w:t xml:space="preserve">la sus deberes. Con fundamentos </w:t>
      </w:r>
      <w:r w:rsidRPr="00E51E6F">
        <w:rPr>
          <w:rFonts w:ascii="Times New Roman" w:hAnsi="Times New Roman" w:cs="Times New Roman"/>
          <w:sz w:val="24"/>
        </w:rPr>
        <w:t>políticos, que vivencie los principios democráticos y contribuya al</w:t>
      </w:r>
      <w:r>
        <w:rPr>
          <w:rFonts w:ascii="Times New Roman" w:hAnsi="Times New Roman" w:cs="Times New Roman"/>
          <w:sz w:val="24"/>
        </w:rPr>
        <w:t xml:space="preserve"> </w:t>
      </w:r>
      <w:r w:rsidRPr="00E51E6F">
        <w:rPr>
          <w:rFonts w:ascii="Times New Roman" w:hAnsi="Times New Roman" w:cs="Times New Roman"/>
          <w:sz w:val="24"/>
        </w:rPr>
        <w:t>mejoramiento de su entorno y a la construcción de una sociedad más</w:t>
      </w:r>
      <w:r>
        <w:rPr>
          <w:rFonts w:ascii="Times New Roman" w:hAnsi="Times New Roman" w:cs="Times New Roman"/>
          <w:sz w:val="24"/>
        </w:rPr>
        <w:t xml:space="preserve"> </w:t>
      </w:r>
      <w:r w:rsidRPr="00E51E6F">
        <w:rPr>
          <w:rFonts w:ascii="Times New Roman" w:hAnsi="Times New Roman" w:cs="Times New Roman"/>
          <w:sz w:val="24"/>
        </w:rPr>
        <w:t>humana.</w:t>
      </w:r>
    </w:p>
    <w:p w:rsidR="00FC0BE8" w:rsidRPr="00E51E6F" w:rsidRDefault="00FC0BE8" w:rsidP="00FC0BE8">
      <w:pPr>
        <w:spacing w:line="360" w:lineRule="auto"/>
        <w:ind w:firstLine="360"/>
        <w:jc w:val="both"/>
        <w:rPr>
          <w:rFonts w:ascii="Times New Roman" w:hAnsi="Times New Roman" w:cs="Times New Roman"/>
          <w:sz w:val="24"/>
        </w:rPr>
      </w:pPr>
      <w:r w:rsidRPr="00E51E6F">
        <w:rPr>
          <w:rFonts w:ascii="Times New Roman" w:hAnsi="Times New Roman" w:cs="Times New Roman"/>
          <w:sz w:val="24"/>
        </w:rPr>
        <w:t>• Que busque su trascendencia y se rete espiritualmente.</w:t>
      </w:r>
    </w:p>
    <w:p w:rsidR="00FC0BE8" w:rsidRPr="00E51E6F" w:rsidRDefault="00FC0BE8" w:rsidP="00FC0BE8">
      <w:pPr>
        <w:spacing w:line="360" w:lineRule="auto"/>
        <w:ind w:firstLine="360"/>
        <w:jc w:val="both"/>
        <w:rPr>
          <w:rFonts w:ascii="Times New Roman" w:hAnsi="Times New Roman" w:cs="Times New Roman"/>
          <w:sz w:val="24"/>
        </w:rPr>
      </w:pPr>
      <w:r w:rsidRPr="00E51E6F">
        <w:rPr>
          <w:rFonts w:ascii="Times New Roman" w:hAnsi="Times New Roman" w:cs="Times New Roman"/>
          <w:sz w:val="24"/>
        </w:rPr>
        <w:t>• Capaz de vivir la justicia en pro del bien</w:t>
      </w:r>
      <w:r>
        <w:rPr>
          <w:rFonts w:ascii="Times New Roman" w:hAnsi="Times New Roman" w:cs="Times New Roman"/>
          <w:sz w:val="24"/>
        </w:rPr>
        <w:t xml:space="preserve"> común y la libertad en armonía </w:t>
      </w:r>
      <w:r w:rsidRPr="00E51E6F">
        <w:rPr>
          <w:rFonts w:ascii="Times New Roman" w:hAnsi="Times New Roman" w:cs="Times New Roman"/>
          <w:sz w:val="24"/>
        </w:rPr>
        <w:t>con los demás.</w:t>
      </w:r>
    </w:p>
    <w:p w:rsidR="00FC0BE8" w:rsidRPr="00E51E6F" w:rsidRDefault="00FC0BE8" w:rsidP="00FC0BE8">
      <w:pPr>
        <w:spacing w:line="360" w:lineRule="auto"/>
        <w:ind w:firstLine="360"/>
        <w:jc w:val="both"/>
        <w:rPr>
          <w:rFonts w:ascii="Times New Roman" w:hAnsi="Times New Roman" w:cs="Times New Roman"/>
          <w:sz w:val="24"/>
        </w:rPr>
      </w:pPr>
      <w:r w:rsidRPr="00E51E6F">
        <w:rPr>
          <w:rFonts w:ascii="Times New Roman" w:hAnsi="Times New Roman" w:cs="Times New Roman"/>
          <w:sz w:val="24"/>
        </w:rPr>
        <w:t>• Que dignifique la vida en su máxima dim</w:t>
      </w:r>
      <w:r>
        <w:rPr>
          <w:rFonts w:ascii="Times New Roman" w:hAnsi="Times New Roman" w:cs="Times New Roman"/>
          <w:sz w:val="24"/>
        </w:rPr>
        <w:t xml:space="preserve">ensión en busca de la felicidad </w:t>
      </w:r>
      <w:r w:rsidRPr="00E51E6F">
        <w:rPr>
          <w:rFonts w:ascii="Times New Roman" w:hAnsi="Times New Roman" w:cs="Times New Roman"/>
          <w:sz w:val="24"/>
        </w:rPr>
        <w:t>propia y de quienes lo rodean en pro de una mejor calidad de vida.</w:t>
      </w:r>
    </w:p>
    <w:p w:rsidR="00606C4A" w:rsidRPr="001B0E20" w:rsidRDefault="00606C4A" w:rsidP="001B0E20">
      <w:pPr>
        <w:spacing w:after="0" w:line="360" w:lineRule="auto"/>
        <w:jc w:val="both"/>
        <w:rPr>
          <w:rFonts w:ascii="Times New Roman" w:hAnsi="Times New Roman" w:cs="Times New Roman"/>
          <w:lang w:val="es-ES"/>
        </w:rPr>
      </w:pPr>
      <w:r w:rsidRPr="001B0E20">
        <w:rPr>
          <w:rFonts w:ascii="Times New Roman" w:hAnsi="Times New Roman" w:cs="Times New Roman"/>
          <w:lang w:val="es-ES"/>
        </w:rPr>
        <w:t xml:space="preserve"> </w:t>
      </w:r>
    </w:p>
    <w:p w:rsidR="00606C4A" w:rsidRPr="0088722B" w:rsidRDefault="00606C4A" w:rsidP="001C7EDD">
      <w:pPr>
        <w:pStyle w:val="Ttulo2"/>
        <w:numPr>
          <w:ilvl w:val="1"/>
          <w:numId w:val="6"/>
        </w:numPr>
        <w:spacing w:before="240" w:line="360" w:lineRule="auto"/>
        <w:jc w:val="both"/>
        <w:rPr>
          <w:rFonts w:ascii="Times New Roman" w:hAnsi="Times New Roman" w:cs="Times New Roman"/>
          <w:i/>
          <w:color w:val="auto"/>
          <w:sz w:val="24"/>
          <w:szCs w:val="22"/>
          <w:lang w:val="es-ES"/>
        </w:rPr>
      </w:pPr>
      <w:r w:rsidRPr="0088722B">
        <w:rPr>
          <w:rFonts w:ascii="Times New Roman" w:hAnsi="Times New Roman" w:cs="Times New Roman"/>
          <w:i/>
          <w:color w:val="auto"/>
          <w:sz w:val="24"/>
          <w:szCs w:val="22"/>
          <w:lang w:val="es-ES"/>
        </w:rPr>
        <w:lastRenderedPageBreak/>
        <w:t>Fundamentos teóricos de la perspectiva didáctica asumida por el área</w:t>
      </w:r>
    </w:p>
    <w:p w:rsidR="00401A11" w:rsidRPr="00401A11" w:rsidRDefault="00401A11" w:rsidP="00401A11">
      <w:pPr>
        <w:spacing w:before="240" w:line="360" w:lineRule="auto"/>
        <w:ind w:firstLine="432"/>
        <w:jc w:val="both"/>
        <w:rPr>
          <w:rFonts w:ascii="Times New Roman" w:hAnsi="Times New Roman" w:cs="Times New Roman"/>
          <w:sz w:val="24"/>
        </w:rPr>
      </w:pPr>
      <w:r w:rsidRPr="00401A11">
        <w:rPr>
          <w:rFonts w:ascii="Times New Roman" w:hAnsi="Times New Roman" w:cs="Times New Roman"/>
          <w:sz w:val="24"/>
        </w:rPr>
        <w:t>La Educación Ética y Valores Humanos se considera como un área sistémica pensada para la complejidad. En esa vía, le sienta muy bien la construcción interdisciplinar porque le brinda herramientas para mejorar su postura frente a los conocimientos y prácticas vitales que deben tener los seres humanos para alcanzar su fin propio, el arte de vivir bien. En este sentido, sus acciones, prácticas y vivencias propenden por mejorar la vida como un bien común.</w:t>
      </w:r>
    </w:p>
    <w:p w:rsidR="00401A11" w:rsidRPr="00401A11" w:rsidRDefault="00401A11" w:rsidP="00401A11">
      <w:pPr>
        <w:spacing w:before="240" w:line="360" w:lineRule="auto"/>
        <w:ind w:firstLine="432"/>
        <w:jc w:val="both"/>
        <w:rPr>
          <w:rFonts w:ascii="Times New Roman" w:hAnsi="Times New Roman" w:cs="Times New Roman"/>
          <w:sz w:val="24"/>
        </w:rPr>
      </w:pPr>
      <w:r w:rsidRPr="00401A11">
        <w:rPr>
          <w:rFonts w:ascii="Times New Roman" w:hAnsi="Times New Roman" w:cs="Times New Roman"/>
          <w:sz w:val="24"/>
        </w:rPr>
        <w:t>El cómo enseñar el área constituye una apuesta formativa de la institución, en la cual la responsabilidad trasciende la hora de clase y su docente orientador, para hacerse una vivencia colectiva que desde el ejemplo y la acción cotidiana comprometa a todos sus miembros y atraviese completamente el contexto escolar.</w:t>
      </w:r>
    </w:p>
    <w:p w:rsidR="00401A11" w:rsidRPr="00401A11" w:rsidRDefault="00401A11" w:rsidP="00401A11">
      <w:pPr>
        <w:spacing w:line="360" w:lineRule="auto"/>
        <w:ind w:firstLine="432"/>
        <w:jc w:val="both"/>
        <w:rPr>
          <w:rFonts w:ascii="Times New Roman" w:hAnsi="Times New Roman" w:cs="Times New Roman"/>
          <w:sz w:val="24"/>
        </w:rPr>
      </w:pPr>
      <w:r w:rsidRPr="00401A11">
        <w:rPr>
          <w:rFonts w:ascii="Times New Roman" w:hAnsi="Times New Roman" w:cs="Times New Roman"/>
          <w:sz w:val="24"/>
        </w:rPr>
        <w:t>Esta propuesta asume un aprendizaje significativo de la ética y la moral, en ambientes de trabajo colaborativo y vivencial, en los cuales el estudiante como protagonista proyecte su vida en armonía con el entorno y el maestro como orientador, sea ejemplo, potenciador y mediador de los mismos, en contextos donde primen los valores en las acciones. La pregunta por el ser invita a desarrollar el área con un enfoque investigativo, planteado para cada grado así:</w:t>
      </w:r>
    </w:p>
    <w:p w:rsidR="00401A11" w:rsidRPr="00401A11" w:rsidRDefault="00401A11" w:rsidP="00401A11">
      <w:pPr>
        <w:spacing w:line="360" w:lineRule="auto"/>
        <w:ind w:firstLine="432"/>
        <w:jc w:val="both"/>
        <w:rPr>
          <w:rFonts w:ascii="Times New Roman" w:hAnsi="Times New Roman" w:cs="Times New Roman"/>
          <w:sz w:val="24"/>
        </w:rPr>
      </w:pPr>
      <w:r w:rsidRPr="00401A11">
        <w:rPr>
          <w:rFonts w:ascii="Times New Roman" w:hAnsi="Times New Roman" w:cs="Times New Roman"/>
          <w:sz w:val="24"/>
        </w:rPr>
        <w:t>• Pregunta por el ser y su contexto en función del ser.</w:t>
      </w:r>
    </w:p>
    <w:p w:rsidR="00401A11" w:rsidRPr="00401A11" w:rsidRDefault="00401A11" w:rsidP="00401A11">
      <w:pPr>
        <w:spacing w:line="360" w:lineRule="auto"/>
        <w:ind w:firstLine="432"/>
        <w:jc w:val="both"/>
        <w:rPr>
          <w:rFonts w:ascii="Times New Roman" w:hAnsi="Times New Roman" w:cs="Times New Roman"/>
          <w:sz w:val="24"/>
        </w:rPr>
      </w:pPr>
      <w:r w:rsidRPr="00401A11">
        <w:rPr>
          <w:rFonts w:ascii="Times New Roman" w:hAnsi="Times New Roman" w:cs="Times New Roman"/>
          <w:sz w:val="24"/>
        </w:rPr>
        <w:t>• Reflexión sobre el ser en función del entorno.</w:t>
      </w:r>
    </w:p>
    <w:p w:rsidR="00401A11" w:rsidRPr="00401A11" w:rsidRDefault="00401A11" w:rsidP="00401A11">
      <w:pPr>
        <w:spacing w:line="360" w:lineRule="auto"/>
        <w:ind w:firstLine="432"/>
        <w:jc w:val="both"/>
        <w:rPr>
          <w:rFonts w:ascii="Times New Roman" w:hAnsi="Times New Roman" w:cs="Times New Roman"/>
          <w:sz w:val="24"/>
        </w:rPr>
      </w:pPr>
      <w:r w:rsidRPr="00401A11">
        <w:rPr>
          <w:rFonts w:ascii="Times New Roman" w:hAnsi="Times New Roman" w:cs="Times New Roman"/>
          <w:sz w:val="24"/>
        </w:rPr>
        <w:t>• Construcción del proyecto de vida por indagación escolar.</w:t>
      </w:r>
    </w:p>
    <w:p w:rsidR="00401A11" w:rsidRPr="00401A11" w:rsidRDefault="00401A11" w:rsidP="00401A11">
      <w:pPr>
        <w:spacing w:line="360" w:lineRule="auto"/>
        <w:ind w:firstLine="432"/>
        <w:jc w:val="both"/>
        <w:rPr>
          <w:rFonts w:ascii="Times New Roman" w:hAnsi="Times New Roman" w:cs="Times New Roman"/>
          <w:sz w:val="24"/>
        </w:rPr>
      </w:pPr>
      <w:r w:rsidRPr="00401A11">
        <w:rPr>
          <w:rFonts w:ascii="Times New Roman" w:hAnsi="Times New Roman" w:cs="Times New Roman"/>
          <w:sz w:val="24"/>
        </w:rPr>
        <w:t>• Clarificación de valores y desarrollo de la conciencia moral.</w:t>
      </w:r>
    </w:p>
    <w:p w:rsidR="00606C4A" w:rsidRPr="001B0E20" w:rsidRDefault="00606C4A" w:rsidP="001C7EDD">
      <w:pPr>
        <w:pStyle w:val="Ttulo2"/>
        <w:numPr>
          <w:ilvl w:val="1"/>
          <w:numId w:val="6"/>
        </w:numPr>
        <w:spacing w:before="0" w:line="360" w:lineRule="auto"/>
        <w:jc w:val="both"/>
        <w:rPr>
          <w:rFonts w:ascii="Times New Roman" w:hAnsi="Times New Roman" w:cs="Times New Roman"/>
          <w:b w:val="0"/>
          <w:i/>
          <w:color w:val="auto"/>
          <w:sz w:val="22"/>
          <w:szCs w:val="22"/>
          <w:lang w:val="es-ES"/>
        </w:rPr>
      </w:pPr>
      <w:r w:rsidRPr="001B0E20">
        <w:rPr>
          <w:rFonts w:ascii="Times New Roman" w:hAnsi="Times New Roman" w:cs="Times New Roman"/>
          <w:i/>
          <w:color w:val="auto"/>
          <w:sz w:val="22"/>
          <w:szCs w:val="22"/>
          <w:lang w:val="es-ES"/>
        </w:rPr>
        <w:t>Finalidad formativa del área</w:t>
      </w:r>
      <w:r w:rsidRPr="001B0E20">
        <w:rPr>
          <w:rFonts w:ascii="Times New Roman" w:hAnsi="Times New Roman" w:cs="Times New Roman"/>
          <w:b w:val="0"/>
          <w:i/>
          <w:color w:val="auto"/>
          <w:sz w:val="22"/>
          <w:szCs w:val="22"/>
          <w:lang w:val="es-ES"/>
        </w:rPr>
        <w:t xml:space="preserve"> </w:t>
      </w:r>
    </w:p>
    <w:p w:rsidR="00B80894" w:rsidRPr="00B80894" w:rsidRDefault="00B80894" w:rsidP="00B80894">
      <w:pPr>
        <w:spacing w:before="240" w:line="360" w:lineRule="auto"/>
        <w:ind w:firstLine="360"/>
        <w:jc w:val="both"/>
        <w:rPr>
          <w:rFonts w:ascii="Times New Roman" w:hAnsi="Times New Roman" w:cs="Times New Roman"/>
          <w:sz w:val="24"/>
        </w:rPr>
      </w:pPr>
      <w:r w:rsidRPr="00B80894">
        <w:rPr>
          <w:rFonts w:ascii="Times New Roman" w:hAnsi="Times New Roman" w:cs="Times New Roman"/>
          <w:sz w:val="24"/>
        </w:rPr>
        <w:t>Los conocimientos adquiridos en el área deberán constituirse en conocimientos útiles que le sirvan al estudiante para desenvolverse en la vida, fuera de las aulas, comprender la sociedad de hoy con sus conflictos y peculiaridades, ubicarse con propiedad en el mundo contemporáneo y poder tener una mirada crítica sobre él. Elaborar proyectos de intervención comunitaria y formar en la preocupación por los problemas de todo orden (económico, político, científico, cultural, social).</w:t>
      </w:r>
    </w:p>
    <w:p w:rsidR="00B80894" w:rsidRPr="00B80894" w:rsidRDefault="00B80894" w:rsidP="00B80894">
      <w:pPr>
        <w:spacing w:line="360" w:lineRule="auto"/>
        <w:ind w:firstLine="360"/>
        <w:jc w:val="both"/>
        <w:rPr>
          <w:rFonts w:ascii="Times New Roman" w:hAnsi="Times New Roman" w:cs="Times New Roman"/>
          <w:sz w:val="24"/>
        </w:rPr>
      </w:pPr>
      <w:r w:rsidRPr="00B80894">
        <w:rPr>
          <w:rFonts w:ascii="Times New Roman" w:hAnsi="Times New Roman" w:cs="Times New Roman"/>
          <w:sz w:val="24"/>
        </w:rPr>
        <w:lastRenderedPageBreak/>
        <w:t>Paralelamente al desarrollo del juicio moral, se espera que las acciones morales sean coherentes con esos avances. Aprender a mirar y a tratar a los que nos rodean como seres humanos que piensan, sienten y actúan como él.</w:t>
      </w:r>
    </w:p>
    <w:p w:rsidR="00B80894" w:rsidRPr="00B80894" w:rsidRDefault="00B80894" w:rsidP="00B80894">
      <w:pPr>
        <w:spacing w:line="360" w:lineRule="auto"/>
        <w:ind w:firstLine="360"/>
        <w:jc w:val="both"/>
        <w:rPr>
          <w:rFonts w:ascii="Times New Roman" w:hAnsi="Times New Roman" w:cs="Times New Roman"/>
          <w:sz w:val="24"/>
        </w:rPr>
      </w:pPr>
      <w:r w:rsidRPr="00B80894">
        <w:rPr>
          <w:rFonts w:ascii="Times New Roman" w:hAnsi="Times New Roman" w:cs="Times New Roman"/>
          <w:sz w:val="24"/>
        </w:rPr>
        <w:t>Trabajar en procura de que los hábitos y disciplinas logrados a nivel escolar sean trasladados a los demás espacios en los que se desenvuelve el estudiante.</w:t>
      </w:r>
    </w:p>
    <w:p w:rsidR="00B80894" w:rsidRDefault="00B80894" w:rsidP="00B80894">
      <w:pPr>
        <w:spacing w:line="360" w:lineRule="auto"/>
        <w:ind w:firstLine="360"/>
        <w:jc w:val="both"/>
        <w:rPr>
          <w:rFonts w:ascii="Times New Roman" w:hAnsi="Times New Roman" w:cs="Times New Roman"/>
          <w:sz w:val="24"/>
        </w:rPr>
      </w:pPr>
      <w:r w:rsidRPr="00B80894">
        <w:rPr>
          <w:rFonts w:ascii="Times New Roman" w:hAnsi="Times New Roman" w:cs="Times New Roman"/>
          <w:sz w:val="24"/>
        </w:rPr>
        <w:t>Compenetrar al estudiante con los problemas del país, con sus necesidades y con el compromiso que significa para cada ciudadano, la construcción de un proyecto de país mejor para todos.</w:t>
      </w:r>
    </w:p>
    <w:p w:rsidR="00172E91" w:rsidRDefault="003644E1" w:rsidP="00172E91">
      <w:pPr>
        <w:pStyle w:val="Prrafodelista"/>
        <w:numPr>
          <w:ilvl w:val="1"/>
          <w:numId w:val="6"/>
        </w:numPr>
        <w:spacing w:line="360" w:lineRule="auto"/>
        <w:jc w:val="both"/>
        <w:rPr>
          <w:rFonts w:ascii="Times New Roman" w:eastAsiaTheme="majorEastAsia" w:hAnsi="Times New Roman" w:cs="Times New Roman"/>
          <w:b/>
          <w:bCs/>
          <w:i/>
          <w:sz w:val="24"/>
          <w:lang w:val="es-ES"/>
        </w:rPr>
      </w:pPr>
      <w:r w:rsidRPr="0022426C">
        <w:rPr>
          <w:rFonts w:ascii="Times New Roman" w:eastAsiaTheme="majorEastAsia" w:hAnsi="Times New Roman" w:cs="Times New Roman"/>
          <w:b/>
          <w:bCs/>
          <w:i/>
          <w:sz w:val="24"/>
          <w:lang w:val="es-ES"/>
        </w:rPr>
        <w:t>Resultados de evaluación y su incidencia en la p</w:t>
      </w:r>
      <w:r>
        <w:rPr>
          <w:rFonts w:ascii="Times New Roman" w:eastAsiaTheme="majorEastAsia" w:hAnsi="Times New Roman" w:cs="Times New Roman"/>
          <w:b/>
          <w:bCs/>
          <w:i/>
          <w:sz w:val="24"/>
          <w:lang w:val="es-ES"/>
        </w:rPr>
        <w:t>l</w:t>
      </w:r>
      <w:r w:rsidRPr="0022426C">
        <w:rPr>
          <w:rFonts w:ascii="Times New Roman" w:eastAsiaTheme="majorEastAsia" w:hAnsi="Times New Roman" w:cs="Times New Roman"/>
          <w:b/>
          <w:bCs/>
          <w:i/>
          <w:sz w:val="24"/>
          <w:lang w:val="es-ES"/>
        </w:rPr>
        <w:t>aneación</w:t>
      </w:r>
      <w:r w:rsidR="00E7603D">
        <w:rPr>
          <w:rStyle w:val="Refdenotaalpie"/>
          <w:rFonts w:ascii="Times New Roman" w:eastAsiaTheme="majorEastAsia" w:hAnsi="Times New Roman" w:cs="Times New Roman"/>
          <w:b/>
          <w:bCs/>
          <w:i/>
          <w:sz w:val="24"/>
          <w:lang w:val="es-ES"/>
        </w:rPr>
        <w:footnoteReference w:id="2"/>
      </w:r>
    </w:p>
    <w:p w:rsidR="0045533E" w:rsidRDefault="00047A37" w:rsidP="00E7603D">
      <w:pPr>
        <w:spacing w:line="360" w:lineRule="auto"/>
        <w:ind w:firstLine="360"/>
        <w:jc w:val="both"/>
        <w:rPr>
          <w:rFonts w:ascii="Times New Roman" w:hAnsi="Times New Roman" w:cs="Times New Roman"/>
          <w:sz w:val="24"/>
        </w:rPr>
      </w:pPr>
      <w:r>
        <w:rPr>
          <w:rFonts w:ascii="Times New Roman" w:hAnsi="Times New Roman" w:cs="Times New Roman"/>
          <w:sz w:val="24"/>
        </w:rPr>
        <w:t xml:space="preserve">La evaluación del </w:t>
      </w:r>
      <w:r w:rsidRPr="00047A37">
        <w:rPr>
          <w:rFonts w:ascii="Times New Roman" w:hAnsi="Times New Roman" w:cs="Times New Roman"/>
          <w:sz w:val="24"/>
        </w:rPr>
        <w:t xml:space="preserve">área de ética y valores </w:t>
      </w:r>
      <w:r>
        <w:rPr>
          <w:rFonts w:ascii="Times New Roman" w:hAnsi="Times New Roman" w:cs="Times New Roman"/>
          <w:sz w:val="24"/>
        </w:rPr>
        <w:t>presenta altos índices de aprobación a nivel institucional, en el 2018 se registró una aprobación superior al 90% en todos los grados</w:t>
      </w:r>
      <w:r w:rsidR="00363AD9">
        <w:rPr>
          <w:rFonts w:ascii="Times New Roman" w:hAnsi="Times New Roman" w:cs="Times New Roman"/>
          <w:sz w:val="24"/>
        </w:rPr>
        <w:t xml:space="preserve"> y</w:t>
      </w:r>
      <w:r>
        <w:rPr>
          <w:rFonts w:ascii="Times New Roman" w:hAnsi="Times New Roman" w:cs="Times New Roman"/>
          <w:sz w:val="24"/>
        </w:rPr>
        <w:t xml:space="preserve"> todos los períodos y superior o igual al 95% en resultados definitivos, lo cual es un </w:t>
      </w:r>
      <w:r w:rsidR="00363AD9">
        <w:rPr>
          <w:rFonts w:ascii="Times New Roman" w:hAnsi="Times New Roman" w:cs="Times New Roman"/>
          <w:sz w:val="24"/>
        </w:rPr>
        <w:t xml:space="preserve">buen </w:t>
      </w:r>
      <w:r>
        <w:rPr>
          <w:rFonts w:ascii="Times New Roman" w:hAnsi="Times New Roman" w:cs="Times New Roman"/>
          <w:sz w:val="24"/>
        </w:rPr>
        <w:t>indicador</w:t>
      </w:r>
      <w:r w:rsidR="00E7603D">
        <w:rPr>
          <w:rFonts w:ascii="Times New Roman" w:hAnsi="Times New Roman" w:cs="Times New Roman"/>
          <w:sz w:val="24"/>
        </w:rPr>
        <w:t xml:space="preserve"> en relación al rendimiento en los procesos específicos de esta área</w:t>
      </w:r>
      <w:r w:rsidR="003B0561">
        <w:rPr>
          <w:rFonts w:ascii="Times New Roman" w:hAnsi="Times New Roman" w:cs="Times New Roman"/>
          <w:sz w:val="24"/>
        </w:rPr>
        <w:t xml:space="preserve">. </w:t>
      </w:r>
      <w:r w:rsidR="00E7603D">
        <w:rPr>
          <w:rFonts w:ascii="Times New Roman" w:hAnsi="Times New Roman" w:cs="Times New Roman"/>
          <w:sz w:val="24"/>
        </w:rPr>
        <w:t xml:space="preserve"> </w:t>
      </w:r>
      <w:r w:rsidR="0078531B">
        <w:rPr>
          <w:rFonts w:ascii="Times New Roman" w:hAnsi="Times New Roman" w:cs="Times New Roman"/>
          <w:sz w:val="24"/>
        </w:rPr>
        <w:t>A</w:t>
      </w:r>
      <w:r w:rsidR="00E7603D">
        <w:rPr>
          <w:rFonts w:ascii="Times New Roman" w:hAnsi="Times New Roman" w:cs="Times New Roman"/>
          <w:sz w:val="24"/>
        </w:rPr>
        <w:t xml:space="preserve"> pesar de la dificultad técnica relacionada con la asignación</w:t>
      </w:r>
      <w:r w:rsidR="0078531B">
        <w:rPr>
          <w:rFonts w:ascii="Times New Roman" w:hAnsi="Times New Roman" w:cs="Times New Roman"/>
          <w:sz w:val="24"/>
        </w:rPr>
        <w:t>,</w:t>
      </w:r>
      <w:r w:rsidR="00E7603D">
        <w:rPr>
          <w:rFonts w:ascii="Times New Roman" w:hAnsi="Times New Roman" w:cs="Times New Roman"/>
          <w:sz w:val="24"/>
        </w:rPr>
        <w:t xml:space="preserve"> </w:t>
      </w:r>
      <w:r w:rsidR="0078531B">
        <w:rPr>
          <w:rFonts w:ascii="Times New Roman" w:hAnsi="Times New Roman" w:cs="Times New Roman"/>
          <w:sz w:val="24"/>
        </w:rPr>
        <w:t xml:space="preserve">ya que no se cuenta con un profesional </w:t>
      </w:r>
      <w:r w:rsidR="00E7603D">
        <w:rPr>
          <w:rFonts w:ascii="Times New Roman" w:hAnsi="Times New Roman" w:cs="Times New Roman"/>
          <w:sz w:val="24"/>
        </w:rPr>
        <w:t>idóne</w:t>
      </w:r>
      <w:r w:rsidR="003B0561">
        <w:rPr>
          <w:rFonts w:ascii="Times New Roman" w:hAnsi="Times New Roman" w:cs="Times New Roman"/>
          <w:sz w:val="24"/>
        </w:rPr>
        <w:t>o</w:t>
      </w:r>
      <w:r w:rsidR="00E7603D">
        <w:rPr>
          <w:rFonts w:ascii="Times New Roman" w:hAnsi="Times New Roman" w:cs="Times New Roman"/>
          <w:sz w:val="24"/>
        </w:rPr>
        <w:t xml:space="preserve"> en est</w:t>
      </w:r>
      <w:r w:rsidR="0078531B">
        <w:rPr>
          <w:rFonts w:ascii="Times New Roman" w:hAnsi="Times New Roman" w:cs="Times New Roman"/>
          <w:sz w:val="24"/>
        </w:rPr>
        <w:t xml:space="preserve">a área, lo cual obliga a repartirla como ajuste a la carga académica de algunos profesionales de otras áreas del saber, </w:t>
      </w:r>
      <w:r w:rsidR="003B0561">
        <w:rPr>
          <w:rFonts w:ascii="Times New Roman" w:hAnsi="Times New Roman" w:cs="Times New Roman"/>
          <w:sz w:val="24"/>
        </w:rPr>
        <w:t>los procesos han venido respondiendo a las necesidades contextuales de nuestros alumnos</w:t>
      </w:r>
      <w:r w:rsidR="0078531B">
        <w:rPr>
          <w:rFonts w:ascii="Times New Roman" w:hAnsi="Times New Roman" w:cs="Times New Roman"/>
          <w:sz w:val="24"/>
        </w:rPr>
        <w:t xml:space="preserve"> en este campo formativo.</w:t>
      </w:r>
    </w:p>
    <w:p w:rsidR="0078531B" w:rsidRDefault="0078531B" w:rsidP="00E7603D">
      <w:pPr>
        <w:spacing w:line="360" w:lineRule="auto"/>
        <w:ind w:firstLine="360"/>
        <w:jc w:val="both"/>
        <w:rPr>
          <w:rFonts w:ascii="Times New Roman" w:hAnsi="Times New Roman" w:cs="Times New Roman"/>
          <w:sz w:val="24"/>
        </w:rPr>
      </w:pPr>
      <w:r>
        <w:rPr>
          <w:rFonts w:ascii="Times New Roman" w:hAnsi="Times New Roman" w:cs="Times New Roman"/>
          <w:sz w:val="24"/>
        </w:rPr>
        <w:t>La mayor dificultad está representada en la falta de linealidad en el desarrollo de los planes de estudio, precisamente porque la mayoría de docentes a cargo, no están formados en este campo del saber y por lo tanto entienden los postulados curriculares de ética desde otras perspectivas académicas, pasando así de una concepción epistemológicamente bien fundamentada a una mirada más sincrética y sustentada en el sentido común.</w:t>
      </w:r>
    </w:p>
    <w:p w:rsidR="0078531B" w:rsidRDefault="00C214A9" w:rsidP="00E7603D">
      <w:pPr>
        <w:spacing w:line="360" w:lineRule="auto"/>
        <w:ind w:firstLine="360"/>
        <w:jc w:val="both"/>
        <w:rPr>
          <w:rFonts w:ascii="Times New Roman" w:hAnsi="Times New Roman" w:cs="Times New Roman"/>
          <w:sz w:val="24"/>
        </w:rPr>
      </w:pPr>
      <w:r>
        <w:rPr>
          <w:rFonts w:ascii="Times New Roman" w:hAnsi="Times New Roman" w:cs="Times New Roman"/>
          <w:sz w:val="24"/>
        </w:rPr>
        <w:t xml:space="preserve">En relación a las evaluaciones externas, aunque esta área no es evaluada de manera directa en pruebas SABER, si </w:t>
      </w:r>
      <w:r w:rsidR="00D956BF">
        <w:rPr>
          <w:rFonts w:ascii="Times New Roman" w:hAnsi="Times New Roman" w:cs="Times New Roman"/>
          <w:sz w:val="24"/>
        </w:rPr>
        <w:t>se encuentra asociada a</w:t>
      </w:r>
      <w:r>
        <w:rPr>
          <w:rFonts w:ascii="Times New Roman" w:hAnsi="Times New Roman" w:cs="Times New Roman"/>
          <w:sz w:val="24"/>
        </w:rPr>
        <w:t xml:space="preserve"> la prueba de sociales y ciudadanas, muy especialment</w:t>
      </w:r>
      <w:r w:rsidR="00E514CB">
        <w:rPr>
          <w:rFonts w:ascii="Times New Roman" w:hAnsi="Times New Roman" w:cs="Times New Roman"/>
          <w:sz w:val="24"/>
        </w:rPr>
        <w:t>e en los siguientes componentes, de los cuales se presenta el porcentaje de repuestas erradas como indicador de eficiencia.</w:t>
      </w:r>
    </w:p>
    <w:p w:rsidR="00E514CB" w:rsidRDefault="00E514CB" w:rsidP="00E514CB">
      <w:pPr>
        <w:pStyle w:val="Prrafodelista"/>
        <w:numPr>
          <w:ilvl w:val="0"/>
          <w:numId w:val="32"/>
        </w:numPr>
        <w:spacing w:line="360" w:lineRule="auto"/>
        <w:jc w:val="both"/>
        <w:rPr>
          <w:rFonts w:ascii="Times New Roman" w:hAnsi="Times New Roman" w:cs="Times New Roman"/>
          <w:sz w:val="24"/>
        </w:rPr>
      </w:pPr>
      <w:r>
        <w:rPr>
          <w:rFonts w:ascii="Times New Roman" w:hAnsi="Times New Roman" w:cs="Times New Roman"/>
          <w:sz w:val="24"/>
        </w:rPr>
        <w:lastRenderedPageBreak/>
        <w:t>Comprende perspectivas de distintos actores y grupos sociales [31 % de ppi]</w:t>
      </w:r>
    </w:p>
    <w:p w:rsidR="00E514CB" w:rsidRDefault="00E514CB" w:rsidP="00E514CB">
      <w:pPr>
        <w:pStyle w:val="Prrafodelista"/>
        <w:numPr>
          <w:ilvl w:val="0"/>
          <w:numId w:val="32"/>
        </w:numPr>
        <w:spacing w:line="360" w:lineRule="auto"/>
        <w:jc w:val="both"/>
        <w:rPr>
          <w:rFonts w:ascii="Times New Roman" w:hAnsi="Times New Roman" w:cs="Times New Roman"/>
          <w:sz w:val="24"/>
        </w:rPr>
      </w:pPr>
      <w:r>
        <w:rPr>
          <w:rFonts w:ascii="Times New Roman" w:hAnsi="Times New Roman" w:cs="Times New Roman"/>
          <w:sz w:val="24"/>
        </w:rPr>
        <w:t>Comprende que los problemas y sus soluciones involucran distintas dimensiones y reconoce relaciones entre estas [27 % ppi]</w:t>
      </w:r>
    </w:p>
    <w:p w:rsidR="00E514CB" w:rsidRDefault="00E514CB" w:rsidP="00E514CB">
      <w:pPr>
        <w:pStyle w:val="Prrafodelista"/>
        <w:numPr>
          <w:ilvl w:val="0"/>
          <w:numId w:val="32"/>
        </w:numPr>
        <w:spacing w:line="360" w:lineRule="auto"/>
        <w:jc w:val="both"/>
        <w:rPr>
          <w:rFonts w:ascii="Times New Roman" w:hAnsi="Times New Roman" w:cs="Times New Roman"/>
          <w:sz w:val="24"/>
        </w:rPr>
      </w:pPr>
      <w:r>
        <w:rPr>
          <w:rFonts w:ascii="Times New Roman" w:hAnsi="Times New Roman" w:cs="Times New Roman"/>
          <w:sz w:val="24"/>
        </w:rPr>
        <w:t>Contextualiza y evalúa usos de fuentes y argumentos [41% ppi]</w:t>
      </w:r>
    </w:p>
    <w:p w:rsidR="00E514CB" w:rsidRDefault="00E514CB" w:rsidP="00E514CB">
      <w:pPr>
        <w:pStyle w:val="Prrafodelista"/>
        <w:numPr>
          <w:ilvl w:val="0"/>
          <w:numId w:val="32"/>
        </w:numPr>
        <w:spacing w:line="360" w:lineRule="auto"/>
        <w:jc w:val="both"/>
        <w:rPr>
          <w:rFonts w:ascii="Times New Roman" w:hAnsi="Times New Roman" w:cs="Times New Roman"/>
          <w:sz w:val="24"/>
        </w:rPr>
      </w:pPr>
      <w:r>
        <w:rPr>
          <w:rFonts w:ascii="Times New Roman" w:hAnsi="Times New Roman" w:cs="Times New Roman"/>
          <w:sz w:val="24"/>
        </w:rPr>
        <w:t>Comprende dimensiones espaciales y temporales de eventos, problemáticas y prácticas sociales [41 % ppi]</w:t>
      </w:r>
    </w:p>
    <w:p w:rsidR="00FF6D77" w:rsidRDefault="00D956BF" w:rsidP="00FF6D77">
      <w:pPr>
        <w:spacing w:line="360" w:lineRule="auto"/>
        <w:jc w:val="both"/>
        <w:rPr>
          <w:rFonts w:ascii="Times New Roman" w:hAnsi="Times New Roman" w:cs="Times New Roman"/>
          <w:sz w:val="24"/>
        </w:rPr>
      </w:pPr>
      <w:r>
        <w:rPr>
          <w:rFonts w:ascii="Times New Roman" w:hAnsi="Times New Roman" w:cs="Times New Roman"/>
          <w:sz w:val="24"/>
        </w:rPr>
        <w:t>Los dos últimos componentes que representan la mayor debilidad reportada en estas pruebas, están relacionados con la capacidad crítica, en el sentido de presentar y defender los argumentos basados en información específica y especializada; de igual manera la capacidad de ubicar espacial y temporalmente las situaciones, fuentes de conocimiento y argumentos.  Los lineamientos curriculares recomiendan, entre otros, los ámbitos de formación ciudadana, juicio y razonamiento moral y sentido crítico, sobre los cuales se hará énfasis en la propuesta para el área.  Desde el componente metodológico se sigue privilegiando dos contextos fundamentales en el desarrollo del proceso: la integración de saberes éticos en otras áreas del currículo y el desempeño en la vida comunitaria y social.</w:t>
      </w:r>
    </w:p>
    <w:p w:rsidR="00FF6D77" w:rsidRPr="00220DA7" w:rsidRDefault="00606C4A" w:rsidP="00220DA7">
      <w:pPr>
        <w:pStyle w:val="Prrafodelista"/>
        <w:numPr>
          <w:ilvl w:val="0"/>
          <w:numId w:val="6"/>
        </w:numPr>
        <w:spacing w:before="240" w:line="360" w:lineRule="auto"/>
        <w:jc w:val="both"/>
        <w:rPr>
          <w:rFonts w:ascii="Times New Roman" w:hAnsi="Times New Roman" w:cs="Times New Roman"/>
          <w:sz w:val="24"/>
        </w:rPr>
      </w:pPr>
      <w:r w:rsidRPr="00FF6D77">
        <w:rPr>
          <w:rFonts w:ascii="Times New Roman" w:hAnsi="Times New Roman" w:cs="Times New Roman"/>
          <w:i/>
          <w:sz w:val="24"/>
          <w:lang w:val="es-ES"/>
        </w:rPr>
        <w:t>OBJETIVOS DEL ÁREA</w:t>
      </w:r>
    </w:p>
    <w:p w:rsidR="007821F8" w:rsidRPr="00FF6D77" w:rsidRDefault="007821F8" w:rsidP="00220DA7">
      <w:pPr>
        <w:pStyle w:val="Prrafodelista"/>
        <w:numPr>
          <w:ilvl w:val="1"/>
          <w:numId w:val="6"/>
        </w:numPr>
        <w:spacing w:line="360" w:lineRule="auto"/>
        <w:jc w:val="both"/>
        <w:rPr>
          <w:rFonts w:ascii="Times New Roman" w:hAnsi="Times New Roman" w:cs="Times New Roman"/>
          <w:sz w:val="24"/>
        </w:rPr>
      </w:pPr>
      <w:r>
        <w:rPr>
          <w:rFonts w:ascii="Times New Roman" w:hAnsi="Times New Roman" w:cs="Times New Roman"/>
          <w:i/>
          <w:sz w:val="24"/>
          <w:lang w:val="es-ES"/>
        </w:rPr>
        <w:t>OBJETIVOS GENERALES</w:t>
      </w:r>
    </w:p>
    <w:p w:rsidR="007821F8" w:rsidRDefault="00422ACE" w:rsidP="001C7EDD">
      <w:pPr>
        <w:pStyle w:val="Prrafodelista"/>
        <w:numPr>
          <w:ilvl w:val="0"/>
          <w:numId w:val="8"/>
        </w:numPr>
        <w:spacing w:line="360" w:lineRule="auto"/>
        <w:jc w:val="both"/>
        <w:rPr>
          <w:rFonts w:ascii="Times New Roman" w:hAnsi="Times New Roman" w:cs="Times New Roman"/>
          <w:sz w:val="24"/>
        </w:rPr>
      </w:pPr>
      <w:r w:rsidRPr="007821F8">
        <w:rPr>
          <w:rFonts w:ascii="Times New Roman" w:hAnsi="Times New Roman" w:cs="Times New Roman"/>
          <w:sz w:val="24"/>
        </w:rPr>
        <w:t>Propiciar el desarrollo de la autonomía de los estudiantes mediante el reconocimiento de las propias capacidades, llevándolas a asumir valores, actitudes y normas en el contexto social que viven.</w:t>
      </w:r>
    </w:p>
    <w:p w:rsidR="007821F8" w:rsidRDefault="00422ACE" w:rsidP="001C7EDD">
      <w:pPr>
        <w:pStyle w:val="Prrafodelista"/>
        <w:numPr>
          <w:ilvl w:val="0"/>
          <w:numId w:val="8"/>
        </w:numPr>
        <w:spacing w:line="360" w:lineRule="auto"/>
        <w:jc w:val="both"/>
        <w:rPr>
          <w:rFonts w:ascii="Times New Roman" w:hAnsi="Times New Roman" w:cs="Times New Roman"/>
          <w:sz w:val="24"/>
        </w:rPr>
      </w:pPr>
      <w:r w:rsidRPr="007821F8">
        <w:rPr>
          <w:rFonts w:ascii="Times New Roman" w:hAnsi="Times New Roman" w:cs="Times New Roman"/>
          <w:sz w:val="24"/>
        </w:rPr>
        <w:t>Impulsar la construcción de proyectos de vida y comunitarios en los que se exprese la toma de conciencia en torno a lo que significa la búsqueda de la paz y convivencia social.</w:t>
      </w:r>
    </w:p>
    <w:p w:rsidR="00220DA7" w:rsidRDefault="00422ACE" w:rsidP="00220DA7">
      <w:pPr>
        <w:pStyle w:val="Prrafodelista"/>
        <w:numPr>
          <w:ilvl w:val="0"/>
          <w:numId w:val="8"/>
        </w:numPr>
        <w:spacing w:before="240" w:line="360" w:lineRule="auto"/>
        <w:jc w:val="both"/>
        <w:rPr>
          <w:rFonts w:ascii="Times New Roman" w:hAnsi="Times New Roman" w:cs="Times New Roman"/>
          <w:sz w:val="24"/>
        </w:rPr>
      </w:pPr>
      <w:r w:rsidRPr="007821F8">
        <w:rPr>
          <w:rFonts w:ascii="Times New Roman" w:hAnsi="Times New Roman" w:cs="Times New Roman"/>
          <w:sz w:val="24"/>
        </w:rPr>
        <w:t>Inducir a la asimilación y construcción de los valores fundamentales en el desarrollo de la vida individual y colectiva.</w:t>
      </w:r>
    </w:p>
    <w:p w:rsidR="00220DA7" w:rsidRDefault="00422ACE" w:rsidP="00220DA7">
      <w:pPr>
        <w:pStyle w:val="Prrafodelista"/>
        <w:numPr>
          <w:ilvl w:val="0"/>
          <w:numId w:val="8"/>
        </w:numPr>
        <w:spacing w:before="240" w:line="360" w:lineRule="auto"/>
        <w:jc w:val="both"/>
        <w:rPr>
          <w:rFonts w:ascii="Times New Roman" w:hAnsi="Times New Roman" w:cs="Times New Roman"/>
          <w:sz w:val="24"/>
        </w:rPr>
      </w:pPr>
      <w:r w:rsidRPr="00220DA7">
        <w:rPr>
          <w:rFonts w:ascii="Times New Roman" w:hAnsi="Times New Roman" w:cs="Times New Roman"/>
          <w:sz w:val="24"/>
        </w:rPr>
        <w:t>Formar en la coherencia de vida, de modo que no se viva la doble moral, ni se reduzca el sentido amplio y objetivo de la ética.</w:t>
      </w:r>
    </w:p>
    <w:p w:rsidR="00606C4A" w:rsidRPr="00220DA7" w:rsidRDefault="00422ACE" w:rsidP="00220DA7">
      <w:pPr>
        <w:pStyle w:val="Prrafodelista"/>
        <w:numPr>
          <w:ilvl w:val="0"/>
          <w:numId w:val="8"/>
        </w:numPr>
        <w:spacing w:before="240" w:line="360" w:lineRule="auto"/>
        <w:jc w:val="both"/>
        <w:rPr>
          <w:rFonts w:ascii="Times New Roman" w:hAnsi="Times New Roman" w:cs="Times New Roman"/>
          <w:sz w:val="24"/>
        </w:rPr>
      </w:pPr>
      <w:r w:rsidRPr="00220DA7">
        <w:rPr>
          <w:rFonts w:ascii="Times New Roman" w:hAnsi="Times New Roman" w:cs="Times New Roman"/>
          <w:sz w:val="24"/>
        </w:rPr>
        <w:t>Formar en la integralidad del ser humano, teniendo en cuenta el sentido profundo de la totalidad en todas sus experiencias y manifestaciones.</w:t>
      </w:r>
    </w:p>
    <w:p w:rsidR="00646A99" w:rsidRPr="00646A99" w:rsidRDefault="00646A99" w:rsidP="00646A99"/>
    <w:p w:rsidR="00FD109C" w:rsidRDefault="00646A99" w:rsidP="00FD109C">
      <w:pPr>
        <w:pStyle w:val="Prrafodelista"/>
        <w:numPr>
          <w:ilvl w:val="1"/>
          <w:numId w:val="6"/>
        </w:numPr>
        <w:rPr>
          <w:rFonts w:ascii="Times New Roman" w:hAnsi="Times New Roman" w:cs="Times New Roman"/>
          <w:i/>
          <w:sz w:val="24"/>
          <w:lang w:val="es-ES"/>
        </w:rPr>
      </w:pPr>
      <w:r w:rsidRPr="00646A99">
        <w:rPr>
          <w:rFonts w:ascii="Times New Roman" w:hAnsi="Times New Roman" w:cs="Times New Roman"/>
          <w:i/>
          <w:sz w:val="24"/>
          <w:lang w:val="es-ES"/>
        </w:rPr>
        <w:lastRenderedPageBreak/>
        <w:t>OBJETIVOS POR NIVEL</w:t>
      </w:r>
    </w:p>
    <w:p w:rsidR="005A2377" w:rsidRDefault="005A2377" w:rsidP="005A2377">
      <w:pPr>
        <w:ind w:left="360"/>
        <w:jc w:val="both"/>
        <w:rPr>
          <w:rFonts w:ascii="Times New Roman" w:hAnsi="Times New Roman" w:cs="Times New Roman"/>
          <w:i/>
          <w:sz w:val="24"/>
          <w:lang w:val="es-ES"/>
        </w:rPr>
      </w:pPr>
      <w:r>
        <w:rPr>
          <w:rFonts w:ascii="Times New Roman" w:hAnsi="Times New Roman" w:cs="Times New Roman"/>
          <w:i/>
          <w:sz w:val="24"/>
          <w:lang w:val="es-ES"/>
        </w:rPr>
        <w:t xml:space="preserve">BASICA PRIMARIA: </w:t>
      </w:r>
    </w:p>
    <w:p w:rsidR="005A2377" w:rsidRPr="005A2377" w:rsidRDefault="005A2377" w:rsidP="005A2377">
      <w:pPr>
        <w:pStyle w:val="Prrafodelista"/>
        <w:numPr>
          <w:ilvl w:val="0"/>
          <w:numId w:val="34"/>
        </w:numPr>
        <w:jc w:val="both"/>
        <w:rPr>
          <w:rFonts w:ascii="Times New Roman" w:hAnsi="Times New Roman" w:cs="Times New Roman"/>
          <w:sz w:val="24"/>
          <w:szCs w:val="24"/>
          <w:lang w:val="es-ES"/>
        </w:rPr>
      </w:pPr>
      <w:r w:rsidRPr="005A2377">
        <w:rPr>
          <w:rFonts w:ascii="Times New Roman" w:hAnsi="Times New Roman" w:cs="Times New Roman"/>
          <w:sz w:val="24"/>
          <w:szCs w:val="24"/>
          <w:lang w:val="es-ES"/>
        </w:rPr>
        <w:t>Propiciar la formación social, ética, moral y demás valores del desarrollo humano.</w:t>
      </w:r>
    </w:p>
    <w:p w:rsidR="005A2377" w:rsidRPr="005A2377" w:rsidRDefault="005A2377" w:rsidP="005A2377">
      <w:pPr>
        <w:pStyle w:val="Prrafodelista"/>
        <w:numPr>
          <w:ilvl w:val="0"/>
          <w:numId w:val="34"/>
        </w:numPr>
        <w:jc w:val="both"/>
        <w:rPr>
          <w:rFonts w:ascii="Times New Roman" w:hAnsi="Times New Roman" w:cs="Times New Roman"/>
          <w:sz w:val="24"/>
          <w:szCs w:val="24"/>
          <w:lang w:val="es-ES"/>
        </w:rPr>
      </w:pPr>
      <w:r w:rsidRPr="005A2377">
        <w:rPr>
          <w:rFonts w:ascii="Times New Roman" w:hAnsi="Times New Roman" w:cs="Times New Roman"/>
          <w:sz w:val="24"/>
          <w:szCs w:val="24"/>
          <w:lang w:val="es-ES"/>
        </w:rPr>
        <w:t>El desarrollo de valores civiles, éticos y morales, de organización social y de convivencia humana.</w:t>
      </w:r>
    </w:p>
    <w:p w:rsidR="005A2377" w:rsidRPr="005A2377" w:rsidRDefault="005A2377" w:rsidP="005A2377">
      <w:pPr>
        <w:pStyle w:val="Prrafodelista"/>
        <w:numPr>
          <w:ilvl w:val="0"/>
          <w:numId w:val="34"/>
        </w:numPr>
        <w:jc w:val="both"/>
        <w:rPr>
          <w:rFonts w:ascii="Times New Roman" w:hAnsi="Times New Roman" w:cs="Times New Roman"/>
          <w:sz w:val="24"/>
          <w:szCs w:val="24"/>
          <w:lang w:val="es-ES"/>
        </w:rPr>
      </w:pPr>
      <w:r w:rsidRPr="005A2377">
        <w:rPr>
          <w:rFonts w:ascii="Times New Roman" w:hAnsi="Times New Roman" w:cs="Times New Roman"/>
          <w:sz w:val="24"/>
          <w:szCs w:val="24"/>
          <w:lang w:val="es-ES"/>
        </w:rPr>
        <w:t>La adquisición de habilidades para desempeñarse con autonomía en la sociedad.</w:t>
      </w:r>
    </w:p>
    <w:p w:rsidR="005A2377" w:rsidRDefault="005A2377" w:rsidP="005A2377">
      <w:pPr>
        <w:spacing w:before="240"/>
        <w:ind w:left="360"/>
        <w:jc w:val="both"/>
        <w:rPr>
          <w:rFonts w:ascii="Times New Roman" w:hAnsi="Times New Roman" w:cs="Times New Roman"/>
          <w:i/>
          <w:sz w:val="24"/>
          <w:lang w:val="es-ES"/>
        </w:rPr>
      </w:pPr>
      <w:r>
        <w:rPr>
          <w:rFonts w:ascii="Times New Roman" w:hAnsi="Times New Roman" w:cs="Times New Roman"/>
          <w:i/>
          <w:sz w:val="24"/>
          <w:lang w:val="es-ES"/>
        </w:rPr>
        <w:t xml:space="preserve">BASICA SECUNDARIA: </w:t>
      </w:r>
    </w:p>
    <w:p w:rsidR="005A2377" w:rsidRPr="00061A35" w:rsidRDefault="0069670F" w:rsidP="00061A35">
      <w:pPr>
        <w:pStyle w:val="Prrafodelista"/>
        <w:numPr>
          <w:ilvl w:val="0"/>
          <w:numId w:val="35"/>
        </w:numPr>
        <w:jc w:val="both"/>
        <w:rPr>
          <w:rFonts w:ascii="Times New Roman" w:hAnsi="Times New Roman" w:cs="Times New Roman"/>
          <w:sz w:val="24"/>
          <w:szCs w:val="24"/>
          <w:lang w:val="es-ES"/>
        </w:rPr>
      </w:pPr>
      <w:r w:rsidRPr="00061A35">
        <w:rPr>
          <w:rFonts w:ascii="Times New Roman" w:hAnsi="Times New Roman" w:cs="Times New Roman"/>
          <w:sz w:val="24"/>
          <w:szCs w:val="24"/>
          <w:lang w:val="es-ES"/>
        </w:rPr>
        <w:t>La formación en el ejercicio de los deberes y derechos, el conocimiento de la Constitución Política y de las relaciones internacionales.</w:t>
      </w:r>
    </w:p>
    <w:p w:rsidR="0069670F" w:rsidRPr="00061A35" w:rsidRDefault="0069670F" w:rsidP="00061A35">
      <w:pPr>
        <w:pStyle w:val="Prrafodelista"/>
        <w:numPr>
          <w:ilvl w:val="0"/>
          <w:numId w:val="35"/>
        </w:numPr>
        <w:jc w:val="both"/>
        <w:rPr>
          <w:rFonts w:ascii="Times New Roman" w:hAnsi="Times New Roman" w:cs="Times New Roman"/>
          <w:sz w:val="24"/>
          <w:szCs w:val="24"/>
          <w:lang w:val="es-ES"/>
        </w:rPr>
      </w:pPr>
      <w:r w:rsidRPr="00061A35">
        <w:rPr>
          <w:rFonts w:ascii="Times New Roman" w:hAnsi="Times New Roman" w:cs="Times New Roman"/>
          <w:sz w:val="24"/>
          <w:szCs w:val="24"/>
          <w:lang w:val="es-ES"/>
        </w:rPr>
        <w:t>La utilización con sentido crítico de los distintos contenidos y formas de información y la búsqueda de nuevos conocimientos con su propio esfuerzo.</w:t>
      </w:r>
    </w:p>
    <w:p w:rsidR="0069670F" w:rsidRDefault="00061A35" w:rsidP="0069670F">
      <w:pPr>
        <w:ind w:left="360"/>
        <w:jc w:val="both"/>
        <w:rPr>
          <w:rFonts w:ascii="Times New Roman" w:hAnsi="Times New Roman" w:cs="Times New Roman"/>
          <w:sz w:val="24"/>
          <w:szCs w:val="24"/>
          <w:lang w:val="es-ES"/>
        </w:rPr>
      </w:pPr>
      <w:r>
        <w:rPr>
          <w:rFonts w:ascii="Times New Roman" w:hAnsi="Times New Roman" w:cs="Times New Roman"/>
          <w:i/>
          <w:sz w:val="24"/>
          <w:lang w:val="es-ES"/>
        </w:rPr>
        <w:t>EDUCACIÓN MEDIA:</w:t>
      </w:r>
    </w:p>
    <w:p w:rsidR="00606C4A" w:rsidRPr="00B96BD9" w:rsidRDefault="00B96BD9" w:rsidP="00B96BD9">
      <w:pPr>
        <w:pStyle w:val="Prrafodelista"/>
        <w:numPr>
          <w:ilvl w:val="0"/>
          <w:numId w:val="36"/>
        </w:numPr>
        <w:jc w:val="both"/>
        <w:rPr>
          <w:rFonts w:ascii="Times New Roman" w:hAnsi="Times New Roman" w:cs="Times New Roman"/>
          <w:sz w:val="24"/>
          <w:szCs w:val="24"/>
          <w:lang w:val="es-ES"/>
        </w:rPr>
      </w:pPr>
      <w:r w:rsidRPr="00B96BD9">
        <w:rPr>
          <w:rFonts w:ascii="Times New Roman" w:hAnsi="Times New Roman" w:cs="Times New Roman"/>
          <w:sz w:val="24"/>
          <w:szCs w:val="24"/>
          <w:lang w:val="es-ES"/>
        </w:rPr>
        <w:t>La vinculación a programas de desarrollo y organización social y comunitaria, orientados a dar solución a los problemas sociales de su entorno.</w:t>
      </w:r>
    </w:p>
    <w:p w:rsidR="00B96BD9" w:rsidRPr="00B96BD9" w:rsidRDefault="00B96BD9" w:rsidP="00B96BD9">
      <w:pPr>
        <w:pStyle w:val="Prrafodelista"/>
        <w:numPr>
          <w:ilvl w:val="0"/>
          <w:numId w:val="36"/>
        </w:numPr>
        <w:jc w:val="both"/>
        <w:rPr>
          <w:rFonts w:ascii="Times New Roman" w:hAnsi="Times New Roman" w:cs="Times New Roman"/>
          <w:sz w:val="24"/>
          <w:szCs w:val="24"/>
          <w:lang w:val="es-ES"/>
        </w:rPr>
      </w:pPr>
      <w:r w:rsidRPr="00B96BD9">
        <w:rPr>
          <w:rFonts w:ascii="Times New Roman" w:hAnsi="Times New Roman" w:cs="Times New Roman"/>
          <w:sz w:val="24"/>
          <w:szCs w:val="24"/>
          <w:lang w:val="es-ES"/>
        </w:rPr>
        <w:t>El fomento de la conciencia y la participación responsables del educando en acciones cívicas y de servicio social.</w:t>
      </w:r>
    </w:p>
    <w:p w:rsidR="00B96BD9" w:rsidRDefault="00B96BD9" w:rsidP="00B96BD9">
      <w:pPr>
        <w:pStyle w:val="Prrafodelista"/>
        <w:numPr>
          <w:ilvl w:val="0"/>
          <w:numId w:val="36"/>
        </w:numPr>
        <w:jc w:val="both"/>
        <w:rPr>
          <w:rFonts w:ascii="Times New Roman" w:hAnsi="Times New Roman" w:cs="Times New Roman"/>
          <w:sz w:val="24"/>
          <w:szCs w:val="24"/>
          <w:lang w:val="es-ES"/>
        </w:rPr>
      </w:pPr>
      <w:r w:rsidRPr="00B96BD9">
        <w:rPr>
          <w:rFonts w:ascii="Times New Roman" w:hAnsi="Times New Roman" w:cs="Times New Roman"/>
          <w:sz w:val="24"/>
          <w:szCs w:val="24"/>
          <w:lang w:val="es-ES"/>
        </w:rPr>
        <w:t>La capacidad reflexiva y crítica sobre los múltiples aspectos de la realidad y la comprensión de los valores éticos, morales, religiosos y de convivencia en sociedad</w:t>
      </w:r>
      <w:r w:rsidR="00754895">
        <w:rPr>
          <w:rFonts w:ascii="Times New Roman" w:hAnsi="Times New Roman" w:cs="Times New Roman"/>
          <w:sz w:val="24"/>
          <w:szCs w:val="24"/>
          <w:lang w:val="es-ES"/>
        </w:rPr>
        <w:t>.</w:t>
      </w:r>
    </w:p>
    <w:p w:rsidR="00754895" w:rsidRDefault="00754895" w:rsidP="00754895">
      <w:pPr>
        <w:pStyle w:val="Prrafodelista"/>
        <w:jc w:val="both"/>
        <w:rPr>
          <w:rFonts w:ascii="Times New Roman" w:hAnsi="Times New Roman" w:cs="Times New Roman"/>
          <w:sz w:val="24"/>
          <w:szCs w:val="24"/>
          <w:lang w:val="es-ES"/>
        </w:rPr>
      </w:pPr>
    </w:p>
    <w:p w:rsidR="00754895" w:rsidRPr="00754895" w:rsidRDefault="00754895" w:rsidP="00754895">
      <w:pPr>
        <w:pStyle w:val="Prrafodelista"/>
        <w:numPr>
          <w:ilvl w:val="1"/>
          <w:numId w:val="6"/>
        </w:numPr>
        <w:jc w:val="both"/>
        <w:rPr>
          <w:rFonts w:ascii="Times New Roman" w:hAnsi="Times New Roman" w:cs="Times New Roman"/>
          <w:sz w:val="24"/>
          <w:szCs w:val="24"/>
          <w:lang w:val="es-ES"/>
        </w:rPr>
      </w:pPr>
      <w:r>
        <w:rPr>
          <w:rFonts w:ascii="Times New Roman" w:hAnsi="Times New Roman" w:cs="Times New Roman"/>
          <w:i/>
          <w:sz w:val="24"/>
          <w:lang w:val="es-ES"/>
        </w:rPr>
        <w:t>OBJETIVOS POR CICLO</w:t>
      </w:r>
    </w:p>
    <w:p w:rsidR="00754895" w:rsidRDefault="00754895" w:rsidP="00754895">
      <w:pPr>
        <w:ind w:left="360"/>
        <w:jc w:val="both"/>
        <w:rPr>
          <w:rFonts w:ascii="Times New Roman" w:hAnsi="Times New Roman" w:cs="Times New Roman"/>
          <w:sz w:val="24"/>
          <w:szCs w:val="24"/>
          <w:lang w:val="es-ES"/>
        </w:rPr>
      </w:pPr>
      <w:r>
        <w:rPr>
          <w:rFonts w:ascii="Times New Roman" w:hAnsi="Times New Roman" w:cs="Times New Roman"/>
          <w:sz w:val="24"/>
          <w:szCs w:val="24"/>
          <w:lang w:val="es-ES"/>
        </w:rPr>
        <w:t>CICLO UNO [1º - 2º - 3º]</w:t>
      </w:r>
    </w:p>
    <w:p w:rsidR="000237D3" w:rsidRPr="000237D3" w:rsidRDefault="000237D3" w:rsidP="000237D3">
      <w:pPr>
        <w:ind w:left="360"/>
        <w:jc w:val="both"/>
        <w:rPr>
          <w:rFonts w:ascii="Times New Roman" w:hAnsi="Times New Roman" w:cs="Times New Roman"/>
          <w:sz w:val="24"/>
          <w:szCs w:val="24"/>
          <w:lang w:val="es-ES"/>
        </w:rPr>
      </w:pPr>
      <w:r w:rsidRPr="000237D3">
        <w:rPr>
          <w:rFonts w:ascii="Times New Roman" w:hAnsi="Times New Roman" w:cs="Times New Roman"/>
          <w:sz w:val="24"/>
          <w:szCs w:val="24"/>
          <w:lang w:val="es-ES"/>
        </w:rPr>
        <w:t>Fomentar el desarrollo de valores civiles y de promoción de la sana convivencia y la práctica del respeto a los derechos humanos.</w:t>
      </w:r>
    </w:p>
    <w:p w:rsidR="000237D3" w:rsidRPr="000237D3" w:rsidRDefault="000237D3" w:rsidP="000237D3">
      <w:pPr>
        <w:ind w:left="360"/>
        <w:jc w:val="both"/>
        <w:rPr>
          <w:rFonts w:ascii="Times New Roman" w:hAnsi="Times New Roman" w:cs="Times New Roman"/>
          <w:sz w:val="24"/>
          <w:szCs w:val="24"/>
          <w:lang w:val="es-ES"/>
        </w:rPr>
      </w:pPr>
      <w:r w:rsidRPr="000237D3">
        <w:rPr>
          <w:rFonts w:ascii="Times New Roman" w:hAnsi="Times New Roman" w:cs="Times New Roman"/>
          <w:sz w:val="24"/>
          <w:szCs w:val="24"/>
          <w:lang w:val="es-ES"/>
        </w:rPr>
        <w:t xml:space="preserve"> GRADO PRIMERO: Construir mi propia imagen y desarrollar la capacidad de reconocerse en su singularidad.</w:t>
      </w:r>
    </w:p>
    <w:p w:rsidR="000237D3" w:rsidRPr="000237D3" w:rsidRDefault="000237D3" w:rsidP="000237D3">
      <w:pPr>
        <w:ind w:left="360"/>
        <w:jc w:val="both"/>
        <w:rPr>
          <w:rFonts w:ascii="Times New Roman" w:hAnsi="Times New Roman" w:cs="Times New Roman"/>
          <w:sz w:val="24"/>
          <w:szCs w:val="24"/>
          <w:lang w:val="es-ES"/>
        </w:rPr>
      </w:pPr>
      <w:r w:rsidRPr="000237D3">
        <w:rPr>
          <w:rFonts w:ascii="Times New Roman" w:hAnsi="Times New Roman" w:cs="Times New Roman"/>
          <w:sz w:val="24"/>
          <w:szCs w:val="24"/>
          <w:lang w:val="es-ES"/>
        </w:rPr>
        <w:t>GRADO SEGUNDO: Reconocer la naturaleza como parte esencial de la vida humana y desarrollar la capacidad de desarrollar conciencia de sus derechos y responsabilidades.</w:t>
      </w:r>
    </w:p>
    <w:p w:rsidR="00754895" w:rsidRDefault="000237D3" w:rsidP="000237D3">
      <w:pPr>
        <w:ind w:left="360"/>
        <w:jc w:val="both"/>
        <w:rPr>
          <w:rFonts w:ascii="Times New Roman" w:hAnsi="Times New Roman" w:cs="Times New Roman"/>
          <w:sz w:val="24"/>
          <w:szCs w:val="24"/>
          <w:lang w:val="es-ES"/>
        </w:rPr>
      </w:pPr>
      <w:r w:rsidRPr="000237D3">
        <w:rPr>
          <w:rFonts w:ascii="Times New Roman" w:hAnsi="Times New Roman" w:cs="Times New Roman"/>
          <w:sz w:val="24"/>
          <w:szCs w:val="24"/>
          <w:lang w:val="es-ES"/>
        </w:rPr>
        <w:t>GRADO TERCERO: Apropiar los valores fundamentales para la convivencia en una sociedad democrática, participativa y pluralista.</w:t>
      </w:r>
    </w:p>
    <w:p w:rsidR="00090F72" w:rsidRDefault="00090F72" w:rsidP="000237D3">
      <w:pPr>
        <w:ind w:left="360"/>
        <w:jc w:val="both"/>
        <w:rPr>
          <w:rFonts w:ascii="Times New Roman" w:hAnsi="Times New Roman" w:cs="Times New Roman"/>
          <w:sz w:val="24"/>
          <w:szCs w:val="24"/>
          <w:lang w:val="es-ES"/>
        </w:rPr>
      </w:pPr>
    </w:p>
    <w:p w:rsidR="00090F72" w:rsidRDefault="00090F72" w:rsidP="000237D3">
      <w:pPr>
        <w:ind w:left="360"/>
        <w:jc w:val="both"/>
        <w:rPr>
          <w:rFonts w:ascii="Times New Roman" w:hAnsi="Times New Roman" w:cs="Times New Roman"/>
          <w:sz w:val="24"/>
          <w:szCs w:val="24"/>
          <w:lang w:val="es-ES"/>
        </w:rPr>
      </w:pPr>
    </w:p>
    <w:p w:rsidR="009641A2" w:rsidRDefault="009641A2" w:rsidP="000237D3">
      <w:pPr>
        <w:ind w:left="360"/>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CICLO </w:t>
      </w:r>
      <w:r>
        <w:rPr>
          <w:rFonts w:ascii="Times New Roman" w:hAnsi="Times New Roman" w:cs="Times New Roman"/>
          <w:sz w:val="24"/>
          <w:szCs w:val="24"/>
          <w:lang w:val="es-ES"/>
        </w:rPr>
        <w:t>DOS</w:t>
      </w:r>
      <w:r>
        <w:rPr>
          <w:rFonts w:ascii="Times New Roman" w:hAnsi="Times New Roman" w:cs="Times New Roman"/>
          <w:sz w:val="24"/>
          <w:szCs w:val="24"/>
          <w:lang w:val="es-ES"/>
        </w:rPr>
        <w:t xml:space="preserve"> [</w:t>
      </w:r>
      <w:r>
        <w:rPr>
          <w:rFonts w:ascii="Times New Roman" w:hAnsi="Times New Roman" w:cs="Times New Roman"/>
          <w:sz w:val="24"/>
          <w:szCs w:val="24"/>
          <w:lang w:val="es-ES"/>
        </w:rPr>
        <w:t>4</w:t>
      </w:r>
      <w:r>
        <w:rPr>
          <w:rFonts w:ascii="Times New Roman" w:hAnsi="Times New Roman" w:cs="Times New Roman"/>
          <w:sz w:val="24"/>
          <w:szCs w:val="24"/>
          <w:lang w:val="es-ES"/>
        </w:rPr>
        <w:t xml:space="preserve">º - </w:t>
      </w:r>
      <w:r>
        <w:rPr>
          <w:rFonts w:ascii="Times New Roman" w:hAnsi="Times New Roman" w:cs="Times New Roman"/>
          <w:sz w:val="24"/>
          <w:szCs w:val="24"/>
          <w:lang w:val="es-ES"/>
        </w:rPr>
        <w:t>5</w:t>
      </w:r>
      <w:r>
        <w:rPr>
          <w:rFonts w:ascii="Times New Roman" w:hAnsi="Times New Roman" w:cs="Times New Roman"/>
          <w:sz w:val="24"/>
          <w:szCs w:val="24"/>
          <w:lang w:val="es-ES"/>
        </w:rPr>
        <w:t>º]</w:t>
      </w:r>
    </w:p>
    <w:p w:rsidR="00090F72" w:rsidRPr="00090F72" w:rsidRDefault="00090F72" w:rsidP="00090F72">
      <w:pPr>
        <w:ind w:left="360"/>
        <w:jc w:val="both"/>
        <w:rPr>
          <w:rFonts w:ascii="Times New Roman" w:hAnsi="Times New Roman" w:cs="Times New Roman"/>
          <w:sz w:val="24"/>
          <w:szCs w:val="24"/>
          <w:lang w:val="es-ES"/>
        </w:rPr>
      </w:pPr>
      <w:r w:rsidRPr="00090F72">
        <w:rPr>
          <w:rFonts w:ascii="Times New Roman" w:hAnsi="Times New Roman" w:cs="Times New Roman"/>
          <w:sz w:val="24"/>
          <w:szCs w:val="24"/>
          <w:lang w:val="es-ES"/>
        </w:rPr>
        <w:t>Desarrollar conciencia del compromiso como ser humano en la transformación de su cultura y de su comunidad, reconociéndose como persona que pertenece a un país, una etnia, una comunidad y un entorno global.</w:t>
      </w:r>
    </w:p>
    <w:p w:rsidR="00090F72" w:rsidRPr="00090F72" w:rsidRDefault="00090F72" w:rsidP="00090F72">
      <w:pPr>
        <w:ind w:left="360"/>
        <w:jc w:val="both"/>
        <w:rPr>
          <w:rFonts w:ascii="Times New Roman" w:hAnsi="Times New Roman" w:cs="Times New Roman"/>
          <w:sz w:val="24"/>
          <w:szCs w:val="24"/>
          <w:lang w:val="es-ES"/>
        </w:rPr>
      </w:pPr>
      <w:r w:rsidRPr="00090F72">
        <w:rPr>
          <w:rFonts w:ascii="Times New Roman" w:hAnsi="Times New Roman" w:cs="Times New Roman"/>
          <w:sz w:val="24"/>
          <w:szCs w:val="24"/>
          <w:lang w:val="es-ES"/>
        </w:rPr>
        <w:t>GRADO CUARTO: Desarrollar consciencia del compromiso como ser humano en la construcción de su propia historia y el respeto por el otro.</w:t>
      </w:r>
    </w:p>
    <w:p w:rsidR="009641A2" w:rsidRDefault="00090F72" w:rsidP="00090F72">
      <w:pPr>
        <w:ind w:left="360"/>
        <w:jc w:val="both"/>
        <w:rPr>
          <w:rFonts w:ascii="Times New Roman" w:hAnsi="Times New Roman" w:cs="Times New Roman"/>
          <w:sz w:val="24"/>
          <w:szCs w:val="24"/>
          <w:lang w:val="es-ES"/>
        </w:rPr>
      </w:pPr>
      <w:r w:rsidRPr="00090F72">
        <w:rPr>
          <w:rFonts w:ascii="Times New Roman" w:hAnsi="Times New Roman" w:cs="Times New Roman"/>
          <w:sz w:val="24"/>
          <w:szCs w:val="24"/>
          <w:lang w:val="es-ES"/>
        </w:rPr>
        <w:t>GRADO QUINTO: Incluir en el proyecto ético de vida los elementos propios del “ser colombiano” y la conciencia de la ciudadanía global.</w:t>
      </w:r>
    </w:p>
    <w:p w:rsidR="00220DA7" w:rsidRDefault="00220DA7" w:rsidP="00220DA7">
      <w:pPr>
        <w:spacing w:before="240"/>
        <w:ind w:left="360"/>
        <w:jc w:val="both"/>
        <w:rPr>
          <w:rFonts w:ascii="Times New Roman" w:hAnsi="Times New Roman" w:cs="Times New Roman"/>
          <w:sz w:val="24"/>
          <w:szCs w:val="24"/>
          <w:lang w:val="es-ES"/>
        </w:rPr>
      </w:pPr>
    </w:p>
    <w:p w:rsidR="00090F72" w:rsidRDefault="00090F72" w:rsidP="00220DA7">
      <w:pPr>
        <w:spacing w:before="240"/>
        <w:ind w:left="36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CICLO </w:t>
      </w:r>
      <w:r>
        <w:rPr>
          <w:rFonts w:ascii="Times New Roman" w:hAnsi="Times New Roman" w:cs="Times New Roman"/>
          <w:sz w:val="24"/>
          <w:szCs w:val="24"/>
          <w:lang w:val="es-ES"/>
        </w:rPr>
        <w:t>TRE</w:t>
      </w:r>
      <w:r>
        <w:rPr>
          <w:rFonts w:ascii="Times New Roman" w:hAnsi="Times New Roman" w:cs="Times New Roman"/>
          <w:sz w:val="24"/>
          <w:szCs w:val="24"/>
          <w:lang w:val="es-ES"/>
        </w:rPr>
        <w:t>S [</w:t>
      </w:r>
      <w:r>
        <w:rPr>
          <w:rFonts w:ascii="Times New Roman" w:hAnsi="Times New Roman" w:cs="Times New Roman"/>
          <w:sz w:val="24"/>
          <w:szCs w:val="24"/>
          <w:lang w:val="es-ES"/>
        </w:rPr>
        <w:t>6</w:t>
      </w:r>
      <w:r>
        <w:rPr>
          <w:rFonts w:ascii="Times New Roman" w:hAnsi="Times New Roman" w:cs="Times New Roman"/>
          <w:sz w:val="24"/>
          <w:szCs w:val="24"/>
          <w:lang w:val="es-ES"/>
        </w:rPr>
        <w:t xml:space="preserve">º - </w:t>
      </w:r>
      <w:r>
        <w:rPr>
          <w:rFonts w:ascii="Times New Roman" w:hAnsi="Times New Roman" w:cs="Times New Roman"/>
          <w:sz w:val="24"/>
          <w:szCs w:val="24"/>
          <w:lang w:val="es-ES"/>
        </w:rPr>
        <w:t>7</w:t>
      </w:r>
      <w:r>
        <w:rPr>
          <w:rFonts w:ascii="Times New Roman" w:hAnsi="Times New Roman" w:cs="Times New Roman"/>
          <w:sz w:val="24"/>
          <w:szCs w:val="24"/>
          <w:lang w:val="es-ES"/>
        </w:rPr>
        <w:t>º]</w:t>
      </w:r>
    </w:p>
    <w:p w:rsidR="00BF4EC5" w:rsidRPr="00BF4EC5" w:rsidRDefault="00BF4EC5" w:rsidP="00BF4EC5">
      <w:pPr>
        <w:ind w:left="360"/>
        <w:jc w:val="both"/>
        <w:rPr>
          <w:rFonts w:ascii="Times New Roman" w:hAnsi="Times New Roman" w:cs="Times New Roman"/>
          <w:sz w:val="24"/>
          <w:szCs w:val="24"/>
          <w:lang w:val="es-ES"/>
        </w:rPr>
      </w:pPr>
      <w:r w:rsidRPr="00BF4EC5">
        <w:rPr>
          <w:rFonts w:ascii="Times New Roman" w:hAnsi="Times New Roman" w:cs="Times New Roman"/>
          <w:sz w:val="24"/>
          <w:szCs w:val="24"/>
          <w:lang w:val="es-ES"/>
        </w:rPr>
        <w:t>Fundamentar los criterios que le permitan la toma de decisiones adecuadas para la construcción de un proyecto ético de vida, tomando conciencia  del compromiso como ser humano en la transformación de su cultura y de su comunidad.</w:t>
      </w:r>
    </w:p>
    <w:p w:rsidR="00BF4EC5" w:rsidRPr="00BF4EC5" w:rsidRDefault="00BF4EC5" w:rsidP="00BF4EC5">
      <w:pPr>
        <w:spacing w:before="240"/>
        <w:ind w:left="360"/>
        <w:jc w:val="both"/>
        <w:rPr>
          <w:rFonts w:ascii="Times New Roman" w:hAnsi="Times New Roman" w:cs="Times New Roman"/>
          <w:sz w:val="24"/>
          <w:szCs w:val="24"/>
          <w:lang w:val="es-ES"/>
        </w:rPr>
      </w:pPr>
      <w:r w:rsidRPr="00BF4EC5">
        <w:rPr>
          <w:rFonts w:ascii="Times New Roman" w:hAnsi="Times New Roman" w:cs="Times New Roman"/>
          <w:sz w:val="24"/>
          <w:szCs w:val="24"/>
          <w:lang w:val="es-ES"/>
        </w:rPr>
        <w:t>GRADO SEXTO: Reflexionar acerca de cómo se relacionan mis propios puntos de vista e intereses con los de los demás afines a las reglas y los acuerdos básicos de convivencia.</w:t>
      </w:r>
    </w:p>
    <w:p w:rsidR="00090F72" w:rsidRDefault="00BF4EC5" w:rsidP="00BF4EC5">
      <w:pPr>
        <w:spacing w:before="240"/>
        <w:ind w:left="360"/>
        <w:jc w:val="both"/>
        <w:rPr>
          <w:rFonts w:ascii="Times New Roman" w:hAnsi="Times New Roman" w:cs="Times New Roman"/>
          <w:sz w:val="24"/>
          <w:szCs w:val="24"/>
          <w:lang w:val="es-ES"/>
        </w:rPr>
      </w:pPr>
      <w:r w:rsidRPr="00BF4EC5">
        <w:rPr>
          <w:rFonts w:ascii="Times New Roman" w:hAnsi="Times New Roman" w:cs="Times New Roman"/>
          <w:sz w:val="24"/>
          <w:szCs w:val="24"/>
          <w:lang w:val="es-ES"/>
        </w:rPr>
        <w:t>GRADO SEPTIMO: Formar la personalidad y la capacidad de asumir con responsabilidad y autonomía sus derechos y deberes.</w:t>
      </w:r>
    </w:p>
    <w:p w:rsidR="00220DA7" w:rsidRDefault="00220DA7" w:rsidP="00220DA7">
      <w:pPr>
        <w:spacing w:before="240"/>
        <w:ind w:left="360"/>
        <w:jc w:val="both"/>
        <w:rPr>
          <w:rFonts w:ascii="Times New Roman" w:hAnsi="Times New Roman" w:cs="Times New Roman"/>
          <w:sz w:val="24"/>
          <w:szCs w:val="24"/>
          <w:lang w:val="es-ES"/>
        </w:rPr>
      </w:pPr>
    </w:p>
    <w:p w:rsidR="00EC27B9" w:rsidRDefault="00EC27B9" w:rsidP="00220DA7">
      <w:pPr>
        <w:spacing w:before="240"/>
        <w:ind w:left="36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CICLO </w:t>
      </w:r>
      <w:r>
        <w:rPr>
          <w:rFonts w:ascii="Times New Roman" w:hAnsi="Times New Roman" w:cs="Times New Roman"/>
          <w:sz w:val="24"/>
          <w:szCs w:val="24"/>
          <w:lang w:val="es-ES"/>
        </w:rPr>
        <w:t>CUATRO</w:t>
      </w:r>
      <w:r>
        <w:rPr>
          <w:rFonts w:ascii="Times New Roman" w:hAnsi="Times New Roman" w:cs="Times New Roman"/>
          <w:sz w:val="24"/>
          <w:szCs w:val="24"/>
          <w:lang w:val="es-ES"/>
        </w:rPr>
        <w:t xml:space="preserve"> [</w:t>
      </w:r>
      <w:r>
        <w:rPr>
          <w:rFonts w:ascii="Times New Roman" w:hAnsi="Times New Roman" w:cs="Times New Roman"/>
          <w:sz w:val="24"/>
          <w:szCs w:val="24"/>
          <w:lang w:val="es-ES"/>
        </w:rPr>
        <w:t>8</w:t>
      </w:r>
      <w:r>
        <w:rPr>
          <w:rFonts w:ascii="Times New Roman" w:hAnsi="Times New Roman" w:cs="Times New Roman"/>
          <w:sz w:val="24"/>
          <w:szCs w:val="24"/>
          <w:lang w:val="es-ES"/>
        </w:rPr>
        <w:t xml:space="preserve">º - </w:t>
      </w:r>
      <w:r>
        <w:rPr>
          <w:rFonts w:ascii="Times New Roman" w:hAnsi="Times New Roman" w:cs="Times New Roman"/>
          <w:sz w:val="24"/>
          <w:szCs w:val="24"/>
          <w:lang w:val="es-ES"/>
        </w:rPr>
        <w:t>9</w:t>
      </w:r>
      <w:r>
        <w:rPr>
          <w:rFonts w:ascii="Times New Roman" w:hAnsi="Times New Roman" w:cs="Times New Roman"/>
          <w:sz w:val="24"/>
          <w:szCs w:val="24"/>
          <w:lang w:val="es-ES"/>
        </w:rPr>
        <w:t>º]</w:t>
      </w:r>
    </w:p>
    <w:p w:rsidR="00927711" w:rsidRPr="00927711" w:rsidRDefault="00927711" w:rsidP="00927711">
      <w:pPr>
        <w:spacing w:before="240"/>
        <w:ind w:left="360"/>
        <w:jc w:val="both"/>
        <w:rPr>
          <w:rFonts w:ascii="Times New Roman" w:hAnsi="Times New Roman" w:cs="Times New Roman"/>
          <w:sz w:val="24"/>
          <w:szCs w:val="24"/>
          <w:lang w:val="es-ES"/>
        </w:rPr>
      </w:pPr>
      <w:r w:rsidRPr="00927711">
        <w:rPr>
          <w:rFonts w:ascii="Times New Roman" w:hAnsi="Times New Roman" w:cs="Times New Roman"/>
          <w:sz w:val="24"/>
          <w:szCs w:val="24"/>
          <w:lang w:val="es-ES"/>
        </w:rPr>
        <w:t>Analizar las acciones sociales en el país y reconocer en ellas de qué manera  opera el poder político y económico como determinantes de la promoción de la justicia social, la equidad  y la defensa de la paz.</w:t>
      </w:r>
    </w:p>
    <w:p w:rsidR="00927711" w:rsidRPr="00927711" w:rsidRDefault="00927711" w:rsidP="00927711">
      <w:pPr>
        <w:spacing w:before="240"/>
        <w:ind w:left="360"/>
        <w:jc w:val="both"/>
        <w:rPr>
          <w:rFonts w:ascii="Times New Roman" w:hAnsi="Times New Roman" w:cs="Times New Roman"/>
          <w:sz w:val="24"/>
          <w:szCs w:val="24"/>
          <w:lang w:val="es-ES"/>
        </w:rPr>
      </w:pPr>
      <w:r w:rsidRPr="00927711">
        <w:rPr>
          <w:rFonts w:ascii="Times New Roman" w:hAnsi="Times New Roman" w:cs="Times New Roman"/>
          <w:sz w:val="24"/>
          <w:szCs w:val="24"/>
          <w:lang w:val="es-ES"/>
        </w:rPr>
        <w:t>GRADO OCTAVO: Desarrollar un proceder ideológicamente independiente, crítico y en defensa del bien común.</w:t>
      </w:r>
    </w:p>
    <w:p w:rsidR="00EC27B9" w:rsidRDefault="00927711" w:rsidP="00927711">
      <w:pPr>
        <w:spacing w:before="240"/>
        <w:ind w:left="360"/>
        <w:jc w:val="both"/>
        <w:rPr>
          <w:rFonts w:ascii="Times New Roman" w:hAnsi="Times New Roman" w:cs="Times New Roman"/>
          <w:sz w:val="24"/>
          <w:szCs w:val="24"/>
          <w:lang w:val="es-ES"/>
        </w:rPr>
      </w:pPr>
      <w:r w:rsidRPr="00927711">
        <w:rPr>
          <w:rFonts w:ascii="Times New Roman" w:hAnsi="Times New Roman" w:cs="Times New Roman"/>
          <w:sz w:val="24"/>
          <w:szCs w:val="24"/>
          <w:lang w:val="es-ES"/>
        </w:rPr>
        <w:t>GRADO NOVENO: Tomar conciencia de las problemáticas sociales y humanitarias del país y hacer propuestas de cambio que inicien en la transformación de su propio contexto inmediato.</w:t>
      </w:r>
    </w:p>
    <w:p w:rsidR="00220DA7" w:rsidRDefault="00220DA7" w:rsidP="00927711">
      <w:pPr>
        <w:spacing w:before="240"/>
        <w:ind w:left="360"/>
        <w:jc w:val="both"/>
        <w:rPr>
          <w:rFonts w:ascii="Times New Roman" w:hAnsi="Times New Roman" w:cs="Times New Roman"/>
          <w:sz w:val="24"/>
          <w:szCs w:val="24"/>
          <w:lang w:val="es-ES"/>
        </w:rPr>
      </w:pPr>
    </w:p>
    <w:p w:rsidR="00220DA7" w:rsidRDefault="00220DA7" w:rsidP="00927711">
      <w:pPr>
        <w:spacing w:before="240"/>
        <w:ind w:left="360"/>
        <w:jc w:val="both"/>
        <w:rPr>
          <w:rFonts w:ascii="Times New Roman" w:hAnsi="Times New Roman" w:cs="Times New Roman"/>
          <w:sz w:val="24"/>
          <w:szCs w:val="24"/>
          <w:lang w:val="es-ES"/>
        </w:rPr>
      </w:pPr>
    </w:p>
    <w:p w:rsidR="00927711" w:rsidRDefault="00927711" w:rsidP="00927711">
      <w:pPr>
        <w:spacing w:before="240"/>
        <w:ind w:left="360"/>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CICLO C</w:t>
      </w:r>
      <w:r w:rsidR="00220DA7">
        <w:rPr>
          <w:rFonts w:ascii="Times New Roman" w:hAnsi="Times New Roman" w:cs="Times New Roman"/>
          <w:sz w:val="24"/>
          <w:szCs w:val="24"/>
          <w:lang w:val="es-ES"/>
        </w:rPr>
        <w:t>INCO</w:t>
      </w:r>
      <w:r>
        <w:rPr>
          <w:rFonts w:ascii="Times New Roman" w:hAnsi="Times New Roman" w:cs="Times New Roman"/>
          <w:sz w:val="24"/>
          <w:szCs w:val="24"/>
          <w:lang w:val="es-ES"/>
        </w:rPr>
        <w:t xml:space="preserve"> [</w:t>
      </w:r>
      <w:r>
        <w:rPr>
          <w:rFonts w:ascii="Times New Roman" w:hAnsi="Times New Roman" w:cs="Times New Roman"/>
          <w:sz w:val="24"/>
          <w:szCs w:val="24"/>
          <w:lang w:val="es-ES"/>
        </w:rPr>
        <w:t>10</w:t>
      </w:r>
      <w:r>
        <w:rPr>
          <w:rFonts w:ascii="Times New Roman" w:hAnsi="Times New Roman" w:cs="Times New Roman"/>
          <w:sz w:val="24"/>
          <w:szCs w:val="24"/>
          <w:lang w:val="es-ES"/>
        </w:rPr>
        <w:t xml:space="preserve">º - </w:t>
      </w:r>
      <w:r>
        <w:rPr>
          <w:rFonts w:ascii="Times New Roman" w:hAnsi="Times New Roman" w:cs="Times New Roman"/>
          <w:sz w:val="24"/>
          <w:szCs w:val="24"/>
          <w:lang w:val="es-ES"/>
        </w:rPr>
        <w:t>11</w:t>
      </w:r>
      <w:r>
        <w:rPr>
          <w:rFonts w:ascii="Times New Roman" w:hAnsi="Times New Roman" w:cs="Times New Roman"/>
          <w:sz w:val="24"/>
          <w:szCs w:val="24"/>
          <w:lang w:val="es-ES"/>
        </w:rPr>
        <w:t>º]</w:t>
      </w:r>
    </w:p>
    <w:p w:rsidR="00220DA7" w:rsidRPr="00220DA7" w:rsidRDefault="00220DA7" w:rsidP="00220DA7">
      <w:pPr>
        <w:spacing w:before="240"/>
        <w:ind w:left="360"/>
        <w:jc w:val="both"/>
        <w:rPr>
          <w:rFonts w:ascii="Times New Roman" w:hAnsi="Times New Roman" w:cs="Times New Roman"/>
          <w:sz w:val="24"/>
          <w:szCs w:val="24"/>
          <w:lang w:val="es-ES"/>
        </w:rPr>
      </w:pPr>
      <w:r w:rsidRPr="00220DA7">
        <w:rPr>
          <w:rFonts w:ascii="Times New Roman" w:hAnsi="Times New Roman" w:cs="Times New Roman"/>
          <w:sz w:val="24"/>
          <w:szCs w:val="24"/>
          <w:lang w:val="es-ES"/>
        </w:rPr>
        <w:t>Actuar libremente en la toma de decisiones, respetando los principios morales y éticos, creando nuevas oportunidades en el desarrollo del proyecto ético de vida.</w:t>
      </w:r>
    </w:p>
    <w:p w:rsidR="00220DA7" w:rsidRPr="00220DA7" w:rsidRDefault="00220DA7" w:rsidP="00220DA7">
      <w:pPr>
        <w:spacing w:before="240"/>
        <w:ind w:left="360"/>
        <w:jc w:val="both"/>
        <w:rPr>
          <w:rFonts w:ascii="Times New Roman" w:hAnsi="Times New Roman" w:cs="Times New Roman"/>
          <w:sz w:val="24"/>
          <w:szCs w:val="24"/>
          <w:lang w:val="es-ES"/>
        </w:rPr>
      </w:pPr>
      <w:r w:rsidRPr="00220DA7">
        <w:rPr>
          <w:rFonts w:ascii="Times New Roman" w:hAnsi="Times New Roman" w:cs="Times New Roman"/>
          <w:sz w:val="24"/>
          <w:szCs w:val="24"/>
          <w:lang w:val="es-ES"/>
        </w:rPr>
        <w:t>GRADO DECIMO: Explorar las diferentes ocupaciones y profesiones que ofrece el medio y jerarquizar criterios de decisión profesional.</w:t>
      </w:r>
    </w:p>
    <w:p w:rsidR="00220DA7" w:rsidRPr="00220DA7" w:rsidRDefault="00220DA7" w:rsidP="00220DA7">
      <w:pPr>
        <w:spacing w:before="240"/>
        <w:ind w:left="360"/>
        <w:jc w:val="both"/>
        <w:rPr>
          <w:rFonts w:ascii="Times New Roman" w:hAnsi="Times New Roman" w:cs="Times New Roman"/>
          <w:sz w:val="24"/>
          <w:szCs w:val="24"/>
          <w:lang w:val="es-ES"/>
        </w:rPr>
      </w:pPr>
      <w:r w:rsidRPr="00220DA7">
        <w:rPr>
          <w:rFonts w:ascii="Times New Roman" w:hAnsi="Times New Roman" w:cs="Times New Roman"/>
          <w:sz w:val="24"/>
          <w:szCs w:val="24"/>
          <w:lang w:val="es-ES"/>
        </w:rPr>
        <w:t xml:space="preserve">GRADO ONCE: </w:t>
      </w:r>
    </w:p>
    <w:p w:rsidR="00927711" w:rsidRPr="00754895" w:rsidRDefault="00220DA7" w:rsidP="00220DA7">
      <w:pPr>
        <w:spacing w:before="240"/>
        <w:ind w:left="360"/>
        <w:jc w:val="both"/>
        <w:rPr>
          <w:rFonts w:ascii="Times New Roman" w:hAnsi="Times New Roman" w:cs="Times New Roman"/>
          <w:sz w:val="24"/>
          <w:szCs w:val="24"/>
          <w:lang w:val="es-ES"/>
        </w:rPr>
      </w:pPr>
      <w:r w:rsidRPr="00220DA7">
        <w:rPr>
          <w:rFonts w:ascii="Times New Roman" w:hAnsi="Times New Roman" w:cs="Times New Roman"/>
          <w:sz w:val="24"/>
          <w:szCs w:val="24"/>
          <w:lang w:val="es-ES"/>
        </w:rPr>
        <w:t>Fortalecer la conciencia y la participación responsables del educando en acciones cívicas y de servicio social, tomado parte activa en programas de desarrollo y organización social y comunitaria, orientados a dar solución a los problemas sociales de su entorno.</w:t>
      </w:r>
    </w:p>
    <w:p w:rsidR="00606C4A" w:rsidRPr="001B0E20" w:rsidRDefault="00606C4A" w:rsidP="001C7EDD">
      <w:pPr>
        <w:pStyle w:val="Ttulo2"/>
        <w:numPr>
          <w:ilvl w:val="0"/>
          <w:numId w:val="6"/>
        </w:numPr>
        <w:spacing w:before="0" w:line="360" w:lineRule="auto"/>
        <w:jc w:val="both"/>
        <w:rPr>
          <w:rFonts w:ascii="Times New Roman" w:hAnsi="Times New Roman" w:cs="Times New Roman"/>
          <w:i/>
          <w:color w:val="auto"/>
          <w:sz w:val="22"/>
          <w:szCs w:val="22"/>
          <w:lang w:val="es-ES"/>
        </w:rPr>
      </w:pPr>
      <w:r w:rsidRPr="001B0E20">
        <w:rPr>
          <w:rFonts w:ascii="Times New Roman" w:hAnsi="Times New Roman" w:cs="Times New Roman"/>
          <w:i/>
          <w:color w:val="auto"/>
          <w:sz w:val="22"/>
          <w:szCs w:val="22"/>
          <w:lang w:val="es-ES"/>
        </w:rPr>
        <w:t>METODOLOGÍA DEL ÁREA</w:t>
      </w:r>
    </w:p>
    <w:p w:rsidR="00BF6DC9" w:rsidRPr="00BF6DC9" w:rsidRDefault="00BF6DC9" w:rsidP="00BF6DC9">
      <w:pPr>
        <w:autoSpaceDE w:val="0"/>
        <w:autoSpaceDN w:val="0"/>
        <w:adjustRightInd w:val="0"/>
        <w:spacing w:before="240" w:after="0" w:line="360" w:lineRule="auto"/>
        <w:ind w:firstLine="360"/>
        <w:jc w:val="both"/>
        <w:rPr>
          <w:rFonts w:ascii="Times New Roman" w:hAnsi="Times New Roman" w:cs="Times New Roman"/>
          <w:sz w:val="24"/>
          <w:szCs w:val="24"/>
          <w:lang w:val="es-ES"/>
        </w:rPr>
      </w:pPr>
      <w:r w:rsidRPr="00BF6DC9">
        <w:rPr>
          <w:rFonts w:ascii="Times New Roman" w:hAnsi="Times New Roman" w:cs="Times New Roman"/>
          <w:sz w:val="24"/>
          <w:szCs w:val="24"/>
          <w:lang w:val="es-ES"/>
        </w:rPr>
        <w:t>Se entiende por metodología el conocimiento o la teoría acerca de los métodos, técnicas e instrumentos que permiten construir las competencias específicas del área por parte de los estudiantes y desarrollar la enseñanza de la ética y en valores humanos.</w:t>
      </w:r>
    </w:p>
    <w:p w:rsidR="00BF6DC9" w:rsidRPr="00BF6DC9" w:rsidRDefault="00BF6DC9" w:rsidP="005A53E1">
      <w:pPr>
        <w:autoSpaceDE w:val="0"/>
        <w:autoSpaceDN w:val="0"/>
        <w:adjustRightInd w:val="0"/>
        <w:spacing w:before="240" w:after="0" w:line="360" w:lineRule="auto"/>
        <w:ind w:firstLine="360"/>
        <w:jc w:val="both"/>
        <w:rPr>
          <w:rFonts w:ascii="Times New Roman" w:hAnsi="Times New Roman" w:cs="Times New Roman"/>
          <w:sz w:val="24"/>
          <w:szCs w:val="24"/>
          <w:lang w:val="es-ES"/>
        </w:rPr>
      </w:pPr>
      <w:r w:rsidRPr="00BF6DC9">
        <w:rPr>
          <w:rFonts w:ascii="Times New Roman" w:hAnsi="Times New Roman" w:cs="Times New Roman"/>
          <w:sz w:val="24"/>
          <w:szCs w:val="24"/>
          <w:lang w:val="es-ES"/>
        </w:rPr>
        <w:t>Para el desarrollo de la metodología se necesita tener en cuenta las competencias del pensamiento ético, axiológica y comunicativa que se construyen a través de los ejes curriculares. En el caso de la primera se trata de los dominios como la observación, descripción, comparación, clasificación, relación, conceptualización, resolución de problemas morales, formulación de hipótesis, análisis, síntesis, deducción, inducción, experimentación, razonamiento hipotético, argumentación y contrastación de leyes y teorías éticas y axiológicas. Para la segunda se trata de construir los valores personales, sociales y culturales a través de los procesos de observar, describir, comparar, clasificar, relacionar, conceptualizar, formular hipótesis del tipo “qué pasaría si….”, formular y resolver problemas axiológicos y manifestar los valores. Para tercera se enfoca hacia la búsqueda de información, procesamiento, comprensión, análisis y la toma de posiciones éticas ante los problemas morales relacionados con la vida.</w:t>
      </w:r>
    </w:p>
    <w:p w:rsidR="00BF6DC9" w:rsidRPr="00BF6DC9" w:rsidRDefault="00BF6DC9" w:rsidP="005A53E1">
      <w:pPr>
        <w:autoSpaceDE w:val="0"/>
        <w:autoSpaceDN w:val="0"/>
        <w:adjustRightInd w:val="0"/>
        <w:spacing w:before="240" w:after="0" w:line="360" w:lineRule="auto"/>
        <w:ind w:firstLine="360"/>
        <w:jc w:val="both"/>
        <w:rPr>
          <w:rFonts w:ascii="Times New Roman" w:hAnsi="Times New Roman" w:cs="Times New Roman"/>
          <w:sz w:val="24"/>
          <w:szCs w:val="24"/>
          <w:lang w:val="es-ES"/>
        </w:rPr>
      </w:pPr>
      <w:r w:rsidRPr="00BF6DC9">
        <w:rPr>
          <w:rFonts w:ascii="Times New Roman" w:hAnsi="Times New Roman" w:cs="Times New Roman"/>
          <w:sz w:val="24"/>
          <w:szCs w:val="24"/>
          <w:lang w:val="es-ES"/>
        </w:rPr>
        <w:t>Las metodologías privilegiadas para la construcción de competencias son: el aprendizaje significativo, la experimental, el aprendizaje en equipo, el cambio conceptual y la problémica.</w:t>
      </w:r>
    </w:p>
    <w:p w:rsidR="00BF6DC9" w:rsidRPr="00BF6DC9" w:rsidRDefault="00BF6DC9" w:rsidP="005A53E1">
      <w:pPr>
        <w:autoSpaceDE w:val="0"/>
        <w:autoSpaceDN w:val="0"/>
        <w:adjustRightInd w:val="0"/>
        <w:spacing w:before="240" w:after="0" w:line="360" w:lineRule="auto"/>
        <w:ind w:firstLine="360"/>
        <w:jc w:val="both"/>
        <w:rPr>
          <w:rFonts w:ascii="Times New Roman" w:hAnsi="Times New Roman" w:cs="Times New Roman"/>
          <w:sz w:val="24"/>
          <w:szCs w:val="24"/>
          <w:lang w:val="es-ES"/>
        </w:rPr>
      </w:pPr>
      <w:r w:rsidRPr="00BF6DC9">
        <w:rPr>
          <w:rFonts w:ascii="Times New Roman" w:hAnsi="Times New Roman" w:cs="Times New Roman"/>
          <w:sz w:val="24"/>
          <w:szCs w:val="24"/>
          <w:lang w:val="es-ES"/>
        </w:rPr>
        <w:lastRenderedPageBreak/>
        <w:t>Los métodos que se utilizan son los integrados cuantitativo y cualitativo. En cuanto a los cuantitativos se utilizan las técnicas experimentales y la encuesta. Con relación al método cualitativo: la revisión documental, la entrevista y el estudio de caso.</w:t>
      </w:r>
    </w:p>
    <w:p w:rsidR="00BF6DC9" w:rsidRPr="00BF6DC9" w:rsidRDefault="00BF6DC9" w:rsidP="005A53E1">
      <w:pPr>
        <w:autoSpaceDE w:val="0"/>
        <w:autoSpaceDN w:val="0"/>
        <w:adjustRightInd w:val="0"/>
        <w:spacing w:before="240" w:after="0" w:line="360" w:lineRule="auto"/>
        <w:ind w:firstLine="360"/>
        <w:jc w:val="both"/>
        <w:rPr>
          <w:rFonts w:ascii="Times New Roman" w:hAnsi="Times New Roman" w:cs="Times New Roman"/>
          <w:b/>
          <w:bCs/>
          <w:i/>
          <w:sz w:val="24"/>
          <w:szCs w:val="24"/>
          <w:lang w:val="es-ES"/>
        </w:rPr>
      </w:pPr>
      <w:r w:rsidRPr="00BF6DC9">
        <w:rPr>
          <w:rFonts w:ascii="Times New Roman" w:hAnsi="Times New Roman" w:cs="Times New Roman"/>
          <w:b/>
          <w:bCs/>
          <w:i/>
          <w:sz w:val="24"/>
          <w:szCs w:val="24"/>
          <w:lang w:val="es-ES"/>
        </w:rPr>
        <w:t>El desarrollo de las clases se realiza en cinco etapas:</w:t>
      </w:r>
    </w:p>
    <w:p w:rsidR="00BF6DC9" w:rsidRPr="00BF6DC9" w:rsidRDefault="00BF6DC9" w:rsidP="005A53E1">
      <w:pPr>
        <w:autoSpaceDE w:val="0"/>
        <w:autoSpaceDN w:val="0"/>
        <w:adjustRightInd w:val="0"/>
        <w:spacing w:before="240" w:after="0" w:line="360" w:lineRule="auto"/>
        <w:ind w:firstLine="360"/>
        <w:jc w:val="both"/>
        <w:rPr>
          <w:rFonts w:ascii="Times New Roman" w:hAnsi="Times New Roman" w:cs="Times New Roman"/>
          <w:sz w:val="24"/>
          <w:szCs w:val="24"/>
          <w:lang w:val="es-ES"/>
        </w:rPr>
      </w:pPr>
      <w:r w:rsidRPr="00BF6DC9">
        <w:rPr>
          <w:rFonts w:ascii="Times New Roman" w:hAnsi="Times New Roman" w:cs="Times New Roman"/>
          <w:b/>
          <w:bCs/>
          <w:i/>
          <w:sz w:val="24"/>
          <w:szCs w:val="24"/>
          <w:lang w:val="es-ES"/>
        </w:rPr>
        <w:t>Etapa uno, introducción a la clase</w:t>
      </w:r>
      <w:r w:rsidRPr="00BF6DC9">
        <w:rPr>
          <w:rFonts w:ascii="Times New Roman" w:hAnsi="Times New Roman" w:cs="Times New Roman"/>
          <w:sz w:val="24"/>
          <w:szCs w:val="24"/>
          <w:lang w:val="es-ES"/>
        </w:rPr>
        <w:t>: Consiste en una reflexión de crecimiento alusivo al tema.</w:t>
      </w:r>
      <w:r w:rsidR="005A53E1">
        <w:rPr>
          <w:rFonts w:ascii="Times New Roman" w:hAnsi="Times New Roman" w:cs="Times New Roman"/>
          <w:sz w:val="24"/>
          <w:szCs w:val="24"/>
          <w:lang w:val="es-ES"/>
        </w:rPr>
        <w:t xml:space="preserve">  </w:t>
      </w:r>
      <w:r w:rsidRPr="00BF6DC9">
        <w:rPr>
          <w:rFonts w:ascii="Times New Roman" w:hAnsi="Times New Roman" w:cs="Times New Roman"/>
          <w:sz w:val="24"/>
          <w:szCs w:val="24"/>
          <w:lang w:val="es-ES"/>
        </w:rPr>
        <w:t>Cometario, conclusión, control de asistencia, organización del grupo, informe de profundización o indagación (Conocimientos previos).</w:t>
      </w:r>
    </w:p>
    <w:p w:rsidR="00BF6DC9" w:rsidRPr="00BF6DC9" w:rsidRDefault="00BF6DC9" w:rsidP="005A53E1">
      <w:pPr>
        <w:autoSpaceDE w:val="0"/>
        <w:autoSpaceDN w:val="0"/>
        <w:adjustRightInd w:val="0"/>
        <w:spacing w:before="240" w:after="0" w:line="360" w:lineRule="auto"/>
        <w:ind w:firstLine="360"/>
        <w:jc w:val="both"/>
        <w:rPr>
          <w:rFonts w:ascii="Times New Roman" w:hAnsi="Times New Roman" w:cs="Times New Roman"/>
          <w:sz w:val="24"/>
          <w:szCs w:val="24"/>
          <w:lang w:val="es-ES"/>
        </w:rPr>
      </w:pPr>
      <w:r w:rsidRPr="00BF6DC9">
        <w:rPr>
          <w:rFonts w:ascii="Times New Roman" w:hAnsi="Times New Roman" w:cs="Times New Roman"/>
          <w:b/>
          <w:bCs/>
          <w:i/>
          <w:sz w:val="24"/>
          <w:szCs w:val="24"/>
          <w:lang w:val="es-ES"/>
        </w:rPr>
        <w:t>Etapa dos, motivación:</w:t>
      </w:r>
      <w:r w:rsidRPr="00BF6DC9">
        <w:rPr>
          <w:rFonts w:ascii="Times New Roman" w:hAnsi="Times New Roman" w:cs="Times New Roman"/>
          <w:b/>
          <w:bCs/>
          <w:sz w:val="24"/>
          <w:szCs w:val="24"/>
          <w:lang w:val="es-ES"/>
        </w:rPr>
        <w:t xml:space="preserve"> </w:t>
      </w:r>
      <w:r w:rsidRPr="00BF6DC9">
        <w:rPr>
          <w:rFonts w:ascii="Times New Roman" w:hAnsi="Times New Roman" w:cs="Times New Roman"/>
          <w:sz w:val="24"/>
          <w:szCs w:val="24"/>
          <w:lang w:val="es-ES"/>
        </w:rPr>
        <w:t>Diálogos sobre sucesos de actualidad, sobre el tema anterior, observación, reflexión, asimilación de mensajes. Acciones orientadas a despertar interés, estimular el deseo de aprender y dirigir los esfuerzos para alcanzar metas.</w:t>
      </w:r>
    </w:p>
    <w:p w:rsidR="00BF6DC9" w:rsidRPr="00BF6DC9" w:rsidRDefault="00BF6DC9" w:rsidP="005A53E1">
      <w:pPr>
        <w:autoSpaceDE w:val="0"/>
        <w:autoSpaceDN w:val="0"/>
        <w:adjustRightInd w:val="0"/>
        <w:spacing w:before="240" w:after="0" w:line="360" w:lineRule="auto"/>
        <w:ind w:firstLine="360"/>
        <w:jc w:val="both"/>
        <w:rPr>
          <w:rFonts w:ascii="Times New Roman" w:hAnsi="Times New Roman" w:cs="Times New Roman"/>
          <w:sz w:val="24"/>
          <w:szCs w:val="24"/>
          <w:lang w:val="es-ES"/>
        </w:rPr>
      </w:pPr>
      <w:r w:rsidRPr="00BF6DC9">
        <w:rPr>
          <w:rFonts w:ascii="Times New Roman" w:hAnsi="Times New Roman" w:cs="Times New Roman"/>
          <w:b/>
          <w:bCs/>
          <w:i/>
          <w:sz w:val="24"/>
          <w:szCs w:val="24"/>
          <w:lang w:val="es-ES"/>
        </w:rPr>
        <w:t>Etapa tres, etapa activa</w:t>
      </w:r>
      <w:r w:rsidRPr="00BF6DC9">
        <w:rPr>
          <w:rFonts w:ascii="Times New Roman" w:hAnsi="Times New Roman" w:cs="Times New Roman"/>
          <w:b/>
          <w:bCs/>
          <w:sz w:val="24"/>
          <w:szCs w:val="24"/>
          <w:lang w:val="es-ES"/>
        </w:rPr>
        <w:t xml:space="preserve">: </w:t>
      </w:r>
      <w:r w:rsidRPr="00BF6DC9">
        <w:rPr>
          <w:rFonts w:ascii="Times New Roman" w:hAnsi="Times New Roman" w:cs="Times New Roman"/>
          <w:sz w:val="24"/>
          <w:szCs w:val="24"/>
          <w:lang w:val="es-ES"/>
        </w:rPr>
        <w:t>Explicaciones, lectura de documentos, análisis, diálogo, participación objetiva, relación con el contexto y con otros temas.</w:t>
      </w:r>
    </w:p>
    <w:p w:rsidR="00BF6DC9" w:rsidRPr="00BF6DC9" w:rsidRDefault="00BF6DC9" w:rsidP="005A53E1">
      <w:pPr>
        <w:autoSpaceDE w:val="0"/>
        <w:autoSpaceDN w:val="0"/>
        <w:adjustRightInd w:val="0"/>
        <w:spacing w:before="240" w:after="0" w:line="360" w:lineRule="auto"/>
        <w:ind w:firstLine="360"/>
        <w:jc w:val="both"/>
        <w:rPr>
          <w:rFonts w:ascii="Times New Roman" w:hAnsi="Times New Roman" w:cs="Times New Roman"/>
          <w:sz w:val="24"/>
          <w:szCs w:val="24"/>
          <w:lang w:val="es-ES"/>
        </w:rPr>
      </w:pPr>
      <w:r w:rsidRPr="00BF6DC9">
        <w:rPr>
          <w:rFonts w:ascii="Times New Roman" w:hAnsi="Times New Roman" w:cs="Times New Roman"/>
          <w:b/>
          <w:bCs/>
          <w:i/>
          <w:sz w:val="24"/>
          <w:szCs w:val="24"/>
          <w:lang w:val="es-ES"/>
        </w:rPr>
        <w:t>Etapa cuatro, aplicación del conocimiento</w:t>
      </w:r>
      <w:r w:rsidRPr="00BF6DC9">
        <w:rPr>
          <w:rFonts w:ascii="Times New Roman" w:hAnsi="Times New Roman" w:cs="Times New Roman"/>
          <w:sz w:val="24"/>
          <w:szCs w:val="24"/>
          <w:lang w:val="es-ES"/>
        </w:rPr>
        <w:t>: Elaboración de mapas conceptuales, carteles, ensayos, o apreciaciones, desarrollo de acrósticos, utilización del periódico, diálogos, relación del tema con el contexto. Socializaciones, construcciones.</w:t>
      </w:r>
    </w:p>
    <w:p w:rsidR="00BF6DC9" w:rsidRPr="00BF6DC9" w:rsidRDefault="00BF6DC9" w:rsidP="005A53E1">
      <w:pPr>
        <w:autoSpaceDE w:val="0"/>
        <w:autoSpaceDN w:val="0"/>
        <w:adjustRightInd w:val="0"/>
        <w:spacing w:before="240" w:after="0" w:line="360" w:lineRule="auto"/>
        <w:ind w:firstLine="360"/>
        <w:jc w:val="both"/>
        <w:rPr>
          <w:rFonts w:ascii="Times New Roman" w:hAnsi="Times New Roman" w:cs="Times New Roman"/>
          <w:sz w:val="24"/>
          <w:szCs w:val="24"/>
          <w:lang w:val="es-ES"/>
        </w:rPr>
      </w:pPr>
      <w:r w:rsidRPr="00BF6DC9">
        <w:rPr>
          <w:rFonts w:ascii="Times New Roman" w:hAnsi="Times New Roman" w:cs="Times New Roman"/>
          <w:b/>
          <w:bCs/>
          <w:i/>
          <w:sz w:val="24"/>
          <w:szCs w:val="24"/>
          <w:lang w:val="es-ES"/>
        </w:rPr>
        <w:t>Etapa cinco, evaluación, control del aprendizaje</w:t>
      </w:r>
      <w:r w:rsidRPr="00BF6DC9">
        <w:rPr>
          <w:rFonts w:ascii="Times New Roman" w:hAnsi="Times New Roman" w:cs="Times New Roman"/>
          <w:sz w:val="24"/>
          <w:szCs w:val="24"/>
          <w:lang w:val="es-ES"/>
        </w:rPr>
        <w:t>: Producciones, mapas conceptuales, trabajos escritos de manera individual o colectiva, debates, portafolio de trabajos, libro abierto, resolver juegos, sopas de letras, crucigramas.</w:t>
      </w:r>
    </w:p>
    <w:p w:rsidR="0054630B" w:rsidRPr="00572EDF" w:rsidRDefault="0054630B" w:rsidP="0054630B">
      <w:pPr>
        <w:autoSpaceDE w:val="0"/>
        <w:autoSpaceDN w:val="0"/>
        <w:adjustRightInd w:val="0"/>
        <w:spacing w:before="240" w:after="0" w:line="360" w:lineRule="auto"/>
        <w:ind w:firstLine="360"/>
        <w:jc w:val="both"/>
        <w:rPr>
          <w:rFonts w:ascii="Times New Roman" w:hAnsi="Times New Roman" w:cs="Times New Roman"/>
          <w:b/>
          <w:bCs/>
          <w:sz w:val="24"/>
          <w:szCs w:val="24"/>
          <w:lang w:val="es-ES"/>
        </w:rPr>
      </w:pPr>
      <w:r w:rsidRPr="00572EDF">
        <w:rPr>
          <w:rFonts w:ascii="Times New Roman" w:hAnsi="Times New Roman" w:cs="Times New Roman"/>
          <w:b/>
          <w:bCs/>
          <w:sz w:val="24"/>
          <w:szCs w:val="24"/>
          <w:lang w:val="es-ES"/>
        </w:rPr>
        <w:t>MEDIADORES DEL APRENDIZAJE</w:t>
      </w:r>
    </w:p>
    <w:p w:rsidR="0054630B" w:rsidRPr="005976EE" w:rsidRDefault="0054630B" w:rsidP="0054630B">
      <w:pPr>
        <w:autoSpaceDE w:val="0"/>
        <w:autoSpaceDN w:val="0"/>
        <w:adjustRightInd w:val="0"/>
        <w:spacing w:before="240" w:after="0" w:line="360" w:lineRule="auto"/>
        <w:ind w:firstLine="360"/>
        <w:jc w:val="both"/>
        <w:rPr>
          <w:rFonts w:ascii="Times New Roman" w:hAnsi="Times New Roman" w:cs="Times New Roman"/>
          <w:b/>
          <w:bCs/>
          <w:i/>
          <w:sz w:val="24"/>
          <w:szCs w:val="24"/>
          <w:lang w:val="es-ES"/>
        </w:rPr>
      </w:pPr>
      <w:r w:rsidRPr="005976EE">
        <w:rPr>
          <w:rFonts w:ascii="Times New Roman" w:hAnsi="Times New Roman" w:cs="Times New Roman"/>
          <w:b/>
          <w:bCs/>
          <w:i/>
          <w:sz w:val="24"/>
          <w:szCs w:val="24"/>
          <w:lang w:val="es-ES"/>
        </w:rPr>
        <w:t>EL TALLER</w:t>
      </w:r>
    </w:p>
    <w:p w:rsidR="0054630B" w:rsidRPr="00572EDF" w:rsidRDefault="0054630B" w:rsidP="0054630B">
      <w:pPr>
        <w:autoSpaceDE w:val="0"/>
        <w:autoSpaceDN w:val="0"/>
        <w:adjustRightInd w:val="0"/>
        <w:spacing w:after="0" w:line="360" w:lineRule="auto"/>
        <w:ind w:firstLine="360"/>
        <w:jc w:val="both"/>
        <w:rPr>
          <w:rFonts w:ascii="Times New Roman" w:hAnsi="Times New Roman" w:cs="Times New Roman"/>
          <w:sz w:val="24"/>
          <w:szCs w:val="24"/>
          <w:lang w:val="es-ES"/>
        </w:rPr>
      </w:pPr>
      <w:r w:rsidRPr="00572EDF">
        <w:rPr>
          <w:rFonts w:ascii="Times New Roman" w:hAnsi="Times New Roman" w:cs="Times New Roman"/>
          <w:sz w:val="24"/>
          <w:szCs w:val="24"/>
          <w:lang w:val="es-ES"/>
        </w:rPr>
        <w:t>Es una estrategia que formula, planea y organiza acciones con objetivos específicos, aquí se</w:t>
      </w:r>
      <w:r>
        <w:rPr>
          <w:rFonts w:ascii="Times New Roman" w:hAnsi="Times New Roman" w:cs="Times New Roman"/>
          <w:sz w:val="24"/>
          <w:szCs w:val="24"/>
          <w:lang w:val="es-ES"/>
        </w:rPr>
        <w:t xml:space="preserve"> </w:t>
      </w:r>
      <w:r w:rsidRPr="00572EDF">
        <w:rPr>
          <w:rFonts w:ascii="Times New Roman" w:hAnsi="Times New Roman" w:cs="Times New Roman"/>
          <w:sz w:val="24"/>
          <w:szCs w:val="24"/>
          <w:lang w:val="es-ES"/>
        </w:rPr>
        <w:t>plantean ejercicios para que el estudiante se enfrente a una situación nueva y aplique lo aprendido en</w:t>
      </w:r>
      <w:r>
        <w:rPr>
          <w:rFonts w:ascii="Times New Roman" w:hAnsi="Times New Roman" w:cs="Times New Roman"/>
          <w:sz w:val="24"/>
          <w:szCs w:val="24"/>
          <w:lang w:val="es-ES"/>
        </w:rPr>
        <w:t xml:space="preserve"> </w:t>
      </w:r>
      <w:r w:rsidRPr="00572EDF">
        <w:rPr>
          <w:rFonts w:ascii="Times New Roman" w:hAnsi="Times New Roman" w:cs="Times New Roman"/>
          <w:sz w:val="24"/>
          <w:szCs w:val="24"/>
          <w:lang w:val="es-ES"/>
        </w:rPr>
        <w:t>situaciones anteriores.</w:t>
      </w:r>
      <w:r>
        <w:rPr>
          <w:rFonts w:ascii="Times New Roman" w:hAnsi="Times New Roman" w:cs="Times New Roman"/>
          <w:sz w:val="24"/>
          <w:szCs w:val="24"/>
          <w:lang w:val="es-ES"/>
        </w:rPr>
        <w:t xml:space="preserve">  </w:t>
      </w:r>
      <w:r w:rsidRPr="00572EDF">
        <w:rPr>
          <w:rFonts w:ascii="Times New Roman" w:hAnsi="Times New Roman" w:cs="Times New Roman"/>
          <w:sz w:val="24"/>
          <w:szCs w:val="24"/>
          <w:lang w:val="es-ES"/>
        </w:rPr>
        <w:t>Esta estrategia permite a los estudiantes:</w:t>
      </w:r>
    </w:p>
    <w:p w:rsidR="0054630B" w:rsidRPr="00C821E4" w:rsidRDefault="0054630B" w:rsidP="001C7EDD">
      <w:pPr>
        <w:pStyle w:val="Prrafodelista"/>
        <w:numPr>
          <w:ilvl w:val="0"/>
          <w:numId w:val="9"/>
        </w:numPr>
        <w:autoSpaceDE w:val="0"/>
        <w:autoSpaceDN w:val="0"/>
        <w:adjustRightInd w:val="0"/>
        <w:spacing w:after="0" w:line="360" w:lineRule="auto"/>
        <w:jc w:val="both"/>
        <w:rPr>
          <w:rFonts w:ascii="Times New Roman" w:hAnsi="Times New Roman" w:cs="Times New Roman"/>
          <w:sz w:val="24"/>
          <w:szCs w:val="24"/>
          <w:lang w:val="es-ES"/>
        </w:rPr>
      </w:pPr>
      <w:r w:rsidRPr="00C821E4">
        <w:rPr>
          <w:rFonts w:ascii="Times New Roman" w:hAnsi="Times New Roman" w:cs="Times New Roman"/>
          <w:sz w:val="24"/>
          <w:szCs w:val="24"/>
          <w:lang w:val="es-ES"/>
        </w:rPr>
        <w:t>Afianzar aprendizajes</w:t>
      </w:r>
    </w:p>
    <w:p w:rsidR="0054630B" w:rsidRPr="00C821E4" w:rsidRDefault="0054630B" w:rsidP="001C7EDD">
      <w:pPr>
        <w:pStyle w:val="Prrafodelista"/>
        <w:numPr>
          <w:ilvl w:val="0"/>
          <w:numId w:val="9"/>
        </w:numPr>
        <w:autoSpaceDE w:val="0"/>
        <w:autoSpaceDN w:val="0"/>
        <w:adjustRightInd w:val="0"/>
        <w:spacing w:after="0" w:line="360" w:lineRule="auto"/>
        <w:jc w:val="both"/>
        <w:rPr>
          <w:rFonts w:ascii="Times New Roman" w:hAnsi="Times New Roman" w:cs="Times New Roman"/>
          <w:sz w:val="24"/>
          <w:szCs w:val="24"/>
          <w:lang w:val="es-ES"/>
        </w:rPr>
      </w:pPr>
      <w:r w:rsidRPr="00C821E4">
        <w:rPr>
          <w:rFonts w:ascii="Times New Roman" w:hAnsi="Times New Roman" w:cs="Times New Roman"/>
          <w:sz w:val="24"/>
          <w:szCs w:val="24"/>
          <w:lang w:val="es-ES"/>
        </w:rPr>
        <w:t>Despejar dudas</w:t>
      </w:r>
    </w:p>
    <w:p w:rsidR="0054630B" w:rsidRPr="00C821E4" w:rsidRDefault="0054630B" w:rsidP="001C7EDD">
      <w:pPr>
        <w:pStyle w:val="Prrafodelista"/>
        <w:numPr>
          <w:ilvl w:val="0"/>
          <w:numId w:val="9"/>
        </w:numPr>
        <w:autoSpaceDE w:val="0"/>
        <w:autoSpaceDN w:val="0"/>
        <w:adjustRightInd w:val="0"/>
        <w:spacing w:after="0" w:line="360" w:lineRule="auto"/>
        <w:jc w:val="both"/>
        <w:rPr>
          <w:rFonts w:ascii="Times New Roman" w:hAnsi="Times New Roman" w:cs="Times New Roman"/>
          <w:sz w:val="24"/>
          <w:szCs w:val="24"/>
          <w:lang w:val="es-ES"/>
        </w:rPr>
      </w:pPr>
      <w:r w:rsidRPr="00C821E4">
        <w:rPr>
          <w:rFonts w:ascii="Times New Roman" w:hAnsi="Times New Roman" w:cs="Times New Roman"/>
          <w:sz w:val="24"/>
          <w:szCs w:val="24"/>
          <w:lang w:val="es-ES"/>
        </w:rPr>
        <w:t>Desarrollar destrezas</w:t>
      </w:r>
    </w:p>
    <w:p w:rsidR="0054630B" w:rsidRPr="00C821E4" w:rsidRDefault="0054630B" w:rsidP="001C7EDD">
      <w:pPr>
        <w:pStyle w:val="Prrafodelista"/>
        <w:numPr>
          <w:ilvl w:val="0"/>
          <w:numId w:val="9"/>
        </w:numPr>
        <w:autoSpaceDE w:val="0"/>
        <w:autoSpaceDN w:val="0"/>
        <w:adjustRightInd w:val="0"/>
        <w:spacing w:after="0" w:line="360" w:lineRule="auto"/>
        <w:jc w:val="both"/>
        <w:rPr>
          <w:rFonts w:ascii="Times New Roman" w:hAnsi="Times New Roman" w:cs="Times New Roman"/>
          <w:sz w:val="24"/>
          <w:szCs w:val="24"/>
          <w:lang w:val="es-ES"/>
        </w:rPr>
      </w:pPr>
      <w:r w:rsidRPr="00C821E4">
        <w:rPr>
          <w:rFonts w:ascii="Times New Roman" w:hAnsi="Times New Roman" w:cs="Times New Roman"/>
          <w:sz w:val="24"/>
          <w:szCs w:val="24"/>
          <w:lang w:val="es-ES"/>
        </w:rPr>
        <w:t>Retroalimentar conceptos.</w:t>
      </w:r>
    </w:p>
    <w:p w:rsidR="0054630B" w:rsidRPr="005976EE" w:rsidRDefault="0054630B" w:rsidP="0054630B">
      <w:pPr>
        <w:autoSpaceDE w:val="0"/>
        <w:autoSpaceDN w:val="0"/>
        <w:adjustRightInd w:val="0"/>
        <w:spacing w:before="240" w:after="0" w:line="360" w:lineRule="auto"/>
        <w:ind w:firstLine="360"/>
        <w:jc w:val="both"/>
        <w:rPr>
          <w:rFonts w:ascii="Times New Roman" w:hAnsi="Times New Roman" w:cs="Times New Roman"/>
          <w:b/>
          <w:bCs/>
          <w:i/>
          <w:sz w:val="24"/>
          <w:szCs w:val="24"/>
          <w:lang w:val="es-ES"/>
        </w:rPr>
      </w:pPr>
      <w:r w:rsidRPr="005976EE">
        <w:rPr>
          <w:rFonts w:ascii="Times New Roman" w:hAnsi="Times New Roman" w:cs="Times New Roman"/>
          <w:b/>
          <w:bCs/>
          <w:i/>
          <w:sz w:val="24"/>
          <w:szCs w:val="24"/>
          <w:lang w:val="es-ES"/>
        </w:rPr>
        <w:lastRenderedPageBreak/>
        <w:t>LA CLASE MAGISTRAL</w:t>
      </w:r>
    </w:p>
    <w:p w:rsidR="0054630B" w:rsidRPr="00572EDF" w:rsidRDefault="0054630B" w:rsidP="0054630B">
      <w:pPr>
        <w:autoSpaceDE w:val="0"/>
        <w:autoSpaceDN w:val="0"/>
        <w:adjustRightInd w:val="0"/>
        <w:spacing w:after="0" w:line="360" w:lineRule="auto"/>
        <w:ind w:firstLine="360"/>
        <w:jc w:val="both"/>
        <w:rPr>
          <w:rFonts w:ascii="Times New Roman" w:hAnsi="Times New Roman" w:cs="Times New Roman"/>
          <w:sz w:val="24"/>
          <w:szCs w:val="24"/>
          <w:lang w:val="es-ES"/>
        </w:rPr>
      </w:pPr>
      <w:r w:rsidRPr="00572EDF">
        <w:rPr>
          <w:rFonts w:ascii="Times New Roman" w:hAnsi="Times New Roman" w:cs="Times New Roman"/>
          <w:sz w:val="24"/>
          <w:szCs w:val="24"/>
          <w:lang w:val="es-ES"/>
        </w:rPr>
        <w:t>Es el método educativo donde el maestro expone una temática, es decir, transmite una información</w:t>
      </w:r>
      <w:r>
        <w:rPr>
          <w:rFonts w:ascii="Times New Roman" w:hAnsi="Times New Roman" w:cs="Times New Roman"/>
          <w:sz w:val="24"/>
          <w:szCs w:val="24"/>
          <w:lang w:val="es-ES"/>
        </w:rPr>
        <w:t xml:space="preserve"> </w:t>
      </w:r>
      <w:r w:rsidRPr="00572EDF">
        <w:rPr>
          <w:rFonts w:ascii="Times New Roman" w:hAnsi="Times New Roman" w:cs="Times New Roman"/>
          <w:sz w:val="24"/>
          <w:szCs w:val="24"/>
          <w:lang w:val="es-ES"/>
        </w:rPr>
        <w:t>precisa, razón por la cual debe:</w:t>
      </w:r>
    </w:p>
    <w:p w:rsidR="0054630B" w:rsidRPr="005976EE" w:rsidRDefault="0054630B" w:rsidP="001C7EDD">
      <w:pPr>
        <w:pStyle w:val="Prrafodelista"/>
        <w:numPr>
          <w:ilvl w:val="0"/>
          <w:numId w:val="9"/>
        </w:numPr>
        <w:autoSpaceDE w:val="0"/>
        <w:autoSpaceDN w:val="0"/>
        <w:adjustRightInd w:val="0"/>
        <w:spacing w:after="0" w:line="360" w:lineRule="auto"/>
        <w:jc w:val="both"/>
        <w:rPr>
          <w:rFonts w:ascii="Times New Roman" w:hAnsi="Times New Roman" w:cs="Times New Roman"/>
          <w:sz w:val="24"/>
          <w:szCs w:val="24"/>
          <w:lang w:val="es-ES"/>
        </w:rPr>
      </w:pPr>
      <w:r w:rsidRPr="005976EE">
        <w:rPr>
          <w:rFonts w:ascii="Times New Roman" w:hAnsi="Times New Roman" w:cs="Times New Roman"/>
          <w:sz w:val="24"/>
          <w:szCs w:val="24"/>
          <w:lang w:val="es-ES"/>
        </w:rPr>
        <w:t>Formular los objetivos con anterioridad.</w:t>
      </w:r>
    </w:p>
    <w:p w:rsidR="0054630B" w:rsidRPr="005976EE" w:rsidRDefault="0054630B" w:rsidP="001C7EDD">
      <w:pPr>
        <w:pStyle w:val="Prrafodelista"/>
        <w:numPr>
          <w:ilvl w:val="0"/>
          <w:numId w:val="9"/>
        </w:numPr>
        <w:autoSpaceDE w:val="0"/>
        <w:autoSpaceDN w:val="0"/>
        <w:adjustRightInd w:val="0"/>
        <w:spacing w:after="0" w:line="360" w:lineRule="auto"/>
        <w:jc w:val="both"/>
        <w:rPr>
          <w:rFonts w:ascii="Times New Roman" w:hAnsi="Times New Roman" w:cs="Times New Roman"/>
          <w:sz w:val="24"/>
          <w:szCs w:val="24"/>
          <w:lang w:val="es-ES"/>
        </w:rPr>
      </w:pPr>
      <w:r w:rsidRPr="005976EE">
        <w:rPr>
          <w:rFonts w:ascii="Times New Roman" w:hAnsi="Times New Roman" w:cs="Times New Roman"/>
          <w:sz w:val="24"/>
          <w:szCs w:val="24"/>
          <w:lang w:val="es-ES"/>
        </w:rPr>
        <w:t>Definir términos para evitar distorsión en la comunicación pedagógica.</w:t>
      </w:r>
    </w:p>
    <w:p w:rsidR="0054630B" w:rsidRPr="005976EE" w:rsidRDefault="0054630B" w:rsidP="001C7EDD">
      <w:pPr>
        <w:pStyle w:val="Prrafodelista"/>
        <w:numPr>
          <w:ilvl w:val="0"/>
          <w:numId w:val="9"/>
        </w:numPr>
        <w:autoSpaceDE w:val="0"/>
        <w:autoSpaceDN w:val="0"/>
        <w:adjustRightInd w:val="0"/>
        <w:spacing w:after="0" w:line="360" w:lineRule="auto"/>
        <w:jc w:val="both"/>
        <w:rPr>
          <w:rFonts w:ascii="Times New Roman" w:hAnsi="Times New Roman" w:cs="Times New Roman"/>
          <w:sz w:val="24"/>
          <w:szCs w:val="24"/>
          <w:lang w:val="es-ES"/>
        </w:rPr>
      </w:pPr>
      <w:r w:rsidRPr="005976EE">
        <w:rPr>
          <w:rFonts w:ascii="Times New Roman" w:hAnsi="Times New Roman" w:cs="Times New Roman"/>
          <w:sz w:val="24"/>
          <w:szCs w:val="24"/>
          <w:lang w:val="es-ES"/>
        </w:rPr>
        <w:t>Organizar la exposición adecuadamente, dividiendo los contenidos y siguiendo una secuencia.</w:t>
      </w:r>
    </w:p>
    <w:p w:rsidR="0054630B" w:rsidRPr="005976EE" w:rsidRDefault="0054630B" w:rsidP="001C7EDD">
      <w:pPr>
        <w:pStyle w:val="Prrafodelista"/>
        <w:numPr>
          <w:ilvl w:val="0"/>
          <w:numId w:val="9"/>
        </w:numPr>
        <w:autoSpaceDE w:val="0"/>
        <w:autoSpaceDN w:val="0"/>
        <w:adjustRightInd w:val="0"/>
        <w:spacing w:after="0" w:line="360" w:lineRule="auto"/>
        <w:jc w:val="both"/>
        <w:rPr>
          <w:rFonts w:ascii="Times New Roman" w:hAnsi="Times New Roman" w:cs="Times New Roman"/>
          <w:sz w:val="24"/>
          <w:szCs w:val="24"/>
          <w:lang w:val="es-ES"/>
        </w:rPr>
      </w:pPr>
      <w:r w:rsidRPr="005976EE">
        <w:rPr>
          <w:rFonts w:ascii="Times New Roman" w:hAnsi="Times New Roman" w:cs="Times New Roman"/>
          <w:sz w:val="24"/>
          <w:szCs w:val="24"/>
          <w:lang w:val="es-ES"/>
        </w:rPr>
        <w:t>Realizar una síntesis de la ponencia, con la ayuda de los estudiantes.</w:t>
      </w:r>
    </w:p>
    <w:p w:rsidR="0054630B" w:rsidRPr="005976EE" w:rsidRDefault="0054630B" w:rsidP="001C7EDD">
      <w:pPr>
        <w:pStyle w:val="Prrafodelista"/>
        <w:numPr>
          <w:ilvl w:val="0"/>
          <w:numId w:val="9"/>
        </w:numPr>
        <w:autoSpaceDE w:val="0"/>
        <w:autoSpaceDN w:val="0"/>
        <w:adjustRightInd w:val="0"/>
        <w:spacing w:after="0" w:line="360" w:lineRule="auto"/>
        <w:jc w:val="both"/>
        <w:rPr>
          <w:rFonts w:ascii="Times New Roman" w:hAnsi="Times New Roman" w:cs="Times New Roman"/>
          <w:sz w:val="24"/>
          <w:szCs w:val="24"/>
          <w:lang w:val="es-ES"/>
        </w:rPr>
      </w:pPr>
      <w:r w:rsidRPr="005976EE">
        <w:rPr>
          <w:rFonts w:ascii="Times New Roman" w:hAnsi="Times New Roman" w:cs="Times New Roman"/>
          <w:sz w:val="24"/>
          <w:szCs w:val="24"/>
          <w:lang w:val="es-ES"/>
        </w:rPr>
        <w:t>Resolver preguntas y formular algunas para verificar la asimilación de los estudiantes.</w:t>
      </w:r>
    </w:p>
    <w:p w:rsidR="0054630B" w:rsidRPr="00572EDF" w:rsidRDefault="0054630B" w:rsidP="0054630B">
      <w:pPr>
        <w:autoSpaceDE w:val="0"/>
        <w:autoSpaceDN w:val="0"/>
        <w:adjustRightInd w:val="0"/>
        <w:spacing w:before="240" w:after="0" w:line="360" w:lineRule="auto"/>
        <w:ind w:firstLine="360"/>
        <w:jc w:val="both"/>
        <w:rPr>
          <w:rFonts w:ascii="Times New Roman" w:hAnsi="Times New Roman" w:cs="Times New Roman"/>
          <w:sz w:val="24"/>
          <w:szCs w:val="24"/>
          <w:lang w:val="es-ES"/>
        </w:rPr>
      </w:pPr>
      <w:r w:rsidRPr="00572EDF">
        <w:rPr>
          <w:rFonts w:ascii="Times New Roman" w:hAnsi="Times New Roman" w:cs="Times New Roman"/>
          <w:sz w:val="24"/>
          <w:szCs w:val="24"/>
          <w:lang w:val="es-ES"/>
        </w:rPr>
        <w:t>Su importancia radica en la unificación de criterios para todo el grupo de tal forma que el aprendizaje</w:t>
      </w:r>
      <w:r>
        <w:rPr>
          <w:rFonts w:ascii="Times New Roman" w:hAnsi="Times New Roman" w:cs="Times New Roman"/>
          <w:sz w:val="24"/>
          <w:szCs w:val="24"/>
          <w:lang w:val="es-ES"/>
        </w:rPr>
        <w:t xml:space="preserve"> </w:t>
      </w:r>
      <w:r w:rsidRPr="00572EDF">
        <w:rPr>
          <w:rFonts w:ascii="Times New Roman" w:hAnsi="Times New Roman" w:cs="Times New Roman"/>
          <w:sz w:val="24"/>
          <w:szCs w:val="24"/>
          <w:lang w:val="es-ES"/>
        </w:rPr>
        <w:t>sea claro y adquirido de manera consciente y reflexiva.</w:t>
      </w:r>
    </w:p>
    <w:p w:rsidR="0054630B" w:rsidRPr="00572EDF" w:rsidRDefault="0054630B" w:rsidP="0054630B">
      <w:pPr>
        <w:autoSpaceDE w:val="0"/>
        <w:autoSpaceDN w:val="0"/>
        <w:adjustRightInd w:val="0"/>
        <w:spacing w:before="240" w:after="0" w:line="360" w:lineRule="auto"/>
        <w:ind w:firstLine="360"/>
        <w:jc w:val="both"/>
        <w:rPr>
          <w:rFonts w:ascii="Times New Roman" w:hAnsi="Times New Roman" w:cs="Times New Roman"/>
          <w:b/>
          <w:bCs/>
          <w:sz w:val="24"/>
          <w:szCs w:val="24"/>
          <w:lang w:val="es-ES"/>
        </w:rPr>
      </w:pPr>
      <w:r w:rsidRPr="00572EDF">
        <w:rPr>
          <w:rFonts w:ascii="Times New Roman" w:hAnsi="Times New Roman" w:cs="Times New Roman"/>
          <w:b/>
          <w:bCs/>
          <w:sz w:val="24"/>
          <w:szCs w:val="24"/>
          <w:lang w:val="es-ES"/>
        </w:rPr>
        <w:t>SITUACIONES DE APRENDIZAJE Y PRÁCTICA</w:t>
      </w:r>
    </w:p>
    <w:p w:rsidR="0054630B" w:rsidRPr="00572EDF" w:rsidRDefault="0054630B" w:rsidP="00B016F1">
      <w:pPr>
        <w:autoSpaceDE w:val="0"/>
        <w:autoSpaceDN w:val="0"/>
        <w:adjustRightInd w:val="0"/>
        <w:spacing w:after="0" w:line="360" w:lineRule="auto"/>
        <w:ind w:firstLine="360"/>
        <w:jc w:val="both"/>
        <w:rPr>
          <w:rFonts w:ascii="Times New Roman" w:hAnsi="Times New Roman" w:cs="Times New Roman"/>
          <w:sz w:val="24"/>
          <w:szCs w:val="24"/>
          <w:lang w:val="es-ES"/>
        </w:rPr>
      </w:pPr>
      <w:r w:rsidRPr="00572EDF">
        <w:rPr>
          <w:rFonts w:ascii="Times New Roman" w:hAnsi="Times New Roman" w:cs="Times New Roman"/>
          <w:sz w:val="24"/>
          <w:szCs w:val="24"/>
          <w:lang w:val="es-ES"/>
        </w:rPr>
        <w:t>Las situaciones de aprendizaje y práctica se refieren a los contextos o entornos problema en los</w:t>
      </w:r>
      <w:r>
        <w:rPr>
          <w:rFonts w:ascii="Times New Roman" w:hAnsi="Times New Roman" w:cs="Times New Roman"/>
          <w:sz w:val="24"/>
          <w:szCs w:val="24"/>
          <w:lang w:val="es-ES"/>
        </w:rPr>
        <w:t xml:space="preserve"> </w:t>
      </w:r>
      <w:r w:rsidRPr="00572EDF">
        <w:rPr>
          <w:rFonts w:ascii="Times New Roman" w:hAnsi="Times New Roman" w:cs="Times New Roman"/>
          <w:sz w:val="24"/>
          <w:szCs w:val="24"/>
          <w:lang w:val="es-ES"/>
        </w:rPr>
        <w:t>cuales se espera que el estudiante ponga en acción los procedimientos e ideas básicas del área. Sin</w:t>
      </w:r>
      <w:r>
        <w:rPr>
          <w:rFonts w:ascii="Times New Roman" w:hAnsi="Times New Roman" w:cs="Times New Roman"/>
          <w:sz w:val="24"/>
          <w:szCs w:val="24"/>
          <w:lang w:val="es-ES"/>
        </w:rPr>
        <w:t xml:space="preserve"> </w:t>
      </w:r>
      <w:r w:rsidRPr="00572EDF">
        <w:rPr>
          <w:rFonts w:ascii="Times New Roman" w:hAnsi="Times New Roman" w:cs="Times New Roman"/>
          <w:sz w:val="24"/>
          <w:szCs w:val="24"/>
          <w:lang w:val="es-ES"/>
        </w:rPr>
        <w:t>pretender agotar el amplio espectro de fenómenos o problemas que el estudiante debe conocer.</w:t>
      </w:r>
      <w:r>
        <w:rPr>
          <w:rFonts w:ascii="Times New Roman" w:hAnsi="Times New Roman" w:cs="Times New Roman"/>
          <w:sz w:val="24"/>
          <w:szCs w:val="24"/>
          <w:lang w:val="es-ES"/>
        </w:rPr>
        <w:t xml:space="preserve">  </w:t>
      </w:r>
      <w:r w:rsidRPr="00572EDF">
        <w:rPr>
          <w:rFonts w:ascii="Times New Roman" w:hAnsi="Times New Roman" w:cs="Times New Roman"/>
          <w:sz w:val="24"/>
          <w:szCs w:val="24"/>
          <w:lang w:val="es-ES"/>
        </w:rPr>
        <w:t>Estas situaciones se han clasificado en tres categorías.</w:t>
      </w:r>
    </w:p>
    <w:p w:rsidR="0054630B" w:rsidRPr="00572EDF" w:rsidRDefault="0054630B" w:rsidP="0054630B">
      <w:pPr>
        <w:autoSpaceDE w:val="0"/>
        <w:autoSpaceDN w:val="0"/>
        <w:adjustRightInd w:val="0"/>
        <w:spacing w:before="240" w:after="0" w:line="360" w:lineRule="auto"/>
        <w:ind w:firstLine="708"/>
        <w:jc w:val="both"/>
        <w:rPr>
          <w:rFonts w:ascii="Times New Roman" w:hAnsi="Times New Roman" w:cs="Times New Roman"/>
          <w:b/>
          <w:bCs/>
          <w:sz w:val="24"/>
          <w:szCs w:val="24"/>
          <w:lang w:val="es-ES"/>
        </w:rPr>
      </w:pPr>
      <w:r w:rsidRPr="00572EDF">
        <w:rPr>
          <w:rFonts w:ascii="Times New Roman" w:hAnsi="Times New Roman" w:cs="Times New Roman"/>
          <w:b/>
          <w:bCs/>
          <w:sz w:val="24"/>
          <w:szCs w:val="24"/>
          <w:lang w:val="es-ES"/>
        </w:rPr>
        <w:t>Situaciones cotidianas</w:t>
      </w:r>
    </w:p>
    <w:p w:rsidR="0054630B" w:rsidRPr="00572EDF" w:rsidRDefault="0054630B" w:rsidP="0054630B">
      <w:pPr>
        <w:autoSpaceDE w:val="0"/>
        <w:autoSpaceDN w:val="0"/>
        <w:adjustRightInd w:val="0"/>
        <w:spacing w:before="240" w:after="0" w:line="360" w:lineRule="auto"/>
        <w:ind w:firstLine="708"/>
        <w:jc w:val="both"/>
        <w:rPr>
          <w:rFonts w:ascii="Times New Roman" w:hAnsi="Times New Roman" w:cs="Times New Roman"/>
          <w:sz w:val="24"/>
          <w:szCs w:val="24"/>
          <w:lang w:val="es-ES"/>
        </w:rPr>
      </w:pPr>
      <w:r w:rsidRPr="00572EDF">
        <w:rPr>
          <w:rFonts w:ascii="Times New Roman" w:hAnsi="Times New Roman" w:cs="Times New Roman"/>
          <w:sz w:val="24"/>
          <w:szCs w:val="24"/>
          <w:lang w:val="es-ES"/>
        </w:rPr>
        <w:t>Hacen referencia a los problemas, fenómenos o situaciones recurrentes en la cotidianidad de los</w:t>
      </w:r>
      <w:r>
        <w:rPr>
          <w:rFonts w:ascii="Times New Roman" w:hAnsi="Times New Roman" w:cs="Times New Roman"/>
          <w:sz w:val="24"/>
          <w:szCs w:val="24"/>
          <w:lang w:val="es-ES"/>
        </w:rPr>
        <w:t xml:space="preserve"> </w:t>
      </w:r>
      <w:r w:rsidRPr="00572EDF">
        <w:rPr>
          <w:rFonts w:ascii="Times New Roman" w:hAnsi="Times New Roman" w:cs="Times New Roman"/>
          <w:sz w:val="24"/>
          <w:szCs w:val="24"/>
          <w:lang w:val="es-ES"/>
        </w:rPr>
        <w:t>estudiantes y en los cuales tiene sentido realizar un estudio o un análisis a partir de los elementos</w:t>
      </w:r>
      <w:r>
        <w:rPr>
          <w:rFonts w:ascii="Times New Roman" w:hAnsi="Times New Roman" w:cs="Times New Roman"/>
          <w:sz w:val="24"/>
          <w:szCs w:val="24"/>
          <w:lang w:val="es-ES"/>
        </w:rPr>
        <w:t xml:space="preserve"> </w:t>
      </w:r>
      <w:r w:rsidRPr="00572EDF">
        <w:rPr>
          <w:rFonts w:ascii="Times New Roman" w:hAnsi="Times New Roman" w:cs="Times New Roman"/>
          <w:sz w:val="24"/>
          <w:szCs w:val="24"/>
          <w:lang w:val="es-ES"/>
        </w:rPr>
        <w:t>conceptuales y procedimentales del área. Esta categoría pretende recalcar el sentido de la ética y la</w:t>
      </w:r>
      <w:r>
        <w:rPr>
          <w:rFonts w:ascii="Times New Roman" w:hAnsi="Times New Roman" w:cs="Times New Roman"/>
          <w:sz w:val="24"/>
          <w:szCs w:val="24"/>
          <w:lang w:val="es-ES"/>
        </w:rPr>
        <w:t xml:space="preserve"> </w:t>
      </w:r>
      <w:r w:rsidRPr="00572EDF">
        <w:rPr>
          <w:rFonts w:ascii="Times New Roman" w:hAnsi="Times New Roman" w:cs="Times New Roman"/>
          <w:sz w:val="24"/>
          <w:szCs w:val="24"/>
          <w:lang w:val="es-ES"/>
        </w:rPr>
        <w:t>axiología en la vida de cualquier persona y en el desarrollo de su capacidad para analizar y criticar lo</w:t>
      </w:r>
      <w:r>
        <w:rPr>
          <w:rFonts w:ascii="Times New Roman" w:hAnsi="Times New Roman" w:cs="Times New Roman"/>
          <w:sz w:val="24"/>
          <w:szCs w:val="24"/>
          <w:lang w:val="es-ES"/>
        </w:rPr>
        <w:t xml:space="preserve"> </w:t>
      </w:r>
      <w:r w:rsidRPr="00572EDF">
        <w:rPr>
          <w:rFonts w:ascii="Times New Roman" w:hAnsi="Times New Roman" w:cs="Times New Roman"/>
          <w:sz w:val="24"/>
          <w:szCs w:val="24"/>
          <w:lang w:val="es-ES"/>
        </w:rPr>
        <w:t>que suceda a su alrededor.</w:t>
      </w:r>
    </w:p>
    <w:p w:rsidR="0054630B" w:rsidRPr="00572EDF" w:rsidRDefault="0054630B" w:rsidP="0054630B">
      <w:pPr>
        <w:autoSpaceDE w:val="0"/>
        <w:autoSpaceDN w:val="0"/>
        <w:adjustRightInd w:val="0"/>
        <w:spacing w:before="240" w:after="0" w:line="360" w:lineRule="auto"/>
        <w:ind w:firstLine="708"/>
        <w:jc w:val="both"/>
        <w:rPr>
          <w:rFonts w:ascii="Times New Roman" w:hAnsi="Times New Roman" w:cs="Times New Roman"/>
          <w:b/>
          <w:bCs/>
          <w:sz w:val="24"/>
          <w:szCs w:val="24"/>
          <w:lang w:val="es-ES"/>
        </w:rPr>
      </w:pPr>
      <w:r w:rsidRPr="00572EDF">
        <w:rPr>
          <w:rFonts w:ascii="Times New Roman" w:hAnsi="Times New Roman" w:cs="Times New Roman"/>
          <w:b/>
          <w:bCs/>
          <w:sz w:val="24"/>
          <w:szCs w:val="24"/>
          <w:lang w:val="es-ES"/>
        </w:rPr>
        <w:t>Situaciones novedosas</w:t>
      </w:r>
    </w:p>
    <w:p w:rsidR="0054630B" w:rsidRPr="00572EDF" w:rsidRDefault="0054630B" w:rsidP="0054630B">
      <w:pPr>
        <w:autoSpaceDE w:val="0"/>
        <w:autoSpaceDN w:val="0"/>
        <w:adjustRightInd w:val="0"/>
        <w:spacing w:after="0" w:line="360" w:lineRule="auto"/>
        <w:ind w:firstLine="708"/>
        <w:jc w:val="both"/>
        <w:rPr>
          <w:rFonts w:ascii="Times New Roman" w:hAnsi="Times New Roman" w:cs="Times New Roman"/>
          <w:sz w:val="24"/>
          <w:szCs w:val="24"/>
          <w:lang w:val="es-ES"/>
        </w:rPr>
      </w:pPr>
      <w:r w:rsidRPr="00572EDF">
        <w:rPr>
          <w:rFonts w:ascii="Times New Roman" w:hAnsi="Times New Roman" w:cs="Times New Roman"/>
          <w:sz w:val="24"/>
          <w:szCs w:val="24"/>
          <w:lang w:val="es-ES"/>
        </w:rPr>
        <w:t>Configura todos aquellos problemas, situaciones o fenómenos en los cuales, aun cuando los</w:t>
      </w:r>
      <w:r>
        <w:rPr>
          <w:rFonts w:ascii="Times New Roman" w:hAnsi="Times New Roman" w:cs="Times New Roman"/>
          <w:sz w:val="24"/>
          <w:szCs w:val="24"/>
          <w:lang w:val="es-ES"/>
        </w:rPr>
        <w:t xml:space="preserve"> </w:t>
      </w:r>
      <w:r w:rsidRPr="00572EDF">
        <w:rPr>
          <w:rFonts w:ascii="Times New Roman" w:hAnsi="Times New Roman" w:cs="Times New Roman"/>
          <w:sz w:val="24"/>
          <w:szCs w:val="24"/>
          <w:lang w:val="es-ES"/>
        </w:rPr>
        <w:t>estudiantes no estén familiarizados, construyen explicaciones e interrogantes o desarrollan estudios</w:t>
      </w:r>
      <w:r>
        <w:rPr>
          <w:rFonts w:ascii="Times New Roman" w:hAnsi="Times New Roman" w:cs="Times New Roman"/>
          <w:sz w:val="24"/>
          <w:szCs w:val="24"/>
          <w:lang w:val="es-ES"/>
        </w:rPr>
        <w:t xml:space="preserve"> </w:t>
      </w:r>
      <w:r w:rsidRPr="00572EDF">
        <w:rPr>
          <w:rFonts w:ascii="Times New Roman" w:hAnsi="Times New Roman" w:cs="Times New Roman"/>
          <w:sz w:val="24"/>
          <w:szCs w:val="24"/>
          <w:lang w:val="es-ES"/>
        </w:rPr>
        <w:t>experimentales o experiencias poniendo en práctica lo que han aprendido en el área.</w:t>
      </w:r>
    </w:p>
    <w:p w:rsidR="00B34D1F" w:rsidRDefault="00B34D1F" w:rsidP="0054630B">
      <w:pPr>
        <w:autoSpaceDE w:val="0"/>
        <w:autoSpaceDN w:val="0"/>
        <w:adjustRightInd w:val="0"/>
        <w:spacing w:before="240" w:after="0" w:line="360" w:lineRule="auto"/>
        <w:ind w:firstLine="708"/>
        <w:jc w:val="both"/>
        <w:rPr>
          <w:rFonts w:ascii="Times New Roman" w:hAnsi="Times New Roman" w:cs="Times New Roman"/>
          <w:b/>
          <w:bCs/>
          <w:sz w:val="24"/>
          <w:szCs w:val="24"/>
          <w:lang w:val="es-ES"/>
        </w:rPr>
      </w:pPr>
    </w:p>
    <w:p w:rsidR="0054630B" w:rsidRPr="00572EDF" w:rsidRDefault="0054630B" w:rsidP="0054630B">
      <w:pPr>
        <w:autoSpaceDE w:val="0"/>
        <w:autoSpaceDN w:val="0"/>
        <w:adjustRightInd w:val="0"/>
        <w:spacing w:before="240" w:after="0" w:line="360" w:lineRule="auto"/>
        <w:ind w:firstLine="708"/>
        <w:jc w:val="both"/>
        <w:rPr>
          <w:rFonts w:ascii="Times New Roman" w:hAnsi="Times New Roman" w:cs="Times New Roman"/>
          <w:b/>
          <w:bCs/>
          <w:sz w:val="24"/>
          <w:szCs w:val="24"/>
          <w:lang w:val="es-ES"/>
        </w:rPr>
      </w:pPr>
      <w:r w:rsidRPr="00572EDF">
        <w:rPr>
          <w:rFonts w:ascii="Times New Roman" w:hAnsi="Times New Roman" w:cs="Times New Roman"/>
          <w:b/>
          <w:bCs/>
          <w:sz w:val="24"/>
          <w:szCs w:val="24"/>
          <w:lang w:val="es-ES"/>
        </w:rPr>
        <w:lastRenderedPageBreak/>
        <w:t>Situaciones ambientales</w:t>
      </w:r>
    </w:p>
    <w:p w:rsidR="0054630B" w:rsidRPr="00572EDF" w:rsidRDefault="0054630B" w:rsidP="0054630B">
      <w:pPr>
        <w:autoSpaceDE w:val="0"/>
        <w:autoSpaceDN w:val="0"/>
        <w:adjustRightInd w:val="0"/>
        <w:spacing w:after="0" w:line="360" w:lineRule="auto"/>
        <w:ind w:firstLine="708"/>
        <w:jc w:val="both"/>
        <w:rPr>
          <w:rFonts w:ascii="Times New Roman" w:hAnsi="Times New Roman" w:cs="Times New Roman"/>
          <w:sz w:val="24"/>
          <w:szCs w:val="24"/>
          <w:lang w:val="es-ES"/>
        </w:rPr>
      </w:pPr>
      <w:r w:rsidRPr="00572EDF">
        <w:rPr>
          <w:rFonts w:ascii="Times New Roman" w:hAnsi="Times New Roman" w:cs="Times New Roman"/>
          <w:sz w:val="24"/>
          <w:szCs w:val="24"/>
          <w:lang w:val="es-ES"/>
        </w:rPr>
        <w:t>Estas situaciones pueden ser novedosas o cotidianas. Su característica fundamental es que hace</w:t>
      </w:r>
      <w:r>
        <w:rPr>
          <w:rFonts w:ascii="Times New Roman" w:hAnsi="Times New Roman" w:cs="Times New Roman"/>
          <w:sz w:val="24"/>
          <w:szCs w:val="24"/>
          <w:lang w:val="es-ES"/>
        </w:rPr>
        <w:t xml:space="preserve"> </w:t>
      </w:r>
      <w:r w:rsidRPr="00572EDF">
        <w:rPr>
          <w:rFonts w:ascii="Times New Roman" w:hAnsi="Times New Roman" w:cs="Times New Roman"/>
          <w:sz w:val="24"/>
          <w:szCs w:val="24"/>
          <w:lang w:val="es-ES"/>
        </w:rPr>
        <w:t>referencia a las problemáticas que involucran relaciones entre el área, la sociedad y el entorno.</w:t>
      </w:r>
    </w:p>
    <w:p w:rsidR="00B016F1" w:rsidRDefault="00B016F1" w:rsidP="00602E68">
      <w:pPr>
        <w:autoSpaceDE w:val="0"/>
        <w:autoSpaceDN w:val="0"/>
        <w:adjustRightInd w:val="0"/>
        <w:spacing w:before="240" w:after="0" w:line="360" w:lineRule="auto"/>
        <w:ind w:firstLine="360"/>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PROYECTOS FORMATIVOS</w:t>
      </w:r>
    </w:p>
    <w:p w:rsidR="00602E68" w:rsidRDefault="00602E68" w:rsidP="00602E68">
      <w:pPr>
        <w:autoSpaceDE w:val="0"/>
        <w:autoSpaceDN w:val="0"/>
        <w:adjustRightInd w:val="0"/>
        <w:spacing w:before="240" w:after="0" w:line="360" w:lineRule="auto"/>
        <w:ind w:firstLine="360"/>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Los proyectos formativos </w:t>
      </w:r>
      <w:r w:rsidR="001B4E9B">
        <w:rPr>
          <w:rFonts w:ascii="Times New Roman" w:hAnsi="Times New Roman" w:cs="Times New Roman"/>
          <w:bCs/>
          <w:sz w:val="24"/>
          <w:szCs w:val="24"/>
          <w:lang w:val="es-ES"/>
        </w:rPr>
        <w:t>tienen un conjunto articulado de estrategias que se van desplegando en el tiempo para resolver un problema contextualizado en una red de situaciones en constante cambio y organización, en donde hay una continua valoración que posibilita la retroalimentación necesaria para realizar los ajustes pertinentes.  Las estrategias se caracterizan por ser sistemáticas, orientadas a la obtención de determinados productos valiosos en un contexto determinado y flexibles, es decir modificables en cualquier momento de la acción (Tobón, 2010). Los proyectos formativos tienen las siguientes características:</w:t>
      </w:r>
    </w:p>
    <w:p w:rsidR="001B4E9B" w:rsidRDefault="001B4E9B" w:rsidP="001C7EDD">
      <w:pPr>
        <w:pStyle w:val="Prrafodelista"/>
        <w:numPr>
          <w:ilvl w:val="0"/>
          <w:numId w:val="10"/>
        </w:numPr>
        <w:autoSpaceDE w:val="0"/>
        <w:autoSpaceDN w:val="0"/>
        <w:adjustRightInd w:val="0"/>
        <w:spacing w:before="240" w:after="0"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Formación sistémica de las competencias.</w:t>
      </w:r>
    </w:p>
    <w:p w:rsidR="001B4E9B" w:rsidRDefault="001B4E9B" w:rsidP="001C7EDD">
      <w:pPr>
        <w:pStyle w:val="Prrafodelista"/>
        <w:numPr>
          <w:ilvl w:val="0"/>
          <w:numId w:val="10"/>
        </w:numPr>
        <w:autoSpaceDE w:val="0"/>
        <w:autoSpaceDN w:val="0"/>
        <w:adjustRightInd w:val="0"/>
        <w:spacing w:before="240" w:after="0"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Resolución de problemas del contexto real.</w:t>
      </w:r>
    </w:p>
    <w:p w:rsidR="001B4E9B" w:rsidRDefault="00197204" w:rsidP="001C7EDD">
      <w:pPr>
        <w:pStyle w:val="Prrafodelista"/>
        <w:numPr>
          <w:ilvl w:val="0"/>
          <w:numId w:val="10"/>
        </w:numPr>
        <w:autoSpaceDE w:val="0"/>
        <w:autoSpaceDN w:val="0"/>
        <w:adjustRightInd w:val="0"/>
        <w:spacing w:before="240" w:after="0"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Se aborda la realidad en su complejidad.</w:t>
      </w:r>
    </w:p>
    <w:p w:rsidR="00197204" w:rsidRDefault="00197204" w:rsidP="001C7EDD">
      <w:pPr>
        <w:pStyle w:val="Prrafodelista"/>
        <w:numPr>
          <w:ilvl w:val="0"/>
          <w:numId w:val="10"/>
        </w:numPr>
        <w:autoSpaceDE w:val="0"/>
        <w:autoSpaceDN w:val="0"/>
        <w:adjustRightInd w:val="0"/>
        <w:spacing w:before="240" w:after="0"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Se encaminan al fortalecimiento del Proyecto Ético de Vida.</w:t>
      </w:r>
    </w:p>
    <w:p w:rsidR="0054630B" w:rsidRPr="00197204" w:rsidRDefault="005853AB" w:rsidP="00197204">
      <w:pPr>
        <w:autoSpaceDE w:val="0"/>
        <w:autoSpaceDN w:val="0"/>
        <w:adjustRightInd w:val="0"/>
        <w:spacing w:before="240" w:after="0" w:line="360" w:lineRule="auto"/>
        <w:jc w:val="both"/>
        <w:rPr>
          <w:rFonts w:ascii="Times New Roman" w:hAnsi="Times New Roman" w:cs="Times New Roman"/>
          <w:bCs/>
          <w:sz w:val="24"/>
          <w:szCs w:val="24"/>
          <w:lang w:val="es-ES"/>
        </w:rPr>
      </w:pPr>
      <w:r>
        <w:rPr>
          <w:rFonts w:ascii="Times New Roman" w:hAnsi="Times New Roman" w:cs="Times New Roman"/>
          <w:sz w:val="24"/>
          <w:szCs w:val="24"/>
          <w:lang w:val="es-ES"/>
        </w:rPr>
        <w:t>Tres</w:t>
      </w:r>
      <w:r w:rsidR="0054630B" w:rsidRPr="00197204">
        <w:rPr>
          <w:rFonts w:ascii="Times New Roman" w:hAnsi="Times New Roman" w:cs="Times New Roman"/>
          <w:sz w:val="24"/>
          <w:szCs w:val="24"/>
          <w:lang w:val="es-ES"/>
        </w:rPr>
        <w:t xml:space="preserve"> teóricos son el apoyo de base para la propuesta metodológica del área:</w:t>
      </w:r>
    </w:p>
    <w:p w:rsidR="0054630B" w:rsidRPr="00572EDF" w:rsidRDefault="00197204" w:rsidP="00197204">
      <w:pPr>
        <w:autoSpaceDE w:val="0"/>
        <w:autoSpaceDN w:val="0"/>
        <w:adjustRightInd w:val="0"/>
        <w:spacing w:before="240" w:after="0" w:line="360" w:lineRule="auto"/>
        <w:jc w:val="both"/>
        <w:rPr>
          <w:rFonts w:ascii="Times New Roman" w:hAnsi="Times New Roman" w:cs="Times New Roman"/>
          <w:sz w:val="24"/>
          <w:szCs w:val="24"/>
          <w:lang w:val="es-ES"/>
        </w:rPr>
      </w:pPr>
      <w:r>
        <w:rPr>
          <w:rFonts w:ascii="Times New Roman" w:hAnsi="Times New Roman" w:cs="Times New Roman"/>
          <w:b/>
          <w:bCs/>
          <w:i/>
          <w:sz w:val="24"/>
          <w:szCs w:val="24"/>
          <w:lang w:val="es-ES"/>
        </w:rPr>
        <w:t xml:space="preserve">LAWRENCE </w:t>
      </w:r>
      <w:r w:rsidR="0054630B" w:rsidRPr="005976EE">
        <w:rPr>
          <w:rFonts w:ascii="Times New Roman" w:hAnsi="Times New Roman" w:cs="Times New Roman"/>
          <w:b/>
          <w:bCs/>
          <w:i/>
          <w:sz w:val="24"/>
          <w:szCs w:val="24"/>
          <w:lang w:val="es-ES"/>
        </w:rPr>
        <w:t>KOHLBERG</w:t>
      </w:r>
      <w:r w:rsidR="0054630B">
        <w:rPr>
          <w:rFonts w:ascii="Times New Roman" w:hAnsi="Times New Roman" w:cs="Times New Roman"/>
          <w:i/>
          <w:sz w:val="24"/>
          <w:szCs w:val="24"/>
          <w:lang w:val="es-ES"/>
        </w:rPr>
        <w:t>:</w:t>
      </w:r>
      <w:r w:rsidR="0054630B" w:rsidRPr="00572EDF">
        <w:rPr>
          <w:rFonts w:ascii="Times New Roman" w:hAnsi="Times New Roman" w:cs="Times New Roman"/>
          <w:sz w:val="24"/>
          <w:szCs w:val="24"/>
          <w:lang w:val="es-ES"/>
        </w:rPr>
        <w:t xml:space="preserve"> Su pensamiento pedagógico hace énfasis en lo cognoscitivo, en</w:t>
      </w:r>
      <w:r w:rsidR="0054630B">
        <w:rPr>
          <w:rFonts w:ascii="Times New Roman" w:hAnsi="Times New Roman" w:cs="Times New Roman"/>
          <w:sz w:val="24"/>
          <w:szCs w:val="24"/>
          <w:lang w:val="es-ES"/>
        </w:rPr>
        <w:t xml:space="preserve"> </w:t>
      </w:r>
      <w:r w:rsidR="0054630B" w:rsidRPr="00572EDF">
        <w:rPr>
          <w:rFonts w:ascii="Times New Roman" w:hAnsi="Times New Roman" w:cs="Times New Roman"/>
          <w:sz w:val="24"/>
          <w:szCs w:val="24"/>
          <w:lang w:val="es-ES"/>
        </w:rPr>
        <w:t>desarrollo de la moral, da mucha importancia a la relación social, al desarrollo crítico, es</w:t>
      </w:r>
      <w:r w:rsidR="0054630B">
        <w:rPr>
          <w:rFonts w:ascii="Times New Roman" w:hAnsi="Times New Roman" w:cs="Times New Roman"/>
          <w:sz w:val="24"/>
          <w:szCs w:val="24"/>
          <w:lang w:val="es-ES"/>
        </w:rPr>
        <w:t xml:space="preserve"> </w:t>
      </w:r>
      <w:r w:rsidR="0054630B" w:rsidRPr="00572EDF">
        <w:rPr>
          <w:rFonts w:ascii="Times New Roman" w:hAnsi="Times New Roman" w:cs="Times New Roman"/>
          <w:sz w:val="24"/>
          <w:szCs w:val="24"/>
          <w:lang w:val="es-ES"/>
        </w:rPr>
        <w:t xml:space="preserve">humanista y destaca la importancia de la autonomía. </w:t>
      </w:r>
      <w:r w:rsidR="0054630B">
        <w:rPr>
          <w:rFonts w:ascii="Times New Roman" w:hAnsi="Times New Roman" w:cs="Times New Roman"/>
          <w:sz w:val="24"/>
          <w:szCs w:val="24"/>
          <w:lang w:val="es-ES"/>
        </w:rPr>
        <w:t xml:space="preserve"> </w:t>
      </w:r>
      <w:r w:rsidR="0054630B" w:rsidRPr="00572EDF">
        <w:rPr>
          <w:rFonts w:ascii="Times New Roman" w:hAnsi="Times New Roman" w:cs="Times New Roman"/>
          <w:sz w:val="24"/>
          <w:szCs w:val="24"/>
          <w:lang w:val="es-ES"/>
        </w:rPr>
        <w:t>Para él es necesario estructurar reglas a</w:t>
      </w:r>
      <w:r w:rsidR="0054630B">
        <w:rPr>
          <w:rFonts w:ascii="Times New Roman" w:hAnsi="Times New Roman" w:cs="Times New Roman"/>
          <w:sz w:val="24"/>
          <w:szCs w:val="24"/>
          <w:lang w:val="es-ES"/>
        </w:rPr>
        <w:t xml:space="preserve"> </w:t>
      </w:r>
      <w:r w:rsidR="0054630B" w:rsidRPr="00572EDF">
        <w:rPr>
          <w:rFonts w:ascii="Times New Roman" w:hAnsi="Times New Roman" w:cs="Times New Roman"/>
          <w:sz w:val="24"/>
          <w:szCs w:val="24"/>
          <w:lang w:val="es-ES"/>
        </w:rPr>
        <w:t>partir de interacción con otros. Resalta además la importancia del desarrollo de la creatividad,</w:t>
      </w:r>
      <w:r w:rsidR="0054630B">
        <w:rPr>
          <w:rFonts w:ascii="Times New Roman" w:hAnsi="Times New Roman" w:cs="Times New Roman"/>
          <w:sz w:val="24"/>
          <w:szCs w:val="24"/>
          <w:lang w:val="es-ES"/>
        </w:rPr>
        <w:t xml:space="preserve"> </w:t>
      </w:r>
      <w:r w:rsidR="0054630B" w:rsidRPr="00572EDF">
        <w:rPr>
          <w:rFonts w:ascii="Times New Roman" w:hAnsi="Times New Roman" w:cs="Times New Roman"/>
          <w:sz w:val="24"/>
          <w:szCs w:val="24"/>
          <w:lang w:val="es-ES"/>
        </w:rPr>
        <w:t>la formación de valores. Según él, las reglas se conciben como algo dependiente de la</w:t>
      </w:r>
      <w:r w:rsidR="0054630B">
        <w:rPr>
          <w:rFonts w:ascii="Times New Roman" w:hAnsi="Times New Roman" w:cs="Times New Roman"/>
          <w:sz w:val="24"/>
          <w:szCs w:val="24"/>
          <w:lang w:val="es-ES"/>
        </w:rPr>
        <w:t xml:space="preserve"> </w:t>
      </w:r>
      <w:r w:rsidR="0054630B" w:rsidRPr="00572EDF">
        <w:rPr>
          <w:rFonts w:ascii="Times New Roman" w:hAnsi="Times New Roman" w:cs="Times New Roman"/>
          <w:sz w:val="24"/>
          <w:szCs w:val="24"/>
          <w:lang w:val="es-ES"/>
        </w:rPr>
        <w:t>autoridad. Afirma que la educación moral es inherente a la labor del maestro.</w:t>
      </w:r>
    </w:p>
    <w:p w:rsidR="0054630B" w:rsidRPr="00572EDF" w:rsidRDefault="0054630B" w:rsidP="00197204">
      <w:pPr>
        <w:autoSpaceDE w:val="0"/>
        <w:autoSpaceDN w:val="0"/>
        <w:adjustRightInd w:val="0"/>
        <w:spacing w:before="240" w:after="0" w:line="360" w:lineRule="auto"/>
        <w:jc w:val="both"/>
        <w:rPr>
          <w:rFonts w:ascii="Times New Roman" w:hAnsi="Times New Roman" w:cs="Times New Roman"/>
          <w:sz w:val="24"/>
          <w:szCs w:val="24"/>
          <w:lang w:val="es-ES"/>
        </w:rPr>
      </w:pPr>
      <w:r w:rsidRPr="005976EE">
        <w:rPr>
          <w:rFonts w:ascii="Times New Roman" w:hAnsi="Times New Roman" w:cs="Times New Roman"/>
          <w:b/>
          <w:bCs/>
          <w:i/>
          <w:sz w:val="24"/>
          <w:szCs w:val="24"/>
          <w:lang w:val="es-ES"/>
        </w:rPr>
        <w:t>LEV VIGOTSKY</w:t>
      </w:r>
      <w:r w:rsidR="005853AB">
        <w:rPr>
          <w:rFonts w:ascii="Times New Roman" w:hAnsi="Times New Roman" w:cs="Times New Roman"/>
          <w:sz w:val="24"/>
          <w:szCs w:val="24"/>
          <w:lang w:val="es-ES"/>
        </w:rPr>
        <w:t>:</w:t>
      </w:r>
      <w:r w:rsidRPr="00572EDF">
        <w:rPr>
          <w:rFonts w:ascii="Times New Roman" w:hAnsi="Times New Roman" w:cs="Times New Roman"/>
          <w:sz w:val="24"/>
          <w:szCs w:val="24"/>
          <w:lang w:val="es-ES"/>
        </w:rPr>
        <w:t xml:space="preserve"> Para él, los maestros y los padres de familia se constituyen en mediadores</w:t>
      </w:r>
      <w:r>
        <w:rPr>
          <w:rFonts w:ascii="Times New Roman" w:hAnsi="Times New Roman" w:cs="Times New Roman"/>
          <w:sz w:val="24"/>
          <w:szCs w:val="24"/>
          <w:lang w:val="es-ES"/>
        </w:rPr>
        <w:t xml:space="preserve"> </w:t>
      </w:r>
      <w:r w:rsidRPr="00572EDF">
        <w:rPr>
          <w:rFonts w:ascii="Times New Roman" w:hAnsi="Times New Roman" w:cs="Times New Roman"/>
          <w:sz w:val="24"/>
          <w:szCs w:val="24"/>
          <w:lang w:val="es-ES"/>
        </w:rPr>
        <w:t>del aprendizaje, facilitando la captación de la cultura social, por lo tanto, las relaciones y al</w:t>
      </w:r>
      <w:r>
        <w:rPr>
          <w:rFonts w:ascii="Times New Roman" w:hAnsi="Times New Roman" w:cs="Times New Roman"/>
          <w:sz w:val="24"/>
          <w:szCs w:val="24"/>
          <w:lang w:val="es-ES"/>
        </w:rPr>
        <w:t xml:space="preserve"> </w:t>
      </w:r>
      <w:r w:rsidRPr="00572EDF">
        <w:rPr>
          <w:rFonts w:ascii="Times New Roman" w:hAnsi="Times New Roman" w:cs="Times New Roman"/>
          <w:sz w:val="24"/>
          <w:szCs w:val="24"/>
          <w:lang w:val="es-ES"/>
        </w:rPr>
        <w:t>medio que rodean al niño, no deben ser sujetos pasivos en su desarrollo.</w:t>
      </w:r>
    </w:p>
    <w:p w:rsidR="0054630B" w:rsidRDefault="0054630B" w:rsidP="0054630B">
      <w:pPr>
        <w:autoSpaceDE w:val="0"/>
        <w:autoSpaceDN w:val="0"/>
        <w:adjustRightInd w:val="0"/>
        <w:spacing w:before="240" w:after="0" w:line="360" w:lineRule="auto"/>
        <w:jc w:val="both"/>
        <w:rPr>
          <w:rFonts w:ascii="Times New Roman" w:hAnsi="Times New Roman" w:cs="Times New Roman"/>
          <w:sz w:val="24"/>
          <w:szCs w:val="24"/>
          <w:lang w:val="es-ES"/>
        </w:rPr>
      </w:pPr>
      <w:r w:rsidRPr="00572EDF">
        <w:rPr>
          <w:rFonts w:ascii="Times New Roman" w:hAnsi="Times New Roman" w:cs="Times New Roman"/>
          <w:sz w:val="24"/>
          <w:szCs w:val="24"/>
          <w:lang w:val="es-ES"/>
        </w:rPr>
        <w:lastRenderedPageBreak/>
        <w:t>Es muy importante el desarrollo potencial, el niño con la ayuda y la colaboración de las</w:t>
      </w:r>
      <w:r>
        <w:rPr>
          <w:rFonts w:ascii="Times New Roman" w:hAnsi="Times New Roman" w:cs="Times New Roman"/>
          <w:sz w:val="24"/>
          <w:szCs w:val="24"/>
          <w:lang w:val="es-ES"/>
        </w:rPr>
        <w:t xml:space="preserve"> </w:t>
      </w:r>
      <w:r w:rsidRPr="00572EDF">
        <w:rPr>
          <w:rFonts w:ascii="Times New Roman" w:hAnsi="Times New Roman" w:cs="Times New Roman"/>
          <w:sz w:val="24"/>
          <w:szCs w:val="24"/>
          <w:lang w:val="es-ES"/>
        </w:rPr>
        <w:t>personas que lo rodean. Considera que el hombre no se limita a responder a estímulos, sino</w:t>
      </w:r>
      <w:r>
        <w:rPr>
          <w:rFonts w:ascii="Times New Roman" w:hAnsi="Times New Roman" w:cs="Times New Roman"/>
          <w:sz w:val="24"/>
          <w:szCs w:val="24"/>
          <w:lang w:val="es-ES"/>
        </w:rPr>
        <w:t xml:space="preserve"> </w:t>
      </w:r>
      <w:r w:rsidRPr="00572EDF">
        <w:rPr>
          <w:rFonts w:ascii="Times New Roman" w:hAnsi="Times New Roman" w:cs="Times New Roman"/>
          <w:sz w:val="24"/>
          <w:szCs w:val="24"/>
          <w:lang w:val="es-ES"/>
        </w:rPr>
        <w:t>que actúa sobre ellos transformándolos.</w:t>
      </w:r>
    </w:p>
    <w:p w:rsidR="005853AB" w:rsidRPr="00475FC0" w:rsidRDefault="005853AB" w:rsidP="0054630B">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b/>
          <w:bCs/>
          <w:i/>
          <w:sz w:val="24"/>
          <w:szCs w:val="24"/>
          <w:lang w:val="es-ES"/>
        </w:rPr>
        <w:t xml:space="preserve">SERGIO TOBÓN: </w:t>
      </w:r>
      <w:r w:rsidR="00475FC0">
        <w:rPr>
          <w:rFonts w:ascii="Times New Roman" w:hAnsi="Times New Roman" w:cs="Times New Roman"/>
          <w:bCs/>
          <w:sz w:val="24"/>
          <w:szCs w:val="24"/>
          <w:lang w:val="es-ES"/>
        </w:rPr>
        <w:t>Con su propuesta del enfoque socioformativo de las competencias, no se centra en el aprendizaje como meta, sino en la formación de personas con un claro Proyecto Ético de vida en el marco de interdependencias sociales, culturales.  La formación así entendida trasciende el aprendizaje porque se enfoca en la persona humana como un todo, considerando su dinámica de cambio y realización continua.  Propone la mediación pedagógica a través de los Proyectos Formativos.</w:t>
      </w:r>
    </w:p>
    <w:p w:rsidR="00606C4A" w:rsidRPr="001B0E20" w:rsidRDefault="00606C4A" w:rsidP="001C7EDD">
      <w:pPr>
        <w:pStyle w:val="Ttulo2"/>
        <w:numPr>
          <w:ilvl w:val="0"/>
          <w:numId w:val="6"/>
        </w:numPr>
        <w:spacing w:before="240" w:line="360" w:lineRule="auto"/>
        <w:jc w:val="both"/>
        <w:rPr>
          <w:rFonts w:ascii="Times New Roman" w:hAnsi="Times New Roman" w:cs="Times New Roman"/>
          <w:i/>
          <w:color w:val="auto"/>
          <w:sz w:val="22"/>
          <w:szCs w:val="22"/>
          <w:lang w:val="es-ES"/>
        </w:rPr>
      </w:pPr>
      <w:r w:rsidRPr="001B0E20">
        <w:rPr>
          <w:rFonts w:ascii="Times New Roman" w:hAnsi="Times New Roman" w:cs="Times New Roman"/>
          <w:i/>
          <w:color w:val="auto"/>
          <w:sz w:val="22"/>
          <w:szCs w:val="22"/>
          <w:lang w:val="es-ES"/>
        </w:rPr>
        <w:t>PROPUESTA DE  EVALUACIÓN DISEÑADA PARA EL ÁREA</w:t>
      </w:r>
      <w:r w:rsidR="00656A50">
        <w:rPr>
          <w:rStyle w:val="Refdenotaalpie"/>
          <w:rFonts w:ascii="Times New Roman" w:hAnsi="Times New Roman" w:cs="Times New Roman"/>
          <w:i/>
          <w:color w:val="auto"/>
          <w:sz w:val="22"/>
          <w:szCs w:val="22"/>
          <w:lang w:val="es-ES"/>
        </w:rPr>
        <w:footnoteReference w:id="3"/>
      </w:r>
    </w:p>
    <w:p w:rsidR="00656A50" w:rsidRPr="00656A50" w:rsidRDefault="00656A50" w:rsidP="00656A50">
      <w:pPr>
        <w:autoSpaceDE w:val="0"/>
        <w:autoSpaceDN w:val="0"/>
        <w:adjustRightInd w:val="0"/>
        <w:spacing w:line="360" w:lineRule="auto"/>
        <w:ind w:firstLine="360"/>
        <w:jc w:val="both"/>
        <w:rPr>
          <w:rFonts w:ascii="Times New Roman" w:hAnsi="Times New Roman" w:cs="Times New Roman"/>
          <w:sz w:val="24"/>
        </w:rPr>
      </w:pPr>
      <w:r w:rsidRPr="00656A50">
        <w:rPr>
          <w:rFonts w:ascii="Times New Roman" w:hAnsi="Times New Roman" w:cs="Times New Roman"/>
          <w:sz w:val="24"/>
        </w:rPr>
        <w:t>Institucionalmente consideramos que la evaluación persigue dos fines fundamentales y de naturaleza distinta, el primero de ellos tiene que ver con la llamada evaluación formativa, es decir, la evaluación como una instancia de reflexión permanente, que busca el perfeccionamiento de los procesos de la enseñanza y el aprendizaje en tiempo real y de acuerdo a las necesidades educativas que secuencialmente se van detectando. La otra concepción corresponde a la evaluación como práctica específica, en la que se acreditan saberes, se controlan los aprendizajes y, se define el éxito o el fracaso escolar.</w:t>
      </w:r>
    </w:p>
    <w:p w:rsidR="00656A50" w:rsidRPr="00656A50" w:rsidRDefault="00656A50" w:rsidP="008A692D">
      <w:pPr>
        <w:autoSpaceDE w:val="0"/>
        <w:autoSpaceDN w:val="0"/>
        <w:adjustRightInd w:val="0"/>
        <w:spacing w:before="240" w:line="360" w:lineRule="auto"/>
        <w:ind w:firstLine="360"/>
        <w:jc w:val="both"/>
        <w:rPr>
          <w:rFonts w:ascii="Times New Roman" w:hAnsi="Times New Roman" w:cs="Times New Roman"/>
          <w:sz w:val="24"/>
        </w:rPr>
      </w:pPr>
      <w:r w:rsidRPr="00656A50">
        <w:rPr>
          <w:rFonts w:ascii="Times New Roman" w:hAnsi="Times New Roman" w:cs="Times New Roman"/>
          <w:sz w:val="24"/>
        </w:rPr>
        <w:t>En relación al diseño curricular, la institución le apuesta al desarrollo de competencias.  En comunión con esta línea curricular y siguiendo los planteamientos de Sergio Tobón, entendemos que “evaluar las competencias desde la valoración supera el tener criterios y evidencias, así como instrumentos de evaluación validados. Va más allá: considera el ritmo de aprendizaje de los estudiantes, indaga sobre sus estrategias de aprendizaje, toma en cuenta la cultura de los jóvenes y, con base en ello, busca escenarios, ambientes y actividades para que los alumnos desarrollen competencias a partir de la construcción de un proyecto ético de vida, buscando que se superen cada día en torno a las metas vitales” (Tobón, 2010, pág.115)</w:t>
      </w:r>
    </w:p>
    <w:p w:rsidR="00656A50" w:rsidRPr="00656A50" w:rsidRDefault="00656A50" w:rsidP="00215234">
      <w:pPr>
        <w:spacing w:before="240" w:after="0" w:line="360" w:lineRule="auto"/>
        <w:ind w:firstLine="360"/>
        <w:jc w:val="both"/>
        <w:rPr>
          <w:rFonts w:ascii="Times New Roman" w:hAnsi="Times New Roman" w:cs="Times New Roman"/>
          <w:sz w:val="24"/>
        </w:rPr>
      </w:pPr>
      <w:r w:rsidRPr="00656A50">
        <w:rPr>
          <w:rFonts w:ascii="Times New Roman" w:hAnsi="Times New Roman" w:cs="Times New Roman"/>
          <w:sz w:val="24"/>
        </w:rPr>
        <w:t xml:space="preserve">En relación al modelo pedagógico Socio Histórico cultural, el cual orienta nuestro que hacer pedagógico, procuramos analizar y reorientar el proceso de aprendizaje, partiendo de la comprensión de los errores y apostando al suministro de ayudas que convierten al maestro en </w:t>
      </w:r>
      <w:r w:rsidRPr="00656A50">
        <w:rPr>
          <w:rFonts w:ascii="Times New Roman" w:hAnsi="Times New Roman" w:cs="Times New Roman"/>
          <w:sz w:val="24"/>
        </w:rPr>
        <w:lastRenderedPageBreak/>
        <w:t>sostén y facilitador de los aprendizajes. Se trata de proponer al niño una tarea, en la cual se pueda observar cuánta ayuda necesita y de qué tipo para que pueda terminarla satisfactoriamente. Además, se evalúa dinámicamente el hacer conjunto, el sistema docente- alumno, para observar cuánto se ha progresado.  Sostenidos en la categoría de Zona de Desarrollo Próximo propuesta por Vygotsky, entendemos la situación de evaluación como una instancia de interacción docente- alumno que permite al primero reconocer el tipo de ayuda que se vuelve necesaria para el segundo y los cambios que dicha ayuda va asumiendo en el marco de un hacer asistido y en colaboración. El docente es quien se encuentra en condiciones de hacer un uso reflexivo de las pistas hasta que el niño pueda tomar parte autónoma del procedimiento y realizarlo por sus propios medios. Ello implica partir de la convicción de que la situación y los procedimientos se desarrollan de manera interactiva, procurando que el niño pueda hacerse cargo progresivamente de resolver la tarea de manera más independiente (Newman, 1991).</w:t>
      </w:r>
    </w:p>
    <w:p w:rsidR="00656A50" w:rsidRPr="00215234" w:rsidRDefault="00656A50" w:rsidP="00215234">
      <w:pPr>
        <w:spacing w:before="240" w:line="360" w:lineRule="auto"/>
        <w:ind w:firstLine="360"/>
        <w:jc w:val="both"/>
        <w:rPr>
          <w:rFonts w:ascii="Times New Roman" w:hAnsi="Times New Roman" w:cs="Times New Roman"/>
          <w:sz w:val="24"/>
          <w:szCs w:val="24"/>
        </w:rPr>
      </w:pPr>
      <w:r w:rsidRPr="00656A50">
        <w:rPr>
          <w:rFonts w:ascii="Times New Roman" w:hAnsi="Times New Roman" w:cs="Times New Roman"/>
          <w:sz w:val="24"/>
        </w:rPr>
        <w:t xml:space="preserve">Por último, asumimos un principio básico de la pedagogía crítica en relación al componente político de la evaluación, como institución pretendemos formar un sujeto para que piense y no para que obedezca, para que transforme y no para que replique las condiciones de injusticia </w:t>
      </w:r>
      <w:r w:rsidRPr="00215234">
        <w:rPr>
          <w:rFonts w:ascii="Times New Roman" w:hAnsi="Times New Roman" w:cs="Times New Roman"/>
          <w:sz w:val="24"/>
          <w:szCs w:val="24"/>
        </w:rPr>
        <w:t>social a las cuales se ve sometido (Freire, 1971)</w:t>
      </w:r>
    </w:p>
    <w:p w:rsidR="00606C4A" w:rsidRPr="00215234" w:rsidRDefault="00606C4A" w:rsidP="001C7EDD">
      <w:pPr>
        <w:pStyle w:val="Ttulo1"/>
        <w:numPr>
          <w:ilvl w:val="0"/>
          <w:numId w:val="6"/>
        </w:numPr>
        <w:spacing w:before="0" w:line="360" w:lineRule="auto"/>
        <w:jc w:val="both"/>
        <w:rPr>
          <w:rFonts w:ascii="Times New Roman" w:hAnsi="Times New Roman" w:cs="Times New Roman"/>
          <w:i/>
          <w:color w:val="auto"/>
          <w:sz w:val="24"/>
          <w:szCs w:val="24"/>
          <w:lang w:val="es-ES"/>
        </w:rPr>
      </w:pPr>
      <w:r w:rsidRPr="00215234">
        <w:rPr>
          <w:rFonts w:ascii="Times New Roman" w:hAnsi="Times New Roman" w:cs="Times New Roman"/>
          <w:i/>
          <w:color w:val="auto"/>
          <w:sz w:val="24"/>
          <w:szCs w:val="24"/>
          <w:lang w:val="es-ES"/>
        </w:rPr>
        <w:t xml:space="preserve">PAUTAS GENERALES PARA LAS ADAPTACIONES DIRIGIDAS A </w:t>
      </w:r>
      <w:r w:rsidR="009F3016">
        <w:rPr>
          <w:rFonts w:ascii="Times New Roman" w:hAnsi="Times New Roman" w:cs="Times New Roman"/>
          <w:i/>
          <w:color w:val="auto"/>
          <w:sz w:val="24"/>
          <w:szCs w:val="24"/>
          <w:lang w:val="es-ES"/>
        </w:rPr>
        <w:t>POBLACIÓN DISCAPACITADA O EN CONDICIÓN DE VULNERABILIDAD</w:t>
      </w:r>
    </w:p>
    <w:p w:rsidR="001B0E20" w:rsidRPr="008A692D" w:rsidRDefault="001B0E20" w:rsidP="009F3016">
      <w:pPr>
        <w:spacing w:before="240" w:line="360" w:lineRule="auto"/>
        <w:ind w:firstLine="360"/>
        <w:jc w:val="both"/>
        <w:rPr>
          <w:rFonts w:ascii="Times New Roman" w:hAnsi="Times New Roman" w:cs="Times New Roman"/>
          <w:sz w:val="24"/>
        </w:rPr>
      </w:pPr>
      <w:r w:rsidRPr="008A692D">
        <w:rPr>
          <w:rFonts w:ascii="Times New Roman" w:hAnsi="Times New Roman" w:cs="Times New Roman"/>
          <w:sz w:val="24"/>
        </w:rPr>
        <w:t xml:space="preserve">La Institución Educativa Campo Valdés en atención a los postulados que engloba la “Educación para todos” y acogiendo lo estipulado en la normatividad vigente, que en relación a la inclusión educativa y social se ha emitido en el país, específicamente la Ley 1618 del 04 de marzo de 2013 y la Resolución 2565 del 24 de octubre de 2003, definió un protocolo para la  identificación,  acceso y acompañamiento en los entornos de aula y procesos de enseñanza aprendizaje, evaluación y promoción de los estudiantes </w:t>
      </w:r>
      <w:r w:rsidR="001575D0">
        <w:rPr>
          <w:rFonts w:ascii="Times New Roman" w:hAnsi="Times New Roman" w:cs="Times New Roman"/>
          <w:sz w:val="24"/>
        </w:rPr>
        <w:t xml:space="preserve">discapacitados o en condición de vulnerabilidad. </w:t>
      </w:r>
    </w:p>
    <w:p w:rsidR="001B0E20" w:rsidRPr="008A692D" w:rsidRDefault="001B0E20" w:rsidP="00215234">
      <w:pPr>
        <w:spacing w:line="360" w:lineRule="auto"/>
        <w:ind w:firstLine="360"/>
        <w:jc w:val="both"/>
        <w:rPr>
          <w:rFonts w:ascii="Times New Roman" w:hAnsi="Times New Roman" w:cs="Times New Roman"/>
          <w:sz w:val="24"/>
        </w:rPr>
      </w:pPr>
      <w:r w:rsidRPr="008A692D">
        <w:rPr>
          <w:rFonts w:ascii="Times New Roman" w:hAnsi="Times New Roman" w:cs="Times New Roman"/>
          <w:sz w:val="24"/>
        </w:rPr>
        <w:t xml:space="preserve">En consideración a nuestro modelo pedagógico y la teoría curricular sobre la cual enrutamos nuestra tarea formativa, consideramos necesario el desarrollo de un procedimiento que inicia con una etapa de identificación, realizada por parte del maestro con  la orientación de los profesionales de apoyo; incluye probar múltiples  estrategias en el manejo y la motivación de los </w:t>
      </w:r>
      <w:proofErr w:type="gramStart"/>
      <w:r w:rsidRPr="008A692D">
        <w:rPr>
          <w:rFonts w:ascii="Times New Roman" w:hAnsi="Times New Roman" w:cs="Times New Roman"/>
          <w:sz w:val="24"/>
        </w:rPr>
        <w:lastRenderedPageBreak/>
        <w:t>casos</w:t>
      </w:r>
      <w:proofErr w:type="gramEnd"/>
      <w:r w:rsidRPr="008A692D">
        <w:rPr>
          <w:rFonts w:ascii="Times New Roman" w:hAnsi="Times New Roman" w:cs="Times New Roman"/>
          <w:sz w:val="24"/>
        </w:rPr>
        <w:t xml:space="preserve"> de estudiantes que presentan comportamientos atípicos y puede llegar a la apertura de una ruta de valoración integral por parte de profesionales externos calificados, con el objetivo de obtener un diagnóstico acertado de la situación.  </w:t>
      </w:r>
    </w:p>
    <w:p w:rsidR="001B0E20" w:rsidRPr="008A692D" w:rsidRDefault="001B0E20" w:rsidP="009824FC">
      <w:pPr>
        <w:spacing w:before="240" w:line="360" w:lineRule="auto"/>
        <w:ind w:firstLine="360"/>
        <w:jc w:val="both"/>
        <w:rPr>
          <w:rFonts w:ascii="Times New Roman" w:hAnsi="Times New Roman" w:cs="Times New Roman"/>
          <w:sz w:val="24"/>
        </w:rPr>
      </w:pPr>
      <w:r w:rsidRPr="008A692D">
        <w:rPr>
          <w:rFonts w:ascii="Times New Roman" w:hAnsi="Times New Roman" w:cs="Times New Roman"/>
          <w:sz w:val="24"/>
        </w:rPr>
        <w:t xml:space="preserve">La teoría Vigotzkiana que funge como eje principal de nuestra propuesta pedagógica, parte de la identificación de la zona de desarrollo próximo, a partir de la cual se deben elegir las estrategias de mediación  y los andamios que se acomoden más a las necesidades particulares de cada alumno, esto implica que los momentos de verdad en el acto pedagógico no pueden ser predeterminados y estáticos, por el contrario deben ser continuamente ajustados a las necesidades pedagógicas de cada caso en particular, de ahí que la institución haya decidido definir unos protocolos que brindan orientaciones generales para la atención educativa a la población </w:t>
      </w:r>
      <w:r w:rsidR="00F011EB">
        <w:rPr>
          <w:rFonts w:ascii="Times New Roman" w:hAnsi="Times New Roman" w:cs="Times New Roman"/>
          <w:sz w:val="24"/>
        </w:rPr>
        <w:t>discapacitada o en condición de vulnerabilidad</w:t>
      </w:r>
      <w:r w:rsidRPr="008A692D">
        <w:rPr>
          <w:rFonts w:ascii="Times New Roman" w:hAnsi="Times New Roman" w:cs="Times New Roman"/>
          <w:sz w:val="24"/>
        </w:rPr>
        <w:t>, los cuales ofrecen a los docentes la posibilidad de  planificar apoyos específicos para los niños y jóvenes de acuerdo a sus capacidades, enmarcados en la flexibilización curricular y el trabajo conjunto con las familias.</w:t>
      </w:r>
    </w:p>
    <w:p w:rsidR="00606C4A" w:rsidRPr="008A692D" w:rsidRDefault="001B0E20" w:rsidP="00215234">
      <w:pPr>
        <w:spacing w:before="240" w:after="0" w:line="360" w:lineRule="auto"/>
        <w:ind w:firstLine="360"/>
        <w:jc w:val="both"/>
        <w:rPr>
          <w:rFonts w:ascii="Times New Roman" w:hAnsi="Times New Roman" w:cs="Times New Roman"/>
          <w:sz w:val="24"/>
        </w:rPr>
      </w:pPr>
      <w:r w:rsidRPr="008A692D">
        <w:rPr>
          <w:rFonts w:ascii="Times New Roman" w:hAnsi="Times New Roman" w:cs="Times New Roman"/>
          <w:sz w:val="24"/>
        </w:rPr>
        <w:t xml:space="preserve">En todo caso </w:t>
      </w:r>
      <w:r w:rsidR="009F402E">
        <w:rPr>
          <w:rFonts w:ascii="Times New Roman" w:hAnsi="Times New Roman" w:cs="Times New Roman"/>
          <w:sz w:val="24"/>
        </w:rPr>
        <w:t xml:space="preserve">la población discapacitada o en condición de vulnerabilidad </w:t>
      </w:r>
      <w:r w:rsidRPr="008A692D">
        <w:rPr>
          <w:rFonts w:ascii="Times New Roman" w:hAnsi="Times New Roman" w:cs="Times New Roman"/>
          <w:sz w:val="24"/>
        </w:rPr>
        <w:t>requiere una atención particular y es por eso que las adaptaciones se deben dar de acuerdo a las condiciones específicas de cada sujeto, para ello se concretó una guía de orientación que a su vez define las políticas de inclusión para nuestra institución.</w:t>
      </w:r>
    </w:p>
    <w:p w:rsidR="00606C4A" w:rsidRPr="001B0E20" w:rsidRDefault="00606C4A" w:rsidP="001B0E20">
      <w:pPr>
        <w:spacing w:after="0" w:line="360" w:lineRule="auto"/>
        <w:jc w:val="both"/>
        <w:rPr>
          <w:rFonts w:ascii="Times New Roman" w:hAnsi="Times New Roman" w:cs="Times New Roman"/>
          <w:highlight w:val="yellow"/>
          <w:lang w:val="es-ES"/>
        </w:rPr>
      </w:pPr>
    </w:p>
    <w:p w:rsidR="00606C4A" w:rsidRPr="001B0E20" w:rsidRDefault="00606C4A" w:rsidP="001C7EDD">
      <w:pPr>
        <w:pStyle w:val="Ttulo2"/>
        <w:numPr>
          <w:ilvl w:val="0"/>
          <w:numId w:val="6"/>
        </w:numPr>
        <w:spacing w:before="0" w:line="360" w:lineRule="auto"/>
        <w:jc w:val="both"/>
        <w:rPr>
          <w:rFonts w:ascii="Times New Roman" w:hAnsi="Times New Roman" w:cs="Times New Roman"/>
          <w:i/>
          <w:color w:val="auto"/>
          <w:sz w:val="22"/>
          <w:szCs w:val="22"/>
          <w:lang w:val="es-ES"/>
        </w:rPr>
      </w:pPr>
      <w:r w:rsidRPr="001B0E20">
        <w:rPr>
          <w:rFonts w:ascii="Times New Roman" w:hAnsi="Times New Roman" w:cs="Times New Roman"/>
          <w:i/>
          <w:color w:val="auto"/>
          <w:sz w:val="22"/>
          <w:szCs w:val="22"/>
          <w:lang w:val="es-ES"/>
        </w:rPr>
        <w:t>RECURSOS NECESARIOS PARA EL DESARROLLO DEL PROCESO</w:t>
      </w:r>
    </w:p>
    <w:p w:rsidR="00CC7F0E" w:rsidRPr="00215234" w:rsidRDefault="00CC7F0E" w:rsidP="00215234">
      <w:pPr>
        <w:spacing w:before="240" w:line="360" w:lineRule="auto"/>
        <w:ind w:firstLine="360"/>
        <w:jc w:val="both"/>
        <w:rPr>
          <w:rFonts w:ascii="Times New Roman" w:hAnsi="Times New Roman" w:cs="Times New Roman"/>
          <w:b/>
          <w:sz w:val="24"/>
          <w:szCs w:val="24"/>
        </w:rPr>
      </w:pPr>
      <w:r w:rsidRPr="00215234">
        <w:rPr>
          <w:rFonts w:ascii="Times New Roman" w:hAnsi="Times New Roman" w:cs="Times New Roman"/>
          <w:b/>
          <w:sz w:val="24"/>
          <w:szCs w:val="24"/>
        </w:rPr>
        <w:t xml:space="preserve">Materiales impresos: </w:t>
      </w:r>
      <w:r w:rsidRPr="00215234">
        <w:rPr>
          <w:rFonts w:ascii="Times New Roman" w:hAnsi="Times New Roman" w:cs="Times New Roman"/>
          <w:sz w:val="24"/>
          <w:szCs w:val="24"/>
        </w:rPr>
        <w:t xml:space="preserve">Libros de texto, enciclopedia, diccionarios, prensa, literatura especializada, fotocopias, imágenes y fotografías, carteles, afiches, carteleras, plegables, guías de trabajo.  </w:t>
      </w:r>
      <w:r w:rsidRPr="00215234">
        <w:rPr>
          <w:rFonts w:ascii="Times New Roman" w:hAnsi="Times New Roman" w:cs="Times New Roman"/>
          <w:b/>
          <w:i/>
          <w:sz w:val="24"/>
          <w:szCs w:val="24"/>
        </w:rPr>
        <w:t>Finalidad didáctica:</w:t>
      </w:r>
      <w:r w:rsidRPr="00215234">
        <w:rPr>
          <w:rFonts w:ascii="Times New Roman" w:hAnsi="Times New Roman" w:cs="Times New Roman"/>
          <w:sz w:val="24"/>
          <w:szCs w:val="24"/>
        </w:rPr>
        <w:t xml:space="preserve"> Favorecen el proceso de aprendizaje porque se les puede manipular, trabajar en ellos, colorear y sobre todo planificar clases, lo cual requiere habilidades especiales en su uso ya que tiene gran variedad de posibilidades en el diseño de sus páginas, tipografía, ilustraciones, relecturas.  Este material permite presentar información selectiva.</w:t>
      </w:r>
    </w:p>
    <w:p w:rsidR="00CC7F0E" w:rsidRPr="00215234" w:rsidRDefault="00CC7F0E" w:rsidP="00215234">
      <w:pPr>
        <w:spacing w:line="360" w:lineRule="auto"/>
        <w:ind w:firstLine="360"/>
        <w:jc w:val="both"/>
        <w:rPr>
          <w:rFonts w:ascii="Times New Roman" w:hAnsi="Times New Roman" w:cs="Times New Roman"/>
          <w:sz w:val="24"/>
          <w:szCs w:val="24"/>
        </w:rPr>
      </w:pPr>
      <w:r w:rsidRPr="00215234">
        <w:rPr>
          <w:rFonts w:ascii="Times New Roman" w:hAnsi="Times New Roman" w:cs="Times New Roman"/>
          <w:b/>
          <w:sz w:val="24"/>
          <w:szCs w:val="24"/>
        </w:rPr>
        <w:t>Materiales didácticos:</w:t>
      </w:r>
      <w:r w:rsidRPr="00215234">
        <w:rPr>
          <w:rFonts w:ascii="Times New Roman" w:hAnsi="Times New Roman" w:cs="Times New Roman"/>
          <w:sz w:val="24"/>
          <w:szCs w:val="24"/>
        </w:rPr>
        <w:t xml:space="preserve"> Juegos de mesa, material para trabajos prácticos en conjunto.  </w:t>
      </w:r>
      <w:r w:rsidRPr="00215234">
        <w:rPr>
          <w:rFonts w:ascii="Times New Roman" w:hAnsi="Times New Roman" w:cs="Times New Roman"/>
          <w:b/>
          <w:i/>
          <w:sz w:val="24"/>
          <w:szCs w:val="24"/>
        </w:rPr>
        <w:t>Finalidad didáctica:</w:t>
      </w:r>
      <w:r w:rsidRPr="00215234">
        <w:rPr>
          <w:rFonts w:ascii="Times New Roman" w:hAnsi="Times New Roman" w:cs="Times New Roman"/>
          <w:sz w:val="24"/>
          <w:szCs w:val="24"/>
        </w:rPr>
        <w:t xml:space="preserve"> Facilita el desarrollo de las actividades formativas, ayudan a ejercitar las habilidades sociales de los estudiantes y también a desarrollarlas.</w:t>
      </w:r>
    </w:p>
    <w:p w:rsidR="00CC7F0E" w:rsidRPr="00215234" w:rsidRDefault="00CC7F0E" w:rsidP="00215234">
      <w:pPr>
        <w:spacing w:line="360" w:lineRule="auto"/>
        <w:ind w:firstLine="360"/>
        <w:jc w:val="both"/>
        <w:rPr>
          <w:rFonts w:ascii="Times New Roman" w:hAnsi="Times New Roman" w:cs="Times New Roman"/>
          <w:sz w:val="24"/>
          <w:szCs w:val="24"/>
        </w:rPr>
      </w:pPr>
      <w:r w:rsidRPr="00215234">
        <w:rPr>
          <w:rFonts w:ascii="Times New Roman" w:hAnsi="Times New Roman" w:cs="Times New Roman"/>
          <w:b/>
          <w:sz w:val="24"/>
          <w:szCs w:val="24"/>
        </w:rPr>
        <w:lastRenderedPageBreak/>
        <w:t>Equipos y Material audio – visual:</w:t>
      </w:r>
      <w:r w:rsidRPr="00215234">
        <w:rPr>
          <w:rFonts w:ascii="Times New Roman" w:hAnsi="Times New Roman" w:cs="Times New Roman"/>
          <w:sz w:val="24"/>
          <w:szCs w:val="24"/>
        </w:rPr>
        <w:t xml:space="preserve"> TV, Vídeos, documentales, películas,</w:t>
      </w:r>
      <w:r w:rsidR="00110697" w:rsidRPr="00215234">
        <w:rPr>
          <w:rFonts w:ascii="Times New Roman" w:hAnsi="Times New Roman" w:cs="Times New Roman"/>
          <w:sz w:val="24"/>
          <w:szCs w:val="24"/>
        </w:rPr>
        <w:t xml:space="preserve"> registros sonoros,</w:t>
      </w:r>
      <w:r w:rsidRPr="00215234">
        <w:rPr>
          <w:rFonts w:ascii="Times New Roman" w:hAnsi="Times New Roman" w:cs="Times New Roman"/>
          <w:sz w:val="24"/>
          <w:szCs w:val="24"/>
        </w:rPr>
        <w:t xml:space="preserve"> Vídeo Beam.  </w:t>
      </w:r>
      <w:r w:rsidRPr="00215234">
        <w:rPr>
          <w:rFonts w:ascii="Times New Roman" w:hAnsi="Times New Roman" w:cs="Times New Roman"/>
          <w:b/>
          <w:i/>
          <w:sz w:val="24"/>
          <w:szCs w:val="24"/>
        </w:rPr>
        <w:t>Finalidad didáctica:</w:t>
      </w:r>
      <w:r w:rsidRPr="00215234">
        <w:rPr>
          <w:rFonts w:ascii="Times New Roman" w:hAnsi="Times New Roman" w:cs="Times New Roman"/>
          <w:sz w:val="24"/>
          <w:szCs w:val="24"/>
        </w:rPr>
        <w:t xml:space="preserve"> Despiertan la motivación, la impulsan y crean un interés por el contenido a estudiar, sensibilizando la capacidad visual y auditiva creando un entorno rico y variado dónde el estudiante construye un aprendizaje propio.</w:t>
      </w:r>
    </w:p>
    <w:p w:rsidR="00CC7F0E" w:rsidRDefault="00CC7F0E" w:rsidP="00215234">
      <w:pPr>
        <w:spacing w:line="360" w:lineRule="auto"/>
        <w:ind w:firstLine="360"/>
        <w:jc w:val="both"/>
        <w:rPr>
          <w:rFonts w:ascii="Times New Roman" w:hAnsi="Times New Roman" w:cs="Times New Roman"/>
          <w:color w:val="000000"/>
          <w:sz w:val="24"/>
          <w:szCs w:val="24"/>
          <w:shd w:val="clear" w:color="auto" w:fill="FFFFFF"/>
        </w:rPr>
      </w:pPr>
      <w:r w:rsidRPr="00215234">
        <w:rPr>
          <w:rFonts w:ascii="Times New Roman" w:hAnsi="Times New Roman" w:cs="Times New Roman"/>
          <w:b/>
          <w:sz w:val="24"/>
          <w:szCs w:val="24"/>
        </w:rPr>
        <w:t>Programas y material informático:</w:t>
      </w:r>
      <w:r w:rsidRPr="00215234">
        <w:rPr>
          <w:rFonts w:ascii="Times New Roman" w:hAnsi="Times New Roman" w:cs="Times New Roman"/>
          <w:sz w:val="24"/>
          <w:szCs w:val="24"/>
        </w:rPr>
        <w:t xml:space="preserve"> Computador, Internet, Blog, YouTube, Google, documentales. </w:t>
      </w:r>
      <w:r w:rsidRPr="00215234">
        <w:rPr>
          <w:rFonts w:ascii="Times New Roman" w:hAnsi="Times New Roman" w:cs="Times New Roman"/>
          <w:b/>
          <w:i/>
          <w:sz w:val="24"/>
          <w:szCs w:val="24"/>
        </w:rPr>
        <w:t>Finalidad didáctica:</w:t>
      </w:r>
      <w:r w:rsidRPr="00215234">
        <w:rPr>
          <w:rFonts w:ascii="Times New Roman" w:hAnsi="Times New Roman" w:cs="Times New Roman"/>
          <w:sz w:val="24"/>
          <w:szCs w:val="24"/>
        </w:rPr>
        <w:t xml:space="preserve"> “</w:t>
      </w:r>
      <w:r w:rsidRPr="00215234">
        <w:rPr>
          <w:rFonts w:ascii="Times New Roman" w:hAnsi="Times New Roman" w:cs="Times New Roman"/>
          <w:color w:val="000000"/>
          <w:sz w:val="24"/>
          <w:szCs w:val="24"/>
          <w:shd w:val="clear" w:color="auto" w:fill="FFFFFF"/>
        </w:rPr>
        <w:t>Los programas informáticos son poderosas herramientas de pensamiento y de transformación del aprendizaje, al ayudar a aprender elementos nuevos, eliminar rutinas, permitiendo una mayor dedicación por parte del que aprende a la resolución de</w:t>
      </w:r>
      <w:r w:rsidR="00110697" w:rsidRPr="00215234">
        <w:rPr>
          <w:rFonts w:ascii="Times New Roman" w:hAnsi="Times New Roman" w:cs="Times New Roman"/>
          <w:color w:val="000000"/>
          <w:sz w:val="24"/>
          <w:szCs w:val="24"/>
          <w:shd w:val="clear" w:color="auto" w:fill="FFFFFF"/>
        </w:rPr>
        <w:t xml:space="preserve"> </w:t>
      </w:r>
      <w:r w:rsidR="00215234">
        <w:rPr>
          <w:rFonts w:ascii="Times New Roman" w:hAnsi="Times New Roman" w:cs="Times New Roman"/>
          <w:color w:val="000000"/>
          <w:sz w:val="24"/>
          <w:szCs w:val="24"/>
          <w:shd w:val="clear" w:color="auto" w:fill="FFFFFF"/>
        </w:rPr>
        <w:t>p</w:t>
      </w:r>
      <w:r w:rsidRPr="00215234">
        <w:rPr>
          <w:rFonts w:ascii="Times New Roman" w:hAnsi="Times New Roman" w:cs="Times New Roman"/>
          <w:color w:val="000000"/>
          <w:sz w:val="24"/>
          <w:szCs w:val="24"/>
          <w:shd w:val="clear" w:color="auto" w:fill="FFFFFF"/>
        </w:rPr>
        <w:t>roblemas, a la creatividad y a la reflexión”</w:t>
      </w:r>
      <w:r w:rsidRPr="00215234">
        <w:rPr>
          <w:rStyle w:val="Refdenotaalpie"/>
          <w:rFonts w:ascii="Times New Roman" w:hAnsi="Times New Roman" w:cs="Times New Roman"/>
          <w:color w:val="000000"/>
          <w:sz w:val="24"/>
          <w:szCs w:val="24"/>
          <w:shd w:val="clear" w:color="auto" w:fill="FFFFFF"/>
        </w:rPr>
        <w:footnoteReference w:id="4"/>
      </w:r>
      <w:r w:rsidRPr="00215234">
        <w:rPr>
          <w:rFonts w:ascii="Times New Roman" w:hAnsi="Times New Roman" w:cs="Times New Roman"/>
          <w:color w:val="000000"/>
          <w:sz w:val="24"/>
          <w:szCs w:val="24"/>
          <w:shd w:val="clear" w:color="auto" w:fill="FFFFFF"/>
        </w:rPr>
        <w:t>, permite el acceso rápido a múltiple información y a sucesos en tiempo real.</w:t>
      </w:r>
    </w:p>
    <w:p w:rsidR="00215234" w:rsidRPr="00215234" w:rsidRDefault="00215234" w:rsidP="00215234">
      <w:pPr>
        <w:spacing w:line="360" w:lineRule="auto"/>
        <w:ind w:firstLine="360"/>
        <w:jc w:val="both"/>
        <w:rPr>
          <w:rFonts w:ascii="Times New Roman" w:hAnsi="Times New Roman" w:cs="Times New Roman"/>
          <w:sz w:val="24"/>
          <w:szCs w:val="24"/>
        </w:rPr>
      </w:pPr>
    </w:p>
    <w:p w:rsidR="00606C4A" w:rsidRPr="001B0E20" w:rsidRDefault="00606C4A" w:rsidP="001C7EDD">
      <w:pPr>
        <w:pStyle w:val="Ttulo2"/>
        <w:numPr>
          <w:ilvl w:val="0"/>
          <w:numId w:val="6"/>
        </w:numPr>
        <w:spacing w:before="240" w:line="360" w:lineRule="auto"/>
        <w:jc w:val="both"/>
        <w:rPr>
          <w:rFonts w:ascii="Times New Roman" w:hAnsi="Times New Roman" w:cs="Times New Roman"/>
          <w:i/>
          <w:color w:val="auto"/>
          <w:sz w:val="22"/>
          <w:szCs w:val="22"/>
          <w:lang w:val="es-ES"/>
        </w:rPr>
      </w:pPr>
      <w:r w:rsidRPr="001B0E20">
        <w:rPr>
          <w:rFonts w:ascii="Times New Roman" w:hAnsi="Times New Roman" w:cs="Times New Roman"/>
          <w:i/>
          <w:color w:val="auto"/>
          <w:sz w:val="22"/>
          <w:szCs w:val="22"/>
          <w:lang w:val="es-ES"/>
        </w:rPr>
        <w:t>BIBLIOGRAFÍA</w:t>
      </w:r>
    </w:p>
    <w:p w:rsidR="00B32DB2" w:rsidRDefault="00B32DB2" w:rsidP="00AA7CB5">
      <w:pPr>
        <w:spacing w:before="240" w:line="360" w:lineRule="auto"/>
        <w:rPr>
          <w:rFonts w:ascii="Times New Roman" w:eastAsia="Times New Roman" w:hAnsi="Times New Roman" w:cs="Times New Roman"/>
          <w:sz w:val="24"/>
        </w:rPr>
      </w:pPr>
      <w:r>
        <w:rPr>
          <w:rFonts w:ascii="Times New Roman" w:eastAsia="Times New Roman" w:hAnsi="Times New Roman" w:cs="Times New Roman"/>
          <w:sz w:val="24"/>
        </w:rPr>
        <w:t>Alcaldía de Medellín (2014).  Expedición Currículo. Plan de área de educaci</w:t>
      </w:r>
      <w:r w:rsidR="00865DD8">
        <w:rPr>
          <w:rFonts w:ascii="Times New Roman" w:eastAsia="Times New Roman" w:hAnsi="Times New Roman" w:cs="Times New Roman"/>
          <w:sz w:val="24"/>
        </w:rPr>
        <w:t>ón ética y en valores humanos.</w:t>
      </w:r>
    </w:p>
    <w:p w:rsidR="00865DD8" w:rsidRPr="00B32DB2" w:rsidRDefault="00865DD8" w:rsidP="00AA7CB5">
      <w:pPr>
        <w:spacing w:before="240" w:line="360" w:lineRule="auto"/>
        <w:rPr>
          <w:rFonts w:ascii="Times New Roman" w:eastAsia="Times New Roman" w:hAnsi="Times New Roman" w:cs="Times New Roman"/>
          <w:sz w:val="24"/>
        </w:rPr>
      </w:pPr>
      <w:r>
        <w:rPr>
          <w:rFonts w:ascii="Times New Roman" w:eastAsia="Times New Roman" w:hAnsi="Times New Roman" w:cs="Times New Roman"/>
          <w:sz w:val="24"/>
        </w:rPr>
        <w:t>Antunes Celso (2007).  Vygotsky en el aula ¿Quién diría? Editorial Sb. Buenos Aires</w:t>
      </w:r>
    </w:p>
    <w:p w:rsidR="00B32DB2" w:rsidRDefault="00B32DB2" w:rsidP="00AA7CB5">
      <w:pPr>
        <w:spacing w:before="240" w:line="360" w:lineRule="auto"/>
        <w:rPr>
          <w:rFonts w:ascii="Times New Roman" w:eastAsia="Times New Roman" w:hAnsi="Times New Roman" w:cs="Times New Roman"/>
          <w:sz w:val="24"/>
        </w:rPr>
      </w:pPr>
      <w:r w:rsidRPr="00B32DB2">
        <w:rPr>
          <w:rFonts w:ascii="Times New Roman" w:eastAsia="Times New Roman" w:hAnsi="Times New Roman" w:cs="Times New Roman"/>
          <w:sz w:val="24"/>
        </w:rPr>
        <w:t>Constitución Política de Colombia. (1991). Constitución Política de Colombia. Bogotá.</w:t>
      </w:r>
    </w:p>
    <w:p w:rsidR="009D524B" w:rsidRDefault="009A176A" w:rsidP="00AA7CB5">
      <w:pPr>
        <w:spacing w:before="24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Institución Educativa Campo Valdés (2017).  Sistema Institucional de Evaluación y Promoción.  </w:t>
      </w:r>
      <w:r w:rsidR="00AA7CB5">
        <w:rPr>
          <w:rFonts w:ascii="Times New Roman" w:eastAsia="Times New Roman" w:hAnsi="Times New Roman" w:cs="Times New Roman"/>
          <w:sz w:val="24"/>
        </w:rPr>
        <w:t>Medellín</w:t>
      </w:r>
      <w:r>
        <w:rPr>
          <w:rFonts w:ascii="Times New Roman" w:eastAsia="Times New Roman" w:hAnsi="Times New Roman" w:cs="Times New Roman"/>
          <w:sz w:val="24"/>
        </w:rPr>
        <w:t>.</w:t>
      </w:r>
    </w:p>
    <w:p w:rsidR="00B32DB2" w:rsidRPr="009D524B" w:rsidRDefault="00B32DB2" w:rsidP="00AA7CB5">
      <w:pPr>
        <w:spacing w:before="240" w:line="360" w:lineRule="auto"/>
        <w:rPr>
          <w:rFonts w:ascii="Times New Roman" w:eastAsia="Times New Roman" w:hAnsi="Times New Roman" w:cs="Times New Roman"/>
          <w:sz w:val="24"/>
        </w:rPr>
      </w:pPr>
      <w:r w:rsidRPr="009D524B">
        <w:rPr>
          <w:rFonts w:ascii="Times New Roman" w:eastAsia="Times New Roman" w:hAnsi="Times New Roman" w:cs="Times New Roman"/>
          <w:sz w:val="24"/>
        </w:rPr>
        <w:t>Klafky, W. (1979). Fundamentos de la didáctica critico constructiva. En U. Marburg, Nuevos estudios en pedagogía y didáctica. República Federal Alemana.</w:t>
      </w:r>
    </w:p>
    <w:p w:rsidR="00215234" w:rsidRPr="00B32DB2" w:rsidRDefault="00215234" w:rsidP="00AA7CB5">
      <w:pPr>
        <w:spacing w:before="240" w:line="360" w:lineRule="auto"/>
        <w:rPr>
          <w:rFonts w:ascii="Times New Roman" w:eastAsia="Times New Roman" w:hAnsi="Times New Roman" w:cs="Times New Roman"/>
          <w:sz w:val="24"/>
          <w:lang w:val="en-US"/>
        </w:rPr>
      </w:pPr>
      <w:r w:rsidRPr="00B32DB2">
        <w:rPr>
          <w:rFonts w:ascii="Times New Roman" w:eastAsia="Times New Roman" w:hAnsi="Times New Roman" w:cs="Times New Roman"/>
          <w:sz w:val="24"/>
        </w:rPr>
        <w:t xml:space="preserve">Kohlberg, L. (1992). La psicología del desarrollo moral. </w:t>
      </w:r>
      <w:r w:rsidRPr="00B32DB2">
        <w:rPr>
          <w:rFonts w:ascii="Times New Roman" w:eastAsia="Times New Roman" w:hAnsi="Times New Roman" w:cs="Times New Roman"/>
          <w:sz w:val="24"/>
          <w:lang w:val="en-US"/>
        </w:rPr>
        <w:t xml:space="preserve">Bilbao: </w:t>
      </w:r>
      <w:proofErr w:type="spellStart"/>
      <w:r w:rsidRPr="00B32DB2">
        <w:rPr>
          <w:rFonts w:ascii="Times New Roman" w:eastAsia="Times New Roman" w:hAnsi="Times New Roman" w:cs="Times New Roman"/>
          <w:sz w:val="24"/>
          <w:lang w:val="en-US"/>
        </w:rPr>
        <w:t>Declée</w:t>
      </w:r>
      <w:proofErr w:type="spellEnd"/>
      <w:r w:rsidRPr="00B32DB2">
        <w:rPr>
          <w:rFonts w:ascii="Times New Roman" w:eastAsia="Times New Roman" w:hAnsi="Times New Roman" w:cs="Times New Roman"/>
          <w:sz w:val="24"/>
          <w:lang w:val="en-US"/>
        </w:rPr>
        <w:t xml:space="preserve"> de </w:t>
      </w:r>
      <w:proofErr w:type="spellStart"/>
      <w:r w:rsidRPr="00B32DB2">
        <w:rPr>
          <w:rFonts w:ascii="Times New Roman" w:eastAsia="Times New Roman" w:hAnsi="Times New Roman" w:cs="Times New Roman"/>
          <w:sz w:val="24"/>
          <w:lang w:val="en-US"/>
        </w:rPr>
        <w:t>Crouwer</w:t>
      </w:r>
      <w:proofErr w:type="spellEnd"/>
      <w:r w:rsidRPr="00B32DB2">
        <w:rPr>
          <w:rFonts w:ascii="Times New Roman" w:eastAsia="Times New Roman" w:hAnsi="Times New Roman" w:cs="Times New Roman"/>
          <w:sz w:val="24"/>
          <w:lang w:val="en-US"/>
        </w:rPr>
        <w:t>.</w:t>
      </w:r>
    </w:p>
    <w:p w:rsidR="00215234" w:rsidRPr="00B32DB2" w:rsidRDefault="00215234" w:rsidP="00AA7CB5">
      <w:pPr>
        <w:spacing w:line="360" w:lineRule="auto"/>
        <w:rPr>
          <w:rFonts w:ascii="Times New Roman" w:eastAsia="Times New Roman" w:hAnsi="Times New Roman" w:cs="Times New Roman"/>
          <w:sz w:val="24"/>
        </w:rPr>
      </w:pPr>
      <w:r w:rsidRPr="00B32DB2">
        <w:rPr>
          <w:rFonts w:ascii="Times New Roman" w:eastAsia="Times New Roman" w:hAnsi="Times New Roman" w:cs="Times New Roman"/>
          <w:sz w:val="24"/>
          <w:lang w:val="en-US"/>
        </w:rPr>
        <w:t xml:space="preserve">Kohlberg, L. y Rochelle, M. (1984). </w:t>
      </w:r>
      <w:r w:rsidRPr="00B32DB2">
        <w:rPr>
          <w:rFonts w:ascii="Times New Roman" w:eastAsia="Times New Roman" w:hAnsi="Times New Roman" w:cs="Times New Roman"/>
          <w:sz w:val="24"/>
        </w:rPr>
        <w:t>El desarrollo de</w:t>
      </w:r>
      <w:r w:rsidR="00B32DB2" w:rsidRPr="00B32DB2">
        <w:rPr>
          <w:rFonts w:ascii="Times New Roman" w:eastAsia="Times New Roman" w:hAnsi="Times New Roman" w:cs="Times New Roman"/>
          <w:sz w:val="24"/>
        </w:rPr>
        <w:t xml:space="preserve">l educando como finalidad de la </w:t>
      </w:r>
      <w:r w:rsidRPr="00B32DB2">
        <w:rPr>
          <w:rFonts w:ascii="Times New Roman" w:eastAsia="Times New Roman" w:hAnsi="Times New Roman" w:cs="Times New Roman"/>
          <w:sz w:val="24"/>
        </w:rPr>
        <w:t>educación. Valencia: Vadell Hermanos Editores.</w:t>
      </w:r>
    </w:p>
    <w:p w:rsidR="00215234" w:rsidRPr="00B32DB2" w:rsidRDefault="00215234" w:rsidP="00AA7CB5">
      <w:pPr>
        <w:spacing w:line="360" w:lineRule="auto"/>
        <w:rPr>
          <w:rFonts w:ascii="Times New Roman" w:eastAsia="Times New Roman" w:hAnsi="Times New Roman" w:cs="Times New Roman"/>
          <w:sz w:val="24"/>
        </w:rPr>
      </w:pPr>
      <w:r w:rsidRPr="00B32DB2">
        <w:rPr>
          <w:rFonts w:ascii="Times New Roman" w:eastAsia="Times New Roman" w:hAnsi="Times New Roman" w:cs="Times New Roman"/>
          <w:sz w:val="24"/>
        </w:rPr>
        <w:lastRenderedPageBreak/>
        <w:t>Ley General de Educación o Ley 115 de 1994.</w:t>
      </w:r>
    </w:p>
    <w:p w:rsidR="00215234" w:rsidRPr="00B32DB2" w:rsidRDefault="00215234" w:rsidP="00AA7CB5">
      <w:pPr>
        <w:rPr>
          <w:rFonts w:ascii="Times New Roman" w:eastAsia="Times New Roman" w:hAnsi="Times New Roman" w:cs="Times New Roman"/>
          <w:sz w:val="24"/>
        </w:rPr>
      </w:pPr>
      <w:r w:rsidRPr="00B32DB2">
        <w:rPr>
          <w:rFonts w:ascii="Times New Roman" w:eastAsia="Times New Roman" w:hAnsi="Times New Roman" w:cs="Times New Roman"/>
          <w:sz w:val="24"/>
        </w:rPr>
        <w:t>M.E.N., Lineamientos curriculares de Educación, Ética y Valores Humanos. Ed.</w:t>
      </w:r>
    </w:p>
    <w:p w:rsidR="00215234" w:rsidRPr="00B32DB2" w:rsidRDefault="00215234" w:rsidP="00AA7CB5">
      <w:pPr>
        <w:rPr>
          <w:rFonts w:ascii="Times New Roman" w:eastAsia="Times New Roman" w:hAnsi="Times New Roman" w:cs="Times New Roman"/>
          <w:sz w:val="24"/>
        </w:rPr>
      </w:pPr>
      <w:r w:rsidRPr="00B32DB2">
        <w:rPr>
          <w:rFonts w:ascii="Times New Roman" w:eastAsia="Times New Roman" w:hAnsi="Times New Roman" w:cs="Times New Roman"/>
          <w:sz w:val="24"/>
        </w:rPr>
        <w:t>Cooperativa magisterio, Bogotá 1998.</w:t>
      </w:r>
    </w:p>
    <w:p w:rsidR="00BB0131" w:rsidRDefault="00215234" w:rsidP="00AA7CB5">
      <w:pPr>
        <w:spacing w:before="240" w:line="360" w:lineRule="auto"/>
        <w:rPr>
          <w:rFonts w:ascii="Times New Roman" w:eastAsia="Times New Roman" w:hAnsi="Times New Roman" w:cs="Times New Roman"/>
          <w:sz w:val="24"/>
        </w:rPr>
      </w:pPr>
      <w:r w:rsidRPr="00B32DB2">
        <w:rPr>
          <w:rFonts w:ascii="Times New Roman" w:eastAsia="Times New Roman" w:hAnsi="Times New Roman" w:cs="Times New Roman"/>
          <w:sz w:val="24"/>
        </w:rPr>
        <w:t>S</w:t>
      </w:r>
      <w:r w:rsidR="00B32DB2">
        <w:rPr>
          <w:rFonts w:ascii="Times New Roman" w:eastAsia="Times New Roman" w:hAnsi="Times New Roman" w:cs="Times New Roman"/>
          <w:sz w:val="24"/>
        </w:rPr>
        <w:t>avater</w:t>
      </w:r>
      <w:r w:rsidRPr="00B32DB2">
        <w:rPr>
          <w:rFonts w:ascii="Times New Roman" w:eastAsia="Times New Roman" w:hAnsi="Times New Roman" w:cs="Times New Roman"/>
          <w:sz w:val="24"/>
        </w:rPr>
        <w:t xml:space="preserve"> Fernando</w:t>
      </w:r>
      <w:r w:rsidR="00B32DB2">
        <w:rPr>
          <w:rFonts w:ascii="Times New Roman" w:eastAsia="Times New Roman" w:hAnsi="Times New Roman" w:cs="Times New Roman"/>
          <w:sz w:val="24"/>
        </w:rPr>
        <w:t xml:space="preserve"> (2003)</w:t>
      </w:r>
      <w:r w:rsidRPr="00B32DB2">
        <w:rPr>
          <w:rFonts w:ascii="Times New Roman" w:eastAsia="Times New Roman" w:hAnsi="Times New Roman" w:cs="Times New Roman"/>
          <w:sz w:val="24"/>
        </w:rPr>
        <w:t xml:space="preserve">. El valor de elegir. Editorial Ariel 2003. </w:t>
      </w:r>
    </w:p>
    <w:p w:rsidR="00B32DB2" w:rsidRDefault="00B32DB2" w:rsidP="00AA7CB5">
      <w:pPr>
        <w:spacing w:before="24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Tobón </w:t>
      </w:r>
      <w:r w:rsidR="00865DD8">
        <w:rPr>
          <w:rFonts w:ascii="Times New Roman" w:eastAsia="Times New Roman" w:hAnsi="Times New Roman" w:cs="Times New Roman"/>
          <w:sz w:val="24"/>
        </w:rPr>
        <w:t xml:space="preserve"> Sergio (2010).  Formación integral y competencias.  Pensamiento complejo, currículo, didáctica y evaluación. ECO EDICIONES. Bogotá DC.</w:t>
      </w:r>
    </w:p>
    <w:p w:rsidR="00865DD8" w:rsidRPr="00B32DB2" w:rsidRDefault="00865DD8" w:rsidP="00B32DB2">
      <w:pPr>
        <w:spacing w:before="240" w:line="360" w:lineRule="auto"/>
        <w:rPr>
          <w:rFonts w:ascii="Times New Roman" w:hAnsi="Times New Roman" w:cs="Times New Roman"/>
          <w:sz w:val="24"/>
          <w:shd w:val="clear" w:color="auto" w:fill="FFFFFF"/>
          <w:lang w:val="es-ES_tradnl"/>
        </w:rPr>
      </w:pPr>
    </w:p>
    <w:p w:rsidR="00B32DB2" w:rsidRDefault="00B32DB2" w:rsidP="001B0E20">
      <w:pPr>
        <w:spacing w:before="240" w:line="360" w:lineRule="auto"/>
        <w:rPr>
          <w:rFonts w:ascii="Times New Roman" w:hAnsi="Times New Roman" w:cs="Times New Roman"/>
          <w:lang w:val="es-ES"/>
        </w:rPr>
      </w:pPr>
    </w:p>
    <w:p w:rsidR="00B32DB2" w:rsidRPr="001B0E20" w:rsidRDefault="00B32DB2" w:rsidP="001B0E20">
      <w:pPr>
        <w:spacing w:before="240" w:line="360" w:lineRule="auto"/>
        <w:rPr>
          <w:rFonts w:ascii="Times New Roman" w:hAnsi="Times New Roman" w:cs="Times New Roman"/>
          <w:lang w:val="es-ES"/>
        </w:rPr>
        <w:sectPr w:rsidR="00B32DB2" w:rsidRPr="001B0E20" w:rsidSect="00CF7CD6">
          <w:pgSz w:w="12240" w:h="15840" w:code="1"/>
          <w:pgMar w:top="1440" w:right="1440" w:bottom="1440" w:left="1440" w:header="708" w:footer="708" w:gutter="0"/>
          <w:pgBorders w:offsetFrom="page">
            <w:top w:val="thinThickSmallGap" w:sz="18" w:space="24" w:color="92D050"/>
            <w:left w:val="thinThickSmallGap" w:sz="18" w:space="24" w:color="92D050"/>
            <w:bottom w:val="thickThinSmallGap" w:sz="18" w:space="24" w:color="92D050"/>
            <w:right w:val="thickThinSmallGap" w:sz="18" w:space="24" w:color="92D050"/>
          </w:pgBorders>
          <w:cols w:space="708"/>
          <w:docGrid w:linePitch="360"/>
        </w:sectPr>
      </w:pPr>
    </w:p>
    <w:p w:rsidR="00D038B9" w:rsidRPr="001B0E20" w:rsidRDefault="00CC16EA" w:rsidP="001B0E20">
      <w:pPr>
        <w:pStyle w:val="Ttulo2"/>
        <w:numPr>
          <w:ilvl w:val="0"/>
          <w:numId w:val="1"/>
        </w:numPr>
        <w:spacing w:line="360" w:lineRule="auto"/>
        <w:rPr>
          <w:rFonts w:ascii="Times New Roman" w:hAnsi="Times New Roman" w:cs="Times New Roman"/>
          <w:i/>
          <w:color w:val="auto"/>
          <w:sz w:val="22"/>
          <w:szCs w:val="22"/>
          <w:lang w:val="es-ES"/>
        </w:rPr>
      </w:pPr>
      <w:r w:rsidRPr="001B0E20">
        <w:rPr>
          <w:rFonts w:ascii="Times New Roman" w:hAnsi="Times New Roman" w:cs="Times New Roman"/>
          <w:i/>
          <w:color w:val="auto"/>
          <w:sz w:val="22"/>
          <w:szCs w:val="22"/>
          <w:lang w:val="es-ES"/>
        </w:rPr>
        <w:lastRenderedPageBreak/>
        <w:t>MALLA CURRICULAR</w:t>
      </w:r>
    </w:p>
    <w:tbl>
      <w:tblPr>
        <w:tblpPr w:leftFromText="141" w:rightFromText="141" w:vertAnchor="page" w:horzAnchor="margin" w:tblpXSpec="center" w:tblpY="1636"/>
        <w:tblW w:w="13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23"/>
        <w:gridCol w:w="3482"/>
        <w:gridCol w:w="41"/>
        <w:gridCol w:w="1513"/>
        <w:gridCol w:w="3019"/>
        <w:gridCol w:w="2170"/>
      </w:tblGrid>
      <w:tr w:rsidR="00401D52" w:rsidRPr="00401D52" w:rsidTr="00401D52">
        <w:tc>
          <w:tcPr>
            <w:tcW w:w="3523" w:type="dxa"/>
            <w:vAlign w:val="center"/>
          </w:tcPr>
          <w:p w:rsidR="00401D52" w:rsidRPr="00401D52" w:rsidRDefault="00401D52" w:rsidP="00401D52">
            <w:pPr>
              <w:spacing w:after="0" w:line="240" w:lineRule="auto"/>
              <w:jc w:val="center"/>
              <w:rPr>
                <w:rFonts w:ascii="Arial" w:eastAsia="Times New Roman" w:hAnsi="Arial" w:cs="Arial"/>
                <w:b/>
                <w:bCs/>
                <w:color w:val="000000"/>
                <w:sz w:val="18"/>
                <w:szCs w:val="18"/>
                <w:lang w:val="es-ES" w:eastAsia="es-ES"/>
              </w:rPr>
            </w:pPr>
          </w:p>
        </w:tc>
        <w:tc>
          <w:tcPr>
            <w:tcW w:w="3523" w:type="dxa"/>
            <w:gridSpan w:val="2"/>
            <w:vAlign w:val="center"/>
          </w:tcPr>
          <w:p w:rsidR="00401D52" w:rsidRPr="00401D52" w:rsidRDefault="00401D52" w:rsidP="00401D52">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CICLO</w:t>
            </w:r>
            <w:r w:rsidRPr="00401D52">
              <w:rPr>
                <w:rFonts w:ascii="Arial" w:eastAsia="Times New Roman" w:hAnsi="Arial" w:cs="Arial"/>
                <w:b/>
                <w:bCs/>
                <w:color w:val="000000"/>
                <w:sz w:val="18"/>
                <w:szCs w:val="18"/>
                <w:lang w:val="es-ES" w:eastAsia="es-ES"/>
              </w:rPr>
              <w:br/>
              <w:t>1</w:t>
            </w:r>
          </w:p>
        </w:tc>
        <w:tc>
          <w:tcPr>
            <w:tcW w:w="1513" w:type="dxa"/>
            <w:vAlign w:val="center"/>
          </w:tcPr>
          <w:p w:rsidR="00401D52" w:rsidRPr="00401D52" w:rsidRDefault="00401D52" w:rsidP="00401D52">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GRADO</w:t>
            </w:r>
            <w:r w:rsidRPr="00401D52">
              <w:rPr>
                <w:rFonts w:ascii="Arial" w:eastAsia="Times New Roman" w:hAnsi="Arial" w:cs="Arial"/>
                <w:b/>
                <w:bCs/>
                <w:color w:val="000000"/>
                <w:sz w:val="18"/>
                <w:szCs w:val="18"/>
                <w:lang w:val="es-ES" w:eastAsia="es-ES"/>
              </w:rPr>
              <w:br/>
              <w:t>1° - 2° - 3°</w:t>
            </w:r>
          </w:p>
        </w:tc>
        <w:tc>
          <w:tcPr>
            <w:tcW w:w="3019" w:type="dxa"/>
            <w:vAlign w:val="center"/>
          </w:tcPr>
          <w:p w:rsidR="00401D52" w:rsidRPr="00401D52" w:rsidRDefault="00401D52" w:rsidP="00401D52">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TEMPORALIDAD</w:t>
            </w:r>
            <w:r w:rsidRPr="00401D52">
              <w:rPr>
                <w:rFonts w:ascii="Arial" w:eastAsia="Times New Roman" w:hAnsi="Arial" w:cs="Arial"/>
                <w:b/>
                <w:bCs/>
                <w:color w:val="000000"/>
                <w:sz w:val="18"/>
                <w:szCs w:val="18"/>
                <w:lang w:val="es-ES" w:eastAsia="es-ES"/>
              </w:rPr>
              <w:br/>
              <w:t>TP: 40  TI: 8  TT: 48</w:t>
            </w:r>
          </w:p>
        </w:tc>
        <w:tc>
          <w:tcPr>
            <w:tcW w:w="2170" w:type="dxa"/>
            <w:vAlign w:val="center"/>
          </w:tcPr>
          <w:p w:rsidR="00401D52" w:rsidRPr="00401D52" w:rsidRDefault="00401D52" w:rsidP="00401D52">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CREDITOS</w:t>
            </w:r>
          </w:p>
          <w:p w:rsidR="00401D52" w:rsidRPr="00401D52" w:rsidRDefault="00401D52" w:rsidP="00401D52">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1</w:t>
            </w:r>
          </w:p>
        </w:tc>
      </w:tr>
      <w:tr w:rsidR="00401D52" w:rsidRPr="00401D52" w:rsidTr="00401D52">
        <w:trPr>
          <w:trHeight w:val="422"/>
        </w:trPr>
        <w:tc>
          <w:tcPr>
            <w:tcW w:w="7046" w:type="dxa"/>
            <w:gridSpan w:val="3"/>
            <w:tcBorders>
              <w:bottom w:val="single" w:sz="4" w:space="0" w:color="auto"/>
            </w:tcBorders>
            <w:vAlign w:val="center"/>
          </w:tcPr>
          <w:p w:rsidR="00401D52" w:rsidRPr="00401D52" w:rsidRDefault="00401D52" w:rsidP="001679BA">
            <w:pPr>
              <w:spacing w:after="0" w:line="240" w:lineRule="auto"/>
              <w:jc w:val="center"/>
              <w:rPr>
                <w:rFonts w:ascii="Arial" w:eastAsia="Times New Roman" w:hAnsi="Arial" w:cs="Arial"/>
                <w:color w:val="000000"/>
                <w:sz w:val="18"/>
                <w:szCs w:val="18"/>
                <w:lang w:val="es-ES"/>
              </w:rPr>
            </w:pPr>
            <w:r w:rsidRPr="00401D52">
              <w:rPr>
                <w:rFonts w:ascii="Calibri" w:eastAsia="Times New Roman" w:hAnsi="Calibri" w:cs="Calibri"/>
                <w:b/>
                <w:bCs/>
                <w:i/>
                <w:color w:val="000000"/>
                <w:sz w:val="20"/>
                <w:szCs w:val="18"/>
                <w:lang w:val="es-ES" w:eastAsia="es-ES"/>
              </w:rPr>
              <w:t xml:space="preserve">OBJETIVOS </w:t>
            </w:r>
            <w:r w:rsidR="001679BA">
              <w:rPr>
                <w:rFonts w:ascii="Calibri" w:eastAsia="Times New Roman" w:hAnsi="Calibri" w:cs="Calibri"/>
                <w:b/>
                <w:bCs/>
                <w:i/>
                <w:color w:val="000000"/>
                <w:sz w:val="20"/>
                <w:szCs w:val="18"/>
                <w:lang w:val="es-ES" w:eastAsia="es-ES"/>
              </w:rPr>
              <w:t>POR</w:t>
            </w:r>
            <w:r w:rsidRPr="00401D52">
              <w:rPr>
                <w:rFonts w:ascii="Calibri" w:eastAsia="Times New Roman" w:hAnsi="Calibri" w:cs="Calibri"/>
                <w:b/>
                <w:bCs/>
                <w:i/>
                <w:color w:val="000000"/>
                <w:sz w:val="20"/>
                <w:szCs w:val="18"/>
                <w:lang w:val="es-ES" w:eastAsia="es-ES"/>
              </w:rPr>
              <w:t xml:space="preserve"> GRADO</w:t>
            </w:r>
            <w:r w:rsidR="001679BA">
              <w:rPr>
                <w:rFonts w:ascii="Calibri" w:eastAsia="Times New Roman" w:hAnsi="Calibri" w:cs="Calibri"/>
                <w:b/>
                <w:bCs/>
                <w:i/>
                <w:color w:val="000000"/>
                <w:sz w:val="20"/>
                <w:szCs w:val="18"/>
                <w:lang w:val="es-ES" w:eastAsia="es-ES"/>
              </w:rPr>
              <w:t>S</w:t>
            </w:r>
          </w:p>
        </w:tc>
        <w:tc>
          <w:tcPr>
            <w:tcW w:w="6702" w:type="dxa"/>
            <w:gridSpan w:val="3"/>
            <w:tcBorders>
              <w:bottom w:val="single" w:sz="4" w:space="0" w:color="auto"/>
            </w:tcBorders>
            <w:vAlign w:val="center"/>
          </w:tcPr>
          <w:p w:rsidR="00401D52" w:rsidRPr="00401D52" w:rsidRDefault="00401D52" w:rsidP="00401D52">
            <w:pPr>
              <w:spacing w:after="0" w:line="240" w:lineRule="auto"/>
              <w:jc w:val="center"/>
              <w:rPr>
                <w:rFonts w:ascii="Calibri" w:eastAsia="Times New Roman" w:hAnsi="Calibri" w:cs="Calibri"/>
                <w:b/>
                <w:bCs/>
                <w:i/>
                <w:color w:val="000000"/>
                <w:sz w:val="18"/>
                <w:szCs w:val="18"/>
                <w:lang w:val="es-ES" w:eastAsia="es-ES"/>
              </w:rPr>
            </w:pPr>
            <w:r w:rsidRPr="00401D52">
              <w:rPr>
                <w:rFonts w:ascii="Calibri" w:eastAsia="Times New Roman" w:hAnsi="Calibri" w:cs="Calibri"/>
                <w:b/>
                <w:bCs/>
                <w:i/>
                <w:color w:val="000000"/>
                <w:sz w:val="20"/>
                <w:szCs w:val="18"/>
                <w:lang w:val="es-ES" w:eastAsia="es-ES"/>
              </w:rPr>
              <w:t>ESTÁNDAR DE COMPETENCIA</w:t>
            </w:r>
          </w:p>
        </w:tc>
      </w:tr>
      <w:tr w:rsidR="00401D52" w:rsidRPr="00401D52" w:rsidTr="00401D52">
        <w:trPr>
          <w:trHeight w:val="2265"/>
        </w:trPr>
        <w:tc>
          <w:tcPr>
            <w:tcW w:w="7046" w:type="dxa"/>
            <w:gridSpan w:val="3"/>
            <w:tcBorders>
              <w:top w:val="single" w:sz="4" w:space="0" w:color="auto"/>
              <w:bottom w:val="single" w:sz="4" w:space="0" w:color="auto"/>
            </w:tcBorders>
            <w:vAlign w:val="center"/>
          </w:tcPr>
          <w:p w:rsidR="00842423" w:rsidRDefault="00842423" w:rsidP="00842423">
            <w:pPr>
              <w:spacing w:after="0" w:line="240" w:lineRule="auto"/>
              <w:contextualSpacing/>
              <w:jc w:val="both"/>
              <w:rPr>
                <w:rFonts w:ascii="Calibri" w:eastAsia="Times New Roman" w:hAnsi="Calibri" w:cs="Calibri"/>
                <w:i/>
                <w:sz w:val="20"/>
                <w:lang w:val="es-ES"/>
              </w:rPr>
            </w:pPr>
            <w:r w:rsidRPr="00842423">
              <w:rPr>
                <w:rFonts w:ascii="Calibri" w:eastAsia="Times New Roman" w:hAnsi="Calibri" w:cs="Calibri"/>
                <w:i/>
                <w:sz w:val="20"/>
                <w:lang w:val="es-ES"/>
              </w:rPr>
              <w:t>GRADO PRIMERO: Construir mi propia imagen y desarrollar la capacidad de reconocerse en su singularidad.</w:t>
            </w:r>
          </w:p>
          <w:p w:rsidR="00842423" w:rsidRPr="00842423" w:rsidRDefault="00842423" w:rsidP="00842423">
            <w:pPr>
              <w:spacing w:after="0" w:line="240" w:lineRule="auto"/>
              <w:contextualSpacing/>
              <w:jc w:val="both"/>
              <w:rPr>
                <w:rFonts w:ascii="Calibri" w:eastAsia="Times New Roman" w:hAnsi="Calibri" w:cs="Calibri"/>
                <w:i/>
                <w:sz w:val="20"/>
                <w:lang w:val="es-ES"/>
              </w:rPr>
            </w:pPr>
          </w:p>
          <w:p w:rsidR="00842423" w:rsidRDefault="00842423" w:rsidP="00842423">
            <w:pPr>
              <w:spacing w:after="0" w:line="240" w:lineRule="auto"/>
              <w:contextualSpacing/>
              <w:jc w:val="both"/>
              <w:rPr>
                <w:rFonts w:ascii="Calibri" w:eastAsia="Times New Roman" w:hAnsi="Calibri" w:cs="Calibri"/>
                <w:i/>
                <w:sz w:val="20"/>
                <w:lang w:val="es-ES"/>
              </w:rPr>
            </w:pPr>
            <w:r w:rsidRPr="00842423">
              <w:rPr>
                <w:rFonts w:ascii="Calibri" w:eastAsia="Times New Roman" w:hAnsi="Calibri" w:cs="Calibri"/>
                <w:i/>
                <w:sz w:val="20"/>
                <w:lang w:val="es-ES"/>
              </w:rPr>
              <w:t>GRADO SEGUNDO: Reconocer la naturaleza como parte esencial de la vida humana y desarrollar la capacidad de desarrollar conciencia de sus derechos y responsabilidades.</w:t>
            </w:r>
          </w:p>
          <w:p w:rsidR="00842423" w:rsidRPr="00842423" w:rsidRDefault="00842423" w:rsidP="00842423">
            <w:pPr>
              <w:spacing w:after="0" w:line="240" w:lineRule="auto"/>
              <w:contextualSpacing/>
              <w:jc w:val="both"/>
              <w:rPr>
                <w:rFonts w:ascii="Calibri" w:eastAsia="Times New Roman" w:hAnsi="Calibri" w:cs="Calibri"/>
                <w:i/>
                <w:sz w:val="20"/>
                <w:lang w:val="es-ES"/>
              </w:rPr>
            </w:pPr>
          </w:p>
          <w:p w:rsidR="00401D52" w:rsidRPr="00401D52" w:rsidRDefault="00842423" w:rsidP="00842423">
            <w:pPr>
              <w:spacing w:before="240" w:after="0" w:line="240" w:lineRule="auto"/>
              <w:contextualSpacing/>
              <w:jc w:val="both"/>
              <w:rPr>
                <w:rFonts w:ascii="Calibri" w:eastAsia="Times New Roman" w:hAnsi="Calibri" w:cs="Calibri"/>
                <w:i/>
                <w:sz w:val="20"/>
                <w:lang w:val="es-ES"/>
              </w:rPr>
            </w:pPr>
            <w:r w:rsidRPr="00842423">
              <w:rPr>
                <w:rFonts w:ascii="Calibri" w:eastAsia="Times New Roman" w:hAnsi="Calibri" w:cs="Calibri"/>
                <w:i/>
                <w:sz w:val="20"/>
                <w:lang w:val="es-ES"/>
              </w:rPr>
              <w:t>GRADO TERCERO: Apropiar los valores fundamentales para la convivencia en una sociedad democrática, participativa y pluralista.</w:t>
            </w:r>
          </w:p>
        </w:tc>
        <w:tc>
          <w:tcPr>
            <w:tcW w:w="6702" w:type="dxa"/>
            <w:gridSpan w:val="3"/>
            <w:tcBorders>
              <w:top w:val="single" w:sz="4" w:space="0" w:color="auto"/>
              <w:bottom w:val="single" w:sz="4" w:space="0" w:color="auto"/>
            </w:tcBorders>
          </w:tcPr>
          <w:p w:rsidR="00401D52" w:rsidRPr="00401D52" w:rsidRDefault="00401D52" w:rsidP="001C7EDD">
            <w:pPr>
              <w:numPr>
                <w:ilvl w:val="0"/>
                <w:numId w:val="4"/>
              </w:numPr>
              <w:spacing w:after="0" w:line="240" w:lineRule="auto"/>
              <w:ind w:left="360"/>
              <w:jc w:val="both"/>
              <w:rPr>
                <w:rFonts w:ascii="Calibri" w:eastAsia="Times New Roman" w:hAnsi="Calibri" w:cs="Calibri"/>
                <w:i/>
                <w:sz w:val="20"/>
                <w:lang w:val="es-ES"/>
              </w:rPr>
            </w:pPr>
            <w:r w:rsidRPr="00401D52">
              <w:rPr>
                <w:rFonts w:ascii="Calibri" w:eastAsia="Times New Roman" w:hAnsi="Calibri" w:cs="Calibri"/>
                <w:i/>
                <w:sz w:val="20"/>
                <w:lang w:val="es-ES"/>
              </w:rPr>
              <w:t>Construcción de mi propia imagen y capacidad de reconocerse en su singularidad.</w:t>
            </w:r>
          </w:p>
          <w:p w:rsidR="00401D52" w:rsidRPr="00401D52" w:rsidRDefault="00401D52" w:rsidP="001C7EDD">
            <w:pPr>
              <w:numPr>
                <w:ilvl w:val="0"/>
                <w:numId w:val="4"/>
              </w:numPr>
              <w:spacing w:before="240" w:after="0" w:line="240" w:lineRule="auto"/>
              <w:ind w:left="360"/>
              <w:jc w:val="both"/>
              <w:rPr>
                <w:rFonts w:ascii="Calibri" w:eastAsia="Times New Roman" w:hAnsi="Calibri" w:cs="Calibri"/>
                <w:i/>
                <w:sz w:val="20"/>
                <w:lang w:val="es-ES"/>
              </w:rPr>
            </w:pPr>
            <w:r w:rsidRPr="00401D52">
              <w:rPr>
                <w:rFonts w:ascii="Calibri" w:eastAsia="Times New Roman" w:hAnsi="Calibri" w:cs="Calibri"/>
                <w:i/>
                <w:sz w:val="20"/>
                <w:lang w:val="es-ES"/>
              </w:rPr>
              <w:t>Reconocimiento de la naturaleza como parte esencial de la vida humana</w:t>
            </w:r>
          </w:p>
          <w:p w:rsidR="00401D52" w:rsidRPr="00401D52" w:rsidRDefault="00401D52" w:rsidP="001C7EDD">
            <w:pPr>
              <w:numPr>
                <w:ilvl w:val="0"/>
                <w:numId w:val="4"/>
              </w:numPr>
              <w:spacing w:before="240" w:after="0" w:line="240" w:lineRule="auto"/>
              <w:ind w:left="360"/>
              <w:jc w:val="both"/>
              <w:rPr>
                <w:rFonts w:ascii="Calibri" w:eastAsia="Times New Roman" w:hAnsi="Calibri" w:cs="Calibri"/>
                <w:i/>
                <w:sz w:val="20"/>
                <w:lang w:val="es-ES"/>
              </w:rPr>
            </w:pPr>
            <w:r w:rsidRPr="00401D52">
              <w:rPr>
                <w:rFonts w:ascii="Calibri" w:eastAsia="Times New Roman" w:hAnsi="Calibri" w:cs="Calibri"/>
                <w:i/>
                <w:sz w:val="20"/>
                <w:lang w:val="es-ES"/>
              </w:rPr>
              <w:t>Reconocimiento de la libertad y la autonomía como valores importantes para la persona</w:t>
            </w:r>
          </w:p>
          <w:p w:rsidR="00401D52" w:rsidRPr="00401D52" w:rsidRDefault="00401D52" w:rsidP="001C7EDD">
            <w:pPr>
              <w:numPr>
                <w:ilvl w:val="0"/>
                <w:numId w:val="4"/>
              </w:numPr>
              <w:spacing w:before="240" w:after="0" w:line="240" w:lineRule="auto"/>
              <w:ind w:left="360"/>
              <w:jc w:val="both"/>
              <w:rPr>
                <w:rFonts w:ascii="Calibri" w:eastAsia="Times New Roman" w:hAnsi="Calibri" w:cs="Calibri"/>
                <w:i/>
                <w:sz w:val="20"/>
                <w:lang w:val="es-ES"/>
              </w:rPr>
            </w:pPr>
            <w:r w:rsidRPr="00401D52">
              <w:rPr>
                <w:rFonts w:ascii="Calibri" w:eastAsia="Times New Roman" w:hAnsi="Calibri" w:cs="Calibri"/>
                <w:i/>
                <w:sz w:val="20"/>
                <w:lang w:val="es-ES"/>
              </w:rPr>
              <w:t>Descripción de problemas morales sobre la libertad, la autonomía y el amor.</w:t>
            </w:r>
          </w:p>
        </w:tc>
      </w:tr>
      <w:tr w:rsidR="00401D52" w:rsidRPr="00401D52" w:rsidTr="00401D52">
        <w:trPr>
          <w:trHeight w:val="289"/>
        </w:trPr>
        <w:tc>
          <w:tcPr>
            <w:tcW w:w="13748" w:type="dxa"/>
            <w:gridSpan w:val="6"/>
            <w:tcBorders>
              <w:top w:val="single" w:sz="4" w:space="0" w:color="auto"/>
              <w:bottom w:val="single" w:sz="4" w:space="0" w:color="auto"/>
            </w:tcBorders>
          </w:tcPr>
          <w:p w:rsidR="00401D52" w:rsidRPr="00401D52" w:rsidRDefault="00401D52" w:rsidP="00401D52">
            <w:pPr>
              <w:spacing w:after="0" w:line="240" w:lineRule="auto"/>
              <w:jc w:val="center"/>
              <w:rPr>
                <w:rFonts w:ascii="Calibri" w:eastAsia="Times New Roman" w:hAnsi="Calibri" w:cs="Calibri"/>
                <w:i/>
                <w:sz w:val="20"/>
                <w:lang w:val="es-ES"/>
              </w:rPr>
            </w:pPr>
            <w:r w:rsidRPr="00401D52">
              <w:rPr>
                <w:rFonts w:ascii="Calibri" w:eastAsia="Times New Roman" w:hAnsi="Calibri" w:cs="Calibri"/>
                <w:b/>
                <w:bCs/>
                <w:i/>
                <w:color w:val="000000"/>
                <w:sz w:val="20"/>
                <w:szCs w:val="18"/>
                <w:lang w:val="es-ES" w:eastAsia="es-ES"/>
              </w:rPr>
              <w:t>ESTANDARES NACIONALES</w:t>
            </w:r>
          </w:p>
        </w:tc>
      </w:tr>
      <w:tr w:rsidR="00401D52" w:rsidRPr="00401D52" w:rsidTr="00401D52">
        <w:trPr>
          <w:trHeight w:val="465"/>
        </w:trPr>
        <w:tc>
          <w:tcPr>
            <w:tcW w:w="7005" w:type="dxa"/>
            <w:gridSpan w:val="2"/>
            <w:tcBorders>
              <w:top w:val="single" w:sz="4" w:space="0" w:color="auto"/>
              <w:right w:val="single" w:sz="4" w:space="0" w:color="auto"/>
            </w:tcBorders>
          </w:tcPr>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Conciencia, confianza y valoración de sí mismo.</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Autorregulación.</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Autorrealización (proyecto de vida buena y búsqueda de la felicidad)</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Ethos para la convivencia.</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Identidad y sentido de pertenencia.</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Sentido crítico.</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 xml:space="preserve">Capacidad creativa y propositiva. </w:t>
            </w:r>
          </w:p>
        </w:tc>
        <w:tc>
          <w:tcPr>
            <w:tcW w:w="6743" w:type="dxa"/>
            <w:gridSpan w:val="4"/>
            <w:tcBorders>
              <w:top w:val="single" w:sz="4" w:space="0" w:color="auto"/>
              <w:left w:val="single" w:sz="4" w:space="0" w:color="auto"/>
            </w:tcBorders>
          </w:tcPr>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Juicios y razonamiento moral.</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Sentimientos de vínculo y empatía.</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Actitud de esfuerzo y disciplina.</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Formación ciudadana.</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Competencias dialógicas y comunicativas.</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Conciencia de sus derechos y responsabilidades.</w:t>
            </w:r>
          </w:p>
        </w:tc>
      </w:tr>
    </w:tbl>
    <w:tbl>
      <w:tblPr>
        <w:tblpPr w:leftFromText="141" w:rightFromText="141" w:vertAnchor="page" w:horzAnchor="margin" w:tblpXSpec="center" w:tblpY="7231"/>
        <w:tblW w:w="13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7"/>
        <w:gridCol w:w="3492"/>
        <w:gridCol w:w="2835"/>
        <w:gridCol w:w="6694"/>
      </w:tblGrid>
      <w:tr w:rsidR="00401D52" w:rsidRPr="00401D52" w:rsidTr="00401D52">
        <w:tc>
          <w:tcPr>
            <w:tcW w:w="0" w:type="auto"/>
            <w:vAlign w:val="center"/>
          </w:tcPr>
          <w:p w:rsidR="00401D52" w:rsidRPr="00401D52" w:rsidRDefault="00401D52" w:rsidP="00401D52">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ÁREA</w:t>
            </w:r>
          </w:p>
        </w:tc>
        <w:tc>
          <w:tcPr>
            <w:tcW w:w="3492" w:type="dxa"/>
            <w:vAlign w:val="center"/>
          </w:tcPr>
          <w:p w:rsidR="00401D52" w:rsidRPr="00401D52" w:rsidRDefault="00401D52" w:rsidP="00401D52">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COMPETENCIA</w:t>
            </w:r>
          </w:p>
        </w:tc>
        <w:tc>
          <w:tcPr>
            <w:tcW w:w="2835" w:type="dxa"/>
            <w:vAlign w:val="center"/>
          </w:tcPr>
          <w:p w:rsidR="00401D52" w:rsidRPr="00401D52" w:rsidRDefault="00401D52" w:rsidP="00401D52">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DEFINICIÓN DE LA COMPETENCIA</w:t>
            </w:r>
          </w:p>
        </w:tc>
        <w:tc>
          <w:tcPr>
            <w:tcW w:w="6694" w:type="dxa"/>
            <w:vAlign w:val="center"/>
          </w:tcPr>
          <w:p w:rsidR="00401D52" w:rsidRPr="00401D52" w:rsidRDefault="00401D52" w:rsidP="00401D52">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CRITERIOS DE DESEMPEÑO</w:t>
            </w:r>
          </w:p>
        </w:tc>
      </w:tr>
      <w:tr w:rsidR="00401D52" w:rsidRPr="00401D52" w:rsidTr="00401D52">
        <w:tc>
          <w:tcPr>
            <w:tcW w:w="0" w:type="auto"/>
            <w:textDirection w:val="btLr"/>
            <w:vAlign w:val="center"/>
          </w:tcPr>
          <w:p w:rsidR="00401D52" w:rsidRPr="00401D52" w:rsidRDefault="00401D52" w:rsidP="00401D52">
            <w:pPr>
              <w:spacing w:after="0" w:line="240" w:lineRule="auto"/>
              <w:ind w:left="113" w:right="113"/>
              <w:jc w:val="center"/>
              <w:rPr>
                <w:rFonts w:ascii="Arial" w:eastAsia="Times New Roman" w:hAnsi="Arial" w:cs="Arial"/>
                <w:b/>
                <w:bCs/>
                <w:i/>
                <w:color w:val="000000"/>
                <w:sz w:val="18"/>
                <w:szCs w:val="18"/>
                <w:lang w:val="es-ES" w:eastAsia="es-ES"/>
              </w:rPr>
            </w:pPr>
            <w:r w:rsidRPr="00401D52">
              <w:rPr>
                <w:rFonts w:ascii="Arial" w:eastAsia="Times New Roman" w:hAnsi="Arial" w:cs="Arial"/>
                <w:b/>
                <w:bCs/>
                <w:i/>
                <w:color w:val="000000"/>
                <w:sz w:val="18"/>
                <w:szCs w:val="18"/>
                <w:lang w:val="es-ES" w:eastAsia="es-ES"/>
              </w:rPr>
              <w:t>ETICA Y VALORES</w:t>
            </w:r>
          </w:p>
        </w:tc>
        <w:tc>
          <w:tcPr>
            <w:tcW w:w="3492" w:type="dxa"/>
            <w:vAlign w:val="center"/>
          </w:tcPr>
          <w:p w:rsidR="00401D52" w:rsidRPr="00401D52" w:rsidRDefault="00401D52" w:rsidP="00401D52">
            <w:pPr>
              <w:spacing w:after="0" w:line="240" w:lineRule="auto"/>
              <w:jc w:val="center"/>
              <w:rPr>
                <w:rFonts w:ascii="Calibri" w:eastAsia="Times New Roman" w:hAnsi="Calibri" w:cs="Calibri"/>
                <w:b/>
                <w:bCs/>
                <w:i/>
                <w:color w:val="000000"/>
                <w:sz w:val="20"/>
                <w:szCs w:val="18"/>
                <w:lang w:val="es-ES" w:eastAsia="es-ES"/>
              </w:rPr>
            </w:pPr>
            <w:r w:rsidRPr="00401D52">
              <w:rPr>
                <w:rFonts w:ascii="Calibri" w:eastAsia="Times New Roman" w:hAnsi="Calibri" w:cs="Calibri"/>
                <w:b/>
                <w:bCs/>
                <w:i/>
                <w:color w:val="000000"/>
                <w:sz w:val="20"/>
                <w:szCs w:val="18"/>
                <w:lang w:val="es-ES" w:eastAsia="es-ES"/>
              </w:rPr>
              <w:t>AXIOLÓGICA</w:t>
            </w:r>
          </w:p>
        </w:tc>
        <w:tc>
          <w:tcPr>
            <w:tcW w:w="2835" w:type="dxa"/>
            <w:vAlign w:val="center"/>
          </w:tcPr>
          <w:p w:rsidR="00401D52" w:rsidRPr="00401D52" w:rsidRDefault="00401D52" w:rsidP="00401D52">
            <w:pPr>
              <w:spacing w:after="0" w:line="240" w:lineRule="auto"/>
              <w:jc w:val="both"/>
              <w:rPr>
                <w:rFonts w:ascii="Calibri" w:eastAsia="Times New Roman" w:hAnsi="Calibri" w:cs="Calibri"/>
                <w:i/>
                <w:color w:val="000000"/>
                <w:sz w:val="20"/>
                <w:szCs w:val="18"/>
                <w:lang w:val="es-ES" w:eastAsia="es-ES"/>
              </w:rPr>
            </w:pPr>
            <w:r w:rsidRPr="00401D52">
              <w:rPr>
                <w:rFonts w:ascii="Calibri" w:eastAsia="Times New Roman" w:hAnsi="Calibri" w:cs="Calibri"/>
                <w:i/>
                <w:color w:val="000000"/>
                <w:sz w:val="20"/>
                <w:szCs w:val="18"/>
                <w:lang w:val="es-ES" w:eastAsia="es-ES"/>
              </w:rPr>
              <w:t>Capacidad para asumir actitudes de vida que le permitan valorarse y valorar a los otros y a lo otro, contribuyendo  al mejoramiento de la calidad de vida de los grupos a los cuales pertenece.</w:t>
            </w:r>
          </w:p>
        </w:tc>
        <w:tc>
          <w:tcPr>
            <w:tcW w:w="6694" w:type="dxa"/>
            <w:vAlign w:val="center"/>
          </w:tcPr>
          <w:p w:rsidR="00401D52" w:rsidRPr="00401D52" w:rsidRDefault="00401D52" w:rsidP="001C7EDD">
            <w:pPr>
              <w:numPr>
                <w:ilvl w:val="2"/>
                <w:numId w:val="11"/>
              </w:numPr>
              <w:spacing w:before="240"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discriminar algunos valores humanos importantes para su vida.</w:t>
            </w:r>
          </w:p>
          <w:p w:rsidR="00401D52" w:rsidRPr="00401D52" w:rsidRDefault="00401D52" w:rsidP="00401D52">
            <w:pPr>
              <w:spacing w:after="0" w:line="240" w:lineRule="auto"/>
              <w:ind w:left="720"/>
              <w:contextualSpacing/>
              <w:jc w:val="both"/>
              <w:rPr>
                <w:rFonts w:ascii="Calibri" w:eastAsia="Times New Roman" w:hAnsi="Calibri" w:cs="Calibri"/>
                <w:i/>
                <w:sz w:val="20"/>
                <w:lang w:val="es-ES"/>
              </w:rPr>
            </w:pPr>
          </w:p>
          <w:p w:rsidR="00401D52" w:rsidRPr="00401D52" w:rsidRDefault="00401D52" w:rsidP="001C7EDD">
            <w:pPr>
              <w:numPr>
                <w:ilvl w:val="2"/>
                <w:numId w:val="11"/>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interpretar algunos valores humanos importantes para su vida y  compararlos en situaciones predecibles.</w:t>
            </w:r>
          </w:p>
          <w:p w:rsidR="00401D52" w:rsidRPr="00401D52" w:rsidRDefault="00401D52" w:rsidP="00401D52">
            <w:pPr>
              <w:ind w:left="720"/>
              <w:contextualSpacing/>
              <w:rPr>
                <w:rFonts w:ascii="Calibri" w:eastAsia="Times New Roman" w:hAnsi="Calibri" w:cs="Calibri"/>
                <w:i/>
                <w:sz w:val="20"/>
                <w:lang w:val="es-ES"/>
              </w:rPr>
            </w:pPr>
          </w:p>
          <w:p w:rsidR="00401D52" w:rsidRPr="00401D52" w:rsidRDefault="00401D52" w:rsidP="001C7EDD">
            <w:pPr>
              <w:numPr>
                <w:ilvl w:val="2"/>
                <w:numId w:val="11"/>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comprender algunos valores humanos y compararlos en situaciones diversas de su vida cotidiana.</w:t>
            </w:r>
          </w:p>
          <w:p w:rsidR="00401D52" w:rsidRPr="00401D52" w:rsidRDefault="00401D52" w:rsidP="00401D52">
            <w:pPr>
              <w:spacing w:after="0" w:line="240" w:lineRule="auto"/>
              <w:ind w:left="720"/>
              <w:contextualSpacing/>
              <w:jc w:val="both"/>
              <w:rPr>
                <w:rFonts w:ascii="Calibri" w:eastAsia="Times New Roman" w:hAnsi="Calibri" w:cs="Calibri"/>
                <w:i/>
                <w:sz w:val="20"/>
                <w:lang w:val="es-ES"/>
              </w:rPr>
            </w:pPr>
          </w:p>
          <w:p w:rsidR="00401D52" w:rsidRPr="00401D52" w:rsidRDefault="00401D52" w:rsidP="001C7EDD">
            <w:pPr>
              <w:numPr>
                <w:ilvl w:val="2"/>
                <w:numId w:val="11"/>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comprender, fomentar y promover algunos valores humanos en situaciones diversas de su vida cotidiana.</w:t>
            </w:r>
          </w:p>
        </w:tc>
      </w:tr>
    </w:tbl>
    <w:p w:rsidR="00401D52" w:rsidRDefault="00401D52" w:rsidP="00401D52">
      <w:pPr>
        <w:rPr>
          <w:rFonts w:ascii="Calibri" w:eastAsia="Times New Roman" w:hAnsi="Calibri" w:cs="Times New Roman"/>
          <w:lang w:val="es-ES"/>
        </w:rPr>
      </w:pPr>
    </w:p>
    <w:p w:rsidR="00401D52" w:rsidRPr="00401D52" w:rsidRDefault="00401D52" w:rsidP="00401D52">
      <w:pPr>
        <w:rPr>
          <w:rFonts w:ascii="Calibri" w:eastAsia="Times New Roman" w:hAnsi="Calibri" w:cs="Times New Roman"/>
          <w:lang w:val="es-ES"/>
        </w:rPr>
      </w:pPr>
    </w:p>
    <w:tbl>
      <w:tblPr>
        <w:tblpPr w:leftFromText="141" w:rightFromText="141" w:vertAnchor="text" w:horzAnchor="margin" w:tblpXSpec="center" w:tblpY="18"/>
        <w:tblW w:w="13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7"/>
        <w:gridCol w:w="3777"/>
        <w:gridCol w:w="2799"/>
        <w:gridCol w:w="6445"/>
      </w:tblGrid>
      <w:tr w:rsidR="00401D52" w:rsidRPr="00401D52" w:rsidTr="00401D52">
        <w:tc>
          <w:tcPr>
            <w:tcW w:w="727" w:type="dxa"/>
            <w:vAlign w:val="center"/>
          </w:tcPr>
          <w:p w:rsidR="00401D52" w:rsidRPr="00401D52" w:rsidRDefault="00401D52" w:rsidP="00401D52">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lastRenderedPageBreak/>
              <w:t>ÁREA</w:t>
            </w:r>
          </w:p>
        </w:tc>
        <w:tc>
          <w:tcPr>
            <w:tcW w:w="3777" w:type="dxa"/>
            <w:vAlign w:val="center"/>
          </w:tcPr>
          <w:p w:rsidR="00401D52" w:rsidRPr="00401D52" w:rsidRDefault="00401D52" w:rsidP="00401D52">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COMPETENCIA</w:t>
            </w:r>
          </w:p>
        </w:tc>
        <w:tc>
          <w:tcPr>
            <w:tcW w:w="2799" w:type="dxa"/>
            <w:vAlign w:val="center"/>
          </w:tcPr>
          <w:p w:rsidR="00401D52" w:rsidRPr="00401D52" w:rsidRDefault="00401D52" w:rsidP="00401D52">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DEFINICIÓN DE LA COMPETENCIA</w:t>
            </w:r>
          </w:p>
        </w:tc>
        <w:tc>
          <w:tcPr>
            <w:tcW w:w="6445" w:type="dxa"/>
            <w:vAlign w:val="center"/>
          </w:tcPr>
          <w:p w:rsidR="00401D52" w:rsidRPr="00401D52" w:rsidRDefault="00401D52" w:rsidP="00401D52">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CRITERIOS DE DESEMPEÑO</w:t>
            </w:r>
          </w:p>
        </w:tc>
      </w:tr>
      <w:tr w:rsidR="00401D52" w:rsidRPr="00401D52" w:rsidTr="00401D52">
        <w:trPr>
          <w:cantSplit/>
          <w:trHeight w:val="2668"/>
        </w:trPr>
        <w:tc>
          <w:tcPr>
            <w:tcW w:w="727" w:type="dxa"/>
            <w:vMerge w:val="restart"/>
            <w:textDirection w:val="btLr"/>
          </w:tcPr>
          <w:p w:rsidR="00401D52" w:rsidRPr="00401D52" w:rsidRDefault="00401D52" w:rsidP="00401D52">
            <w:pPr>
              <w:spacing w:before="240" w:after="0" w:line="240" w:lineRule="auto"/>
              <w:ind w:left="113" w:right="113"/>
              <w:jc w:val="center"/>
              <w:rPr>
                <w:rFonts w:ascii="Arial" w:eastAsia="Times New Roman" w:hAnsi="Arial" w:cs="Arial"/>
                <w:sz w:val="18"/>
                <w:szCs w:val="18"/>
                <w:lang w:val="es-ES"/>
              </w:rPr>
            </w:pPr>
            <w:r w:rsidRPr="00401D52">
              <w:rPr>
                <w:rFonts w:ascii="Arial" w:eastAsia="Times New Roman" w:hAnsi="Arial" w:cs="Arial"/>
                <w:b/>
                <w:bCs/>
                <w:i/>
                <w:color w:val="000000"/>
                <w:sz w:val="18"/>
                <w:szCs w:val="18"/>
                <w:lang w:val="es-ES" w:eastAsia="es-ES"/>
              </w:rPr>
              <w:t>ETICA Y VALORES</w:t>
            </w:r>
          </w:p>
        </w:tc>
        <w:tc>
          <w:tcPr>
            <w:tcW w:w="3777" w:type="dxa"/>
            <w:vAlign w:val="center"/>
          </w:tcPr>
          <w:p w:rsidR="00401D52" w:rsidRPr="00401D52" w:rsidRDefault="00401D52" w:rsidP="00401D52">
            <w:pPr>
              <w:spacing w:after="0" w:line="240" w:lineRule="auto"/>
              <w:jc w:val="center"/>
              <w:rPr>
                <w:rFonts w:ascii="Arial" w:eastAsia="Times New Roman" w:hAnsi="Arial" w:cs="Arial"/>
                <w:sz w:val="18"/>
                <w:szCs w:val="18"/>
                <w:lang w:val="es-ES"/>
              </w:rPr>
            </w:pPr>
            <w:r w:rsidRPr="00401D52">
              <w:rPr>
                <w:rFonts w:ascii="Calibri" w:eastAsia="Times New Roman" w:hAnsi="Calibri" w:cs="Calibri"/>
                <w:b/>
                <w:i/>
                <w:sz w:val="20"/>
                <w:lang w:val="es-ES"/>
              </w:rPr>
              <w:t>CRITICA REFLEXIVA</w:t>
            </w:r>
          </w:p>
        </w:tc>
        <w:tc>
          <w:tcPr>
            <w:tcW w:w="2799" w:type="dxa"/>
            <w:vAlign w:val="center"/>
          </w:tcPr>
          <w:p w:rsidR="00401D52" w:rsidRPr="00401D52" w:rsidRDefault="00401D52" w:rsidP="00401D52">
            <w:pPr>
              <w:spacing w:after="0" w:line="240" w:lineRule="auto"/>
              <w:jc w:val="both"/>
              <w:rPr>
                <w:rFonts w:ascii="Calibri" w:eastAsia="Times New Roman" w:hAnsi="Calibri" w:cs="Calibri"/>
                <w:i/>
                <w:sz w:val="20"/>
                <w:lang w:val="es-ES"/>
              </w:rPr>
            </w:pPr>
            <w:r w:rsidRPr="00401D52">
              <w:rPr>
                <w:rFonts w:ascii="Calibri" w:eastAsia="Times New Roman" w:hAnsi="Calibri" w:cs="Calibri"/>
                <w:i/>
                <w:sz w:val="20"/>
                <w:lang w:val="es-ES"/>
              </w:rPr>
              <w:t>Capacidad de analizar los diferentes factores que presenta una situación con el fin de asumir una posición responsable y tomar decisiones conscientes</w:t>
            </w:r>
          </w:p>
        </w:tc>
        <w:tc>
          <w:tcPr>
            <w:tcW w:w="6445" w:type="dxa"/>
            <w:vAlign w:val="center"/>
          </w:tcPr>
          <w:p w:rsidR="00401D52" w:rsidRPr="00401D52" w:rsidRDefault="00401D52" w:rsidP="001C7EDD">
            <w:pPr>
              <w:numPr>
                <w:ilvl w:val="2"/>
                <w:numId w:val="12"/>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representar y describir situaciones de la cotidianidad.</w:t>
            </w:r>
          </w:p>
          <w:p w:rsidR="00401D52" w:rsidRPr="00401D52" w:rsidRDefault="00401D52" w:rsidP="00401D52">
            <w:pPr>
              <w:spacing w:after="0" w:line="240" w:lineRule="auto"/>
              <w:ind w:left="720"/>
              <w:contextualSpacing/>
              <w:jc w:val="both"/>
              <w:rPr>
                <w:rFonts w:ascii="Calibri" w:eastAsia="Times New Roman" w:hAnsi="Calibri" w:cs="Calibri"/>
                <w:i/>
                <w:sz w:val="20"/>
                <w:lang w:val="es-ES"/>
              </w:rPr>
            </w:pPr>
          </w:p>
          <w:p w:rsidR="00401D52" w:rsidRPr="00401D52" w:rsidRDefault="00401D52" w:rsidP="001C7EDD">
            <w:pPr>
              <w:numPr>
                <w:ilvl w:val="2"/>
                <w:numId w:val="12"/>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dar su opinión frente a algunos hechos y situaciones vividas en su entorno.</w:t>
            </w:r>
          </w:p>
          <w:p w:rsidR="00401D52" w:rsidRPr="00401D52" w:rsidRDefault="00401D52" w:rsidP="00401D52">
            <w:pPr>
              <w:ind w:left="720"/>
              <w:contextualSpacing/>
              <w:rPr>
                <w:rFonts w:ascii="Calibri" w:eastAsia="Times New Roman" w:hAnsi="Calibri" w:cs="Calibri"/>
                <w:i/>
                <w:sz w:val="20"/>
                <w:lang w:val="es-ES"/>
              </w:rPr>
            </w:pPr>
          </w:p>
          <w:p w:rsidR="00401D52" w:rsidRPr="00401D52" w:rsidRDefault="00401D52" w:rsidP="001C7EDD">
            <w:pPr>
              <w:numPr>
                <w:ilvl w:val="2"/>
                <w:numId w:val="12"/>
              </w:numPr>
              <w:contextualSpacing/>
              <w:rPr>
                <w:rFonts w:ascii="Calibri" w:eastAsia="Times New Roman" w:hAnsi="Calibri" w:cs="Calibri"/>
                <w:i/>
                <w:sz w:val="20"/>
                <w:lang w:val="es-ES"/>
              </w:rPr>
            </w:pPr>
            <w:r w:rsidRPr="00401D52">
              <w:rPr>
                <w:rFonts w:ascii="Calibri" w:eastAsia="Times New Roman" w:hAnsi="Calibri" w:cs="Calibri"/>
                <w:i/>
                <w:sz w:val="20"/>
                <w:lang w:val="es-ES"/>
              </w:rPr>
              <w:t>Capacidad para participar en debates relacionados con hechos y situaciones vividas en su entorno.</w:t>
            </w:r>
          </w:p>
          <w:p w:rsidR="00401D52" w:rsidRPr="00401D52" w:rsidRDefault="00401D52" w:rsidP="00401D52">
            <w:pPr>
              <w:ind w:left="720"/>
              <w:contextualSpacing/>
              <w:rPr>
                <w:rFonts w:ascii="Calibri" w:eastAsia="Times New Roman" w:hAnsi="Calibri" w:cs="Calibri"/>
                <w:i/>
                <w:sz w:val="20"/>
                <w:lang w:val="es-ES"/>
              </w:rPr>
            </w:pPr>
          </w:p>
          <w:p w:rsidR="00401D52" w:rsidRPr="00401D52" w:rsidRDefault="00401D52" w:rsidP="001C7EDD">
            <w:pPr>
              <w:numPr>
                <w:ilvl w:val="2"/>
                <w:numId w:val="12"/>
              </w:numPr>
              <w:spacing w:before="240"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participar y fomentar la participación de otros en debates relacionados con situaciones vividas en su entorno.</w:t>
            </w:r>
          </w:p>
        </w:tc>
      </w:tr>
      <w:tr w:rsidR="00401D52" w:rsidRPr="00401D52" w:rsidTr="00401D52">
        <w:trPr>
          <w:cantSplit/>
          <w:trHeight w:val="2550"/>
        </w:trPr>
        <w:tc>
          <w:tcPr>
            <w:tcW w:w="727" w:type="dxa"/>
            <w:vMerge/>
            <w:textDirection w:val="btLr"/>
          </w:tcPr>
          <w:p w:rsidR="00401D52" w:rsidRPr="00401D52" w:rsidRDefault="00401D52" w:rsidP="00401D52">
            <w:pPr>
              <w:spacing w:before="240" w:after="0" w:line="240" w:lineRule="auto"/>
              <w:ind w:left="113" w:right="113"/>
              <w:jc w:val="center"/>
              <w:rPr>
                <w:rFonts w:ascii="Arial" w:eastAsia="Times New Roman" w:hAnsi="Arial" w:cs="Arial"/>
                <w:b/>
                <w:bCs/>
                <w:i/>
                <w:color w:val="000000"/>
                <w:sz w:val="18"/>
                <w:szCs w:val="18"/>
                <w:lang w:val="es-ES" w:eastAsia="es-ES"/>
              </w:rPr>
            </w:pPr>
          </w:p>
        </w:tc>
        <w:tc>
          <w:tcPr>
            <w:tcW w:w="3777" w:type="dxa"/>
            <w:vAlign w:val="center"/>
          </w:tcPr>
          <w:p w:rsidR="00401D52" w:rsidRPr="00401D52" w:rsidRDefault="00401D52" w:rsidP="00401D52">
            <w:pPr>
              <w:spacing w:after="0" w:line="240" w:lineRule="auto"/>
              <w:jc w:val="center"/>
              <w:rPr>
                <w:rFonts w:ascii="Calibri" w:eastAsia="Times New Roman" w:hAnsi="Calibri" w:cs="Calibri"/>
                <w:b/>
                <w:i/>
                <w:sz w:val="20"/>
                <w:lang w:val="es-ES"/>
              </w:rPr>
            </w:pPr>
            <w:r w:rsidRPr="00401D52">
              <w:rPr>
                <w:rFonts w:ascii="Calibri" w:eastAsia="Times New Roman" w:hAnsi="Calibri" w:cs="Calibri"/>
                <w:b/>
                <w:i/>
                <w:sz w:val="20"/>
                <w:lang w:val="es-ES"/>
              </w:rPr>
              <w:t>DIALOGICA COMUNICATIVA</w:t>
            </w:r>
          </w:p>
        </w:tc>
        <w:tc>
          <w:tcPr>
            <w:tcW w:w="2799" w:type="dxa"/>
            <w:vAlign w:val="center"/>
          </w:tcPr>
          <w:p w:rsidR="00401D52" w:rsidRPr="00401D52" w:rsidRDefault="00401D52" w:rsidP="00401D52">
            <w:pPr>
              <w:spacing w:after="0" w:line="240" w:lineRule="auto"/>
              <w:jc w:val="both"/>
              <w:rPr>
                <w:rFonts w:ascii="Calibri" w:eastAsia="Times New Roman" w:hAnsi="Calibri" w:cs="Calibri"/>
                <w:i/>
                <w:sz w:val="20"/>
                <w:lang w:val="es-ES"/>
              </w:rPr>
            </w:pPr>
            <w:r w:rsidRPr="00401D52">
              <w:rPr>
                <w:rFonts w:ascii="Calibri" w:eastAsia="Times New Roman" w:hAnsi="Calibri" w:cs="Calibri"/>
                <w:i/>
                <w:sz w:val="20"/>
                <w:lang w:val="es-ES"/>
              </w:rPr>
              <w:t xml:space="preserve">Capacidad para intercambiar opiniones y razonar sobre asuntos que conciernen a los intereses de un grupo de sujetos, teniendo en cuenta la opinión de todos los hablantes para construir consenso frente a las situaciones tratadas. </w:t>
            </w:r>
          </w:p>
        </w:tc>
        <w:tc>
          <w:tcPr>
            <w:tcW w:w="6445" w:type="dxa"/>
            <w:vAlign w:val="center"/>
          </w:tcPr>
          <w:p w:rsidR="00401D52" w:rsidRPr="00401D52" w:rsidRDefault="00401D52" w:rsidP="001C7EDD">
            <w:pPr>
              <w:numPr>
                <w:ilvl w:val="2"/>
                <w:numId w:val="13"/>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expresar sus sentimientos y emociones.</w:t>
            </w:r>
          </w:p>
          <w:p w:rsidR="00401D52" w:rsidRPr="00401D52" w:rsidRDefault="00401D52" w:rsidP="00401D52">
            <w:pPr>
              <w:spacing w:before="240" w:after="0" w:line="240" w:lineRule="auto"/>
              <w:ind w:left="720"/>
              <w:contextualSpacing/>
              <w:jc w:val="both"/>
              <w:rPr>
                <w:rFonts w:ascii="Calibri" w:eastAsia="Times New Roman" w:hAnsi="Calibri" w:cs="Calibri"/>
                <w:i/>
                <w:sz w:val="20"/>
                <w:lang w:val="es-ES"/>
              </w:rPr>
            </w:pPr>
          </w:p>
          <w:p w:rsidR="00401D52" w:rsidRPr="00401D52" w:rsidRDefault="00401D52" w:rsidP="001C7EDD">
            <w:pPr>
              <w:numPr>
                <w:ilvl w:val="2"/>
                <w:numId w:val="13"/>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expresar sus sentimientos y emociones respetando a los demás.</w:t>
            </w:r>
          </w:p>
          <w:p w:rsidR="00401D52" w:rsidRPr="00401D52" w:rsidRDefault="00401D52" w:rsidP="00401D52">
            <w:pPr>
              <w:ind w:left="720"/>
              <w:contextualSpacing/>
              <w:rPr>
                <w:rFonts w:ascii="Calibri" w:eastAsia="Times New Roman" w:hAnsi="Calibri" w:cs="Calibri"/>
                <w:i/>
                <w:sz w:val="20"/>
                <w:lang w:val="es-ES"/>
              </w:rPr>
            </w:pPr>
          </w:p>
          <w:p w:rsidR="00401D52" w:rsidRPr="00401D52" w:rsidRDefault="00401D52" w:rsidP="001C7EDD">
            <w:pPr>
              <w:numPr>
                <w:ilvl w:val="2"/>
                <w:numId w:val="13"/>
              </w:numPr>
              <w:spacing w:before="240"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interpretar sentimientos propios y de quienes lo rodean en su contexto inmediato con la ayuda de su grupo familiar.</w:t>
            </w:r>
          </w:p>
          <w:p w:rsidR="00401D52" w:rsidRPr="00401D52" w:rsidRDefault="00401D52" w:rsidP="00401D52">
            <w:pPr>
              <w:ind w:left="720"/>
              <w:contextualSpacing/>
              <w:rPr>
                <w:rFonts w:ascii="Calibri" w:eastAsia="Times New Roman" w:hAnsi="Calibri" w:cs="Calibri"/>
                <w:i/>
                <w:sz w:val="20"/>
                <w:lang w:val="es-ES"/>
              </w:rPr>
            </w:pPr>
          </w:p>
          <w:p w:rsidR="00401D52" w:rsidRPr="00401D52" w:rsidRDefault="00401D52" w:rsidP="001C7EDD">
            <w:pPr>
              <w:numPr>
                <w:ilvl w:val="2"/>
                <w:numId w:val="13"/>
              </w:numPr>
              <w:spacing w:before="240"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asumir posiciones argumentadas frente a sus sentimientos y los de las personas de su entorno inmediato.</w:t>
            </w:r>
          </w:p>
        </w:tc>
      </w:tr>
      <w:tr w:rsidR="00401D52" w:rsidRPr="00401D52" w:rsidTr="00401D52">
        <w:trPr>
          <w:cantSplit/>
          <w:trHeight w:val="2550"/>
        </w:trPr>
        <w:tc>
          <w:tcPr>
            <w:tcW w:w="727" w:type="dxa"/>
            <w:vMerge/>
            <w:textDirection w:val="btLr"/>
          </w:tcPr>
          <w:p w:rsidR="00401D52" w:rsidRPr="00401D52" w:rsidRDefault="00401D52" w:rsidP="00401D52">
            <w:pPr>
              <w:spacing w:before="240" w:after="0" w:line="240" w:lineRule="auto"/>
              <w:ind w:left="113" w:right="113"/>
              <w:jc w:val="center"/>
              <w:rPr>
                <w:rFonts w:ascii="Arial" w:eastAsia="Times New Roman" w:hAnsi="Arial" w:cs="Arial"/>
                <w:b/>
                <w:bCs/>
                <w:i/>
                <w:color w:val="000000"/>
                <w:sz w:val="18"/>
                <w:szCs w:val="18"/>
                <w:lang w:val="es-ES" w:eastAsia="es-ES"/>
              </w:rPr>
            </w:pPr>
          </w:p>
        </w:tc>
        <w:tc>
          <w:tcPr>
            <w:tcW w:w="3777" w:type="dxa"/>
            <w:tcBorders>
              <w:bottom w:val="single" w:sz="4" w:space="0" w:color="auto"/>
            </w:tcBorders>
            <w:vAlign w:val="center"/>
          </w:tcPr>
          <w:p w:rsidR="00401D52" w:rsidRPr="00401D52" w:rsidRDefault="00401D52" w:rsidP="00401D52">
            <w:pPr>
              <w:spacing w:after="0" w:line="240" w:lineRule="auto"/>
              <w:jc w:val="center"/>
              <w:rPr>
                <w:rFonts w:ascii="Calibri" w:eastAsia="Times New Roman" w:hAnsi="Calibri" w:cs="Calibri"/>
                <w:b/>
                <w:i/>
                <w:sz w:val="20"/>
                <w:lang w:val="es-ES"/>
              </w:rPr>
            </w:pPr>
            <w:r w:rsidRPr="00401D52">
              <w:rPr>
                <w:rFonts w:ascii="Calibri" w:eastAsia="Times New Roman" w:hAnsi="Calibri" w:cs="Calibri"/>
                <w:b/>
                <w:i/>
                <w:sz w:val="20"/>
                <w:lang w:val="es-ES"/>
              </w:rPr>
              <w:t>RESPONSABILIDAD SOCIAL</w:t>
            </w:r>
          </w:p>
        </w:tc>
        <w:tc>
          <w:tcPr>
            <w:tcW w:w="2799" w:type="dxa"/>
            <w:tcBorders>
              <w:bottom w:val="single" w:sz="4" w:space="0" w:color="auto"/>
            </w:tcBorders>
            <w:vAlign w:val="center"/>
          </w:tcPr>
          <w:p w:rsidR="00401D52" w:rsidRPr="00401D52" w:rsidRDefault="00401D52" w:rsidP="00401D52">
            <w:pPr>
              <w:spacing w:after="0" w:line="240" w:lineRule="auto"/>
              <w:jc w:val="both"/>
              <w:rPr>
                <w:rFonts w:ascii="Calibri" w:eastAsia="Times New Roman" w:hAnsi="Calibri" w:cs="Calibri"/>
                <w:i/>
                <w:sz w:val="20"/>
                <w:lang w:val="es-ES"/>
              </w:rPr>
            </w:pPr>
            <w:r w:rsidRPr="00401D52">
              <w:rPr>
                <w:rFonts w:ascii="Calibri" w:eastAsia="Times New Roman" w:hAnsi="Calibri" w:cs="Calibri"/>
                <w:i/>
                <w:sz w:val="20"/>
                <w:lang w:val="es-ES"/>
              </w:rPr>
              <w:t>Capacidad para desarrollar un carácter firme, que nos lleve a  actuar con responsabilidad frente a sí mismo y frente a su comunidad, teniendo como máximos referentes la dignidad humana y la justicia social.</w:t>
            </w:r>
          </w:p>
        </w:tc>
        <w:tc>
          <w:tcPr>
            <w:tcW w:w="6445" w:type="dxa"/>
            <w:tcBorders>
              <w:bottom w:val="single" w:sz="4" w:space="0" w:color="auto"/>
            </w:tcBorders>
            <w:vAlign w:val="center"/>
          </w:tcPr>
          <w:p w:rsidR="00401D52" w:rsidRPr="00401D52" w:rsidRDefault="00401D52" w:rsidP="001C7EDD">
            <w:pPr>
              <w:numPr>
                <w:ilvl w:val="2"/>
                <w:numId w:val="14"/>
              </w:numPr>
              <w:spacing w:before="240"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identificar su rol como estudiante en la Institución.</w:t>
            </w:r>
          </w:p>
          <w:p w:rsidR="00401D52" w:rsidRPr="00401D52" w:rsidRDefault="00401D52" w:rsidP="00401D52">
            <w:pPr>
              <w:spacing w:before="240" w:after="0" w:line="240" w:lineRule="auto"/>
              <w:ind w:left="720"/>
              <w:contextualSpacing/>
              <w:jc w:val="both"/>
              <w:rPr>
                <w:rFonts w:ascii="Calibri" w:eastAsia="Times New Roman" w:hAnsi="Calibri" w:cs="Calibri"/>
                <w:i/>
                <w:sz w:val="20"/>
                <w:lang w:val="es-ES"/>
              </w:rPr>
            </w:pPr>
          </w:p>
          <w:p w:rsidR="00401D52" w:rsidRPr="00401D52" w:rsidRDefault="00401D52" w:rsidP="001C7EDD">
            <w:pPr>
              <w:numPr>
                <w:ilvl w:val="2"/>
                <w:numId w:val="14"/>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responder adecuadamente a los roles que desempeña en los grupos a los cuales pertenece.</w:t>
            </w:r>
          </w:p>
          <w:p w:rsidR="00401D52" w:rsidRPr="00401D52" w:rsidRDefault="00401D52" w:rsidP="00401D52">
            <w:pPr>
              <w:spacing w:after="0" w:line="240" w:lineRule="auto"/>
              <w:ind w:left="720"/>
              <w:contextualSpacing/>
              <w:jc w:val="both"/>
              <w:rPr>
                <w:rFonts w:ascii="Calibri" w:eastAsia="Times New Roman" w:hAnsi="Calibri" w:cs="Calibri"/>
                <w:i/>
                <w:sz w:val="20"/>
                <w:lang w:val="es-ES"/>
              </w:rPr>
            </w:pPr>
          </w:p>
          <w:p w:rsidR="00401D52" w:rsidRPr="00401D52" w:rsidRDefault="00401D52" w:rsidP="001C7EDD">
            <w:pPr>
              <w:numPr>
                <w:ilvl w:val="2"/>
                <w:numId w:val="14"/>
              </w:numPr>
              <w:spacing w:before="240"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asumir las responsabilidades asignadas de acuerdo con su rol en cada contexto.</w:t>
            </w:r>
          </w:p>
          <w:p w:rsidR="00401D52" w:rsidRPr="00401D52" w:rsidRDefault="00401D52" w:rsidP="00401D52">
            <w:pPr>
              <w:ind w:left="720"/>
              <w:contextualSpacing/>
              <w:rPr>
                <w:rFonts w:ascii="Calibri" w:eastAsia="Times New Roman" w:hAnsi="Calibri" w:cs="Calibri"/>
                <w:i/>
                <w:sz w:val="20"/>
                <w:lang w:val="es-ES"/>
              </w:rPr>
            </w:pPr>
          </w:p>
          <w:p w:rsidR="00401D52" w:rsidRPr="00401D52" w:rsidRDefault="00401D52" w:rsidP="001C7EDD">
            <w:pPr>
              <w:numPr>
                <w:ilvl w:val="2"/>
                <w:numId w:val="14"/>
              </w:numPr>
              <w:spacing w:before="240"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reconocer la importancia que tiene dentro de su comunidad inmediata (familia. Escuela- comunidad barrial- grupos deportivos o sociales).</w:t>
            </w:r>
          </w:p>
        </w:tc>
      </w:tr>
    </w:tbl>
    <w:p w:rsidR="00401D52" w:rsidRDefault="00401D52"/>
    <w:p w:rsidR="00401D52" w:rsidRDefault="00401D52"/>
    <w:p w:rsidR="00401D52" w:rsidRDefault="00401D52"/>
    <w:p w:rsidR="00401D52" w:rsidRDefault="00401D52"/>
    <w:tbl>
      <w:tblPr>
        <w:tblW w:w="13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23"/>
        <w:gridCol w:w="3482"/>
        <w:gridCol w:w="41"/>
        <w:gridCol w:w="1513"/>
        <w:gridCol w:w="3019"/>
        <w:gridCol w:w="2170"/>
      </w:tblGrid>
      <w:tr w:rsidR="00401D52" w:rsidRPr="00401D52" w:rsidTr="00401D52">
        <w:trPr>
          <w:jc w:val="center"/>
        </w:trPr>
        <w:tc>
          <w:tcPr>
            <w:tcW w:w="3523" w:type="dxa"/>
            <w:vAlign w:val="center"/>
          </w:tcPr>
          <w:p w:rsidR="00401D52" w:rsidRPr="00401D52" w:rsidRDefault="00401D52" w:rsidP="00401D52">
            <w:pPr>
              <w:spacing w:after="0" w:line="240" w:lineRule="auto"/>
              <w:jc w:val="center"/>
              <w:rPr>
                <w:rFonts w:ascii="Arial" w:eastAsia="Times New Roman" w:hAnsi="Arial" w:cs="Arial"/>
                <w:b/>
                <w:bCs/>
                <w:color w:val="000000"/>
                <w:sz w:val="18"/>
                <w:szCs w:val="18"/>
                <w:lang w:val="es-ES" w:eastAsia="es-ES"/>
              </w:rPr>
            </w:pPr>
          </w:p>
        </w:tc>
        <w:tc>
          <w:tcPr>
            <w:tcW w:w="3523" w:type="dxa"/>
            <w:gridSpan w:val="2"/>
            <w:vAlign w:val="center"/>
          </w:tcPr>
          <w:p w:rsidR="00401D52" w:rsidRPr="00401D52" w:rsidRDefault="00401D52" w:rsidP="00401D52">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CICLO</w:t>
            </w:r>
            <w:r w:rsidRPr="00401D52">
              <w:rPr>
                <w:rFonts w:ascii="Arial" w:eastAsia="Times New Roman" w:hAnsi="Arial" w:cs="Arial"/>
                <w:b/>
                <w:bCs/>
                <w:color w:val="000000"/>
                <w:sz w:val="18"/>
                <w:szCs w:val="18"/>
                <w:lang w:val="es-ES" w:eastAsia="es-ES"/>
              </w:rPr>
              <w:br/>
              <w:t>2</w:t>
            </w:r>
          </w:p>
        </w:tc>
        <w:tc>
          <w:tcPr>
            <w:tcW w:w="1513" w:type="dxa"/>
            <w:vAlign w:val="center"/>
          </w:tcPr>
          <w:p w:rsidR="00401D52" w:rsidRPr="00401D52" w:rsidRDefault="00401D52" w:rsidP="00401D52">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GRADO</w:t>
            </w:r>
            <w:r w:rsidRPr="00401D52">
              <w:rPr>
                <w:rFonts w:ascii="Arial" w:eastAsia="Times New Roman" w:hAnsi="Arial" w:cs="Arial"/>
                <w:b/>
                <w:bCs/>
                <w:color w:val="000000"/>
                <w:sz w:val="18"/>
                <w:szCs w:val="18"/>
                <w:lang w:val="es-ES" w:eastAsia="es-ES"/>
              </w:rPr>
              <w:br/>
              <w:t>4° - 5º</w:t>
            </w:r>
          </w:p>
        </w:tc>
        <w:tc>
          <w:tcPr>
            <w:tcW w:w="3019" w:type="dxa"/>
            <w:vAlign w:val="center"/>
          </w:tcPr>
          <w:p w:rsidR="00401D52" w:rsidRPr="00401D52" w:rsidRDefault="00401D52" w:rsidP="00401D52">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TEMPORALIDAD</w:t>
            </w:r>
            <w:r w:rsidRPr="00401D52">
              <w:rPr>
                <w:rFonts w:ascii="Arial" w:eastAsia="Times New Roman" w:hAnsi="Arial" w:cs="Arial"/>
                <w:b/>
                <w:bCs/>
                <w:color w:val="000000"/>
                <w:sz w:val="18"/>
                <w:szCs w:val="18"/>
                <w:lang w:val="es-ES" w:eastAsia="es-ES"/>
              </w:rPr>
              <w:br/>
              <w:t>TP: 40  TI: 8  TT: 48</w:t>
            </w:r>
          </w:p>
        </w:tc>
        <w:tc>
          <w:tcPr>
            <w:tcW w:w="2170" w:type="dxa"/>
            <w:vAlign w:val="center"/>
          </w:tcPr>
          <w:p w:rsidR="00401D52" w:rsidRPr="00401D52" w:rsidRDefault="00401D52" w:rsidP="00401D52">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CREDITOS</w:t>
            </w:r>
          </w:p>
          <w:p w:rsidR="00401D52" w:rsidRPr="00401D52" w:rsidRDefault="00401D52" w:rsidP="00401D52">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1</w:t>
            </w:r>
          </w:p>
        </w:tc>
      </w:tr>
      <w:tr w:rsidR="00401D52" w:rsidRPr="00401D52" w:rsidTr="00401D52">
        <w:trPr>
          <w:trHeight w:val="422"/>
          <w:jc w:val="center"/>
        </w:trPr>
        <w:tc>
          <w:tcPr>
            <w:tcW w:w="7046" w:type="dxa"/>
            <w:gridSpan w:val="3"/>
            <w:tcBorders>
              <w:bottom w:val="single" w:sz="4" w:space="0" w:color="auto"/>
            </w:tcBorders>
            <w:vAlign w:val="center"/>
          </w:tcPr>
          <w:p w:rsidR="00401D52" w:rsidRPr="00401D52" w:rsidRDefault="00401D52" w:rsidP="00636BC6">
            <w:pPr>
              <w:spacing w:after="0" w:line="240" w:lineRule="auto"/>
              <w:jc w:val="center"/>
              <w:rPr>
                <w:rFonts w:ascii="Arial" w:eastAsia="Times New Roman" w:hAnsi="Arial" w:cs="Arial"/>
                <w:color w:val="000000"/>
                <w:sz w:val="18"/>
                <w:szCs w:val="18"/>
                <w:lang w:val="es-ES"/>
              </w:rPr>
            </w:pPr>
            <w:r w:rsidRPr="00401D52">
              <w:rPr>
                <w:rFonts w:ascii="Calibri" w:eastAsia="Times New Roman" w:hAnsi="Calibri" w:cs="Calibri"/>
                <w:b/>
                <w:bCs/>
                <w:i/>
                <w:color w:val="000000"/>
                <w:sz w:val="20"/>
                <w:szCs w:val="18"/>
                <w:lang w:val="es-ES" w:eastAsia="es-ES"/>
              </w:rPr>
              <w:t xml:space="preserve">OBJETIVOS </w:t>
            </w:r>
            <w:r w:rsidR="00636BC6">
              <w:rPr>
                <w:rFonts w:ascii="Calibri" w:eastAsia="Times New Roman" w:hAnsi="Calibri" w:cs="Calibri"/>
                <w:b/>
                <w:bCs/>
                <w:i/>
                <w:color w:val="000000"/>
                <w:sz w:val="20"/>
                <w:szCs w:val="18"/>
                <w:lang w:val="es-ES" w:eastAsia="es-ES"/>
              </w:rPr>
              <w:t>POR</w:t>
            </w:r>
            <w:r w:rsidRPr="00401D52">
              <w:rPr>
                <w:rFonts w:ascii="Calibri" w:eastAsia="Times New Roman" w:hAnsi="Calibri" w:cs="Calibri"/>
                <w:b/>
                <w:bCs/>
                <w:i/>
                <w:color w:val="000000"/>
                <w:sz w:val="20"/>
                <w:szCs w:val="18"/>
                <w:lang w:val="es-ES" w:eastAsia="es-ES"/>
              </w:rPr>
              <w:t xml:space="preserve"> GRADO</w:t>
            </w:r>
            <w:r w:rsidR="00636BC6">
              <w:rPr>
                <w:rFonts w:ascii="Calibri" w:eastAsia="Times New Roman" w:hAnsi="Calibri" w:cs="Calibri"/>
                <w:b/>
                <w:bCs/>
                <w:i/>
                <w:color w:val="000000"/>
                <w:sz w:val="20"/>
                <w:szCs w:val="18"/>
                <w:lang w:val="es-ES" w:eastAsia="es-ES"/>
              </w:rPr>
              <w:t>S</w:t>
            </w:r>
          </w:p>
        </w:tc>
        <w:tc>
          <w:tcPr>
            <w:tcW w:w="6702" w:type="dxa"/>
            <w:gridSpan w:val="3"/>
            <w:tcBorders>
              <w:bottom w:val="single" w:sz="4" w:space="0" w:color="auto"/>
            </w:tcBorders>
            <w:vAlign w:val="center"/>
          </w:tcPr>
          <w:p w:rsidR="00401D52" w:rsidRPr="00401D52" w:rsidRDefault="00401D52" w:rsidP="00401D52">
            <w:pPr>
              <w:spacing w:after="0" w:line="240" w:lineRule="auto"/>
              <w:jc w:val="center"/>
              <w:rPr>
                <w:rFonts w:ascii="Calibri" w:eastAsia="Times New Roman" w:hAnsi="Calibri" w:cs="Calibri"/>
                <w:b/>
                <w:bCs/>
                <w:i/>
                <w:color w:val="000000"/>
                <w:sz w:val="18"/>
                <w:szCs w:val="18"/>
                <w:lang w:val="es-ES" w:eastAsia="es-ES"/>
              </w:rPr>
            </w:pPr>
            <w:r w:rsidRPr="00401D52">
              <w:rPr>
                <w:rFonts w:ascii="Calibri" w:eastAsia="Times New Roman" w:hAnsi="Calibri" w:cs="Calibri"/>
                <w:b/>
                <w:bCs/>
                <w:i/>
                <w:color w:val="000000"/>
                <w:sz w:val="20"/>
                <w:szCs w:val="18"/>
                <w:lang w:val="es-ES" w:eastAsia="es-ES"/>
              </w:rPr>
              <w:t>ESTÁNDAR DE COMPETENCIA</w:t>
            </w:r>
          </w:p>
        </w:tc>
      </w:tr>
      <w:tr w:rsidR="00401D52" w:rsidRPr="00401D52" w:rsidTr="00401D52">
        <w:trPr>
          <w:trHeight w:val="2265"/>
          <w:jc w:val="center"/>
        </w:trPr>
        <w:tc>
          <w:tcPr>
            <w:tcW w:w="7046" w:type="dxa"/>
            <w:gridSpan w:val="3"/>
            <w:tcBorders>
              <w:top w:val="single" w:sz="4" w:space="0" w:color="auto"/>
              <w:bottom w:val="single" w:sz="4" w:space="0" w:color="auto"/>
            </w:tcBorders>
            <w:vAlign w:val="center"/>
          </w:tcPr>
          <w:p w:rsidR="006D3140" w:rsidRDefault="006D3140" w:rsidP="006D3140">
            <w:pPr>
              <w:spacing w:after="0" w:line="240" w:lineRule="auto"/>
              <w:contextualSpacing/>
              <w:jc w:val="both"/>
              <w:rPr>
                <w:rFonts w:ascii="Calibri" w:eastAsia="Times New Roman" w:hAnsi="Calibri" w:cs="Calibri"/>
                <w:i/>
                <w:sz w:val="20"/>
                <w:lang w:val="es-ES"/>
              </w:rPr>
            </w:pPr>
            <w:r w:rsidRPr="006D3140">
              <w:rPr>
                <w:rFonts w:ascii="Calibri" w:eastAsia="Times New Roman" w:hAnsi="Calibri" w:cs="Calibri"/>
                <w:i/>
                <w:sz w:val="20"/>
                <w:lang w:val="es-ES"/>
              </w:rPr>
              <w:t>GRADO CUARTO: Desarrollar consciencia del compromiso como ser humano en la construcción de su propia historia y el respeto por el otro.</w:t>
            </w:r>
          </w:p>
          <w:p w:rsidR="006D3140" w:rsidRPr="006D3140" w:rsidRDefault="006D3140" w:rsidP="006D3140">
            <w:pPr>
              <w:spacing w:after="0" w:line="240" w:lineRule="auto"/>
              <w:contextualSpacing/>
              <w:jc w:val="both"/>
              <w:rPr>
                <w:rFonts w:ascii="Calibri" w:eastAsia="Times New Roman" w:hAnsi="Calibri" w:cs="Calibri"/>
                <w:i/>
                <w:sz w:val="20"/>
                <w:lang w:val="es-ES"/>
              </w:rPr>
            </w:pPr>
          </w:p>
          <w:p w:rsidR="00401D52" w:rsidRPr="00401D52" w:rsidRDefault="006D3140" w:rsidP="006D3140">
            <w:pPr>
              <w:spacing w:before="240" w:after="0" w:line="240" w:lineRule="auto"/>
              <w:contextualSpacing/>
              <w:jc w:val="both"/>
              <w:rPr>
                <w:rFonts w:ascii="Calibri" w:eastAsia="Times New Roman" w:hAnsi="Calibri" w:cs="Calibri"/>
                <w:i/>
                <w:sz w:val="20"/>
                <w:lang w:val="es-ES"/>
              </w:rPr>
            </w:pPr>
            <w:r w:rsidRPr="006D3140">
              <w:rPr>
                <w:rFonts w:ascii="Calibri" w:eastAsia="Times New Roman" w:hAnsi="Calibri" w:cs="Calibri"/>
                <w:i/>
                <w:sz w:val="20"/>
                <w:lang w:val="es-ES"/>
              </w:rPr>
              <w:t>GRADO QUINTO: Incluir en el proyecto ético de vida los elementos propios del “ser colombiano” y la conciencia de la ciudadanía global.</w:t>
            </w:r>
          </w:p>
        </w:tc>
        <w:tc>
          <w:tcPr>
            <w:tcW w:w="6702" w:type="dxa"/>
            <w:gridSpan w:val="3"/>
            <w:tcBorders>
              <w:top w:val="single" w:sz="4" w:space="0" w:color="auto"/>
              <w:bottom w:val="single" w:sz="4" w:space="0" w:color="auto"/>
            </w:tcBorders>
          </w:tcPr>
          <w:p w:rsidR="00401D52" w:rsidRPr="00401D52" w:rsidRDefault="00401D52" w:rsidP="001C7EDD">
            <w:pPr>
              <w:numPr>
                <w:ilvl w:val="0"/>
                <w:numId w:val="4"/>
              </w:numPr>
              <w:spacing w:after="0" w:line="240" w:lineRule="auto"/>
              <w:ind w:left="360"/>
              <w:jc w:val="both"/>
              <w:rPr>
                <w:rFonts w:ascii="Calibri" w:eastAsia="Times New Roman" w:hAnsi="Calibri" w:cs="Calibri"/>
                <w:i/>
                <w:sz w:val="20"/>
                <w:lang w:val="es-ES"/>
              </w:rPr>
            </w:pPr>
            <w:r w:rsidRPr="00401D52">
              <w:rPr>
                <w:rFonts w:ascii="Calibri" w:eastAsia="Times New Roman" w:hAnsi="Calibri" w:cs="Calibri"/>
                <w:i/>
                <w:sz w:val="20"/>
                <w:lang w:val="es-ES"/>
              </w:rPr>
              <w:t>Toma de consciencia del compromiso como ser humano en la construcción de su propia historia y el respeto por el otro.</w:t>
            </w:r>
          </w:p>
          <w:p w:rsidR="00401D52" w:rsidRPr="00401D52" w:rsidRDefault="00401D52" w:rsidP="001C7EDD">
            <w:pPr>
              <w:numPr>
                <w:ilvl w:val="0"/>
                <w:numId w:val="4"/>
              </w:numPr>
              <w:spacing w:before="240" w:after="0" w:line="240" w:lineRule="auto"/>
              <w:ind w:left="360"/>
              <w:jc w:val="both"/>
              <w:rPr>
                <w:rFonts w:ascii="Calibri" w:eastAsia="Times New Roman" w:hAnsi="Calibri" w:cs="Calibri"/>
                <w:i/>
                <w:sz w:val="20"/>
                <w:lang w:val="es-ES"/>
              </w:rPr>
            </w:pPr>
            <w:r w:rsidRPr="00401D52">
              <w:rPr>
                <w:rFonts w:ascii="Calibri" w:eastAsia="Times New Roman" w:hAnsi="Calibri" w:cs="Calibri"/>
                <w:i/>
                <w:sz w:val="20"/>
                <w:lang w:val="es-ES"/>
              </w:rPr>
              <w:t>Inclusión en el proyecto de vida de elementos propios del “ser colombiano”.</w:t>
            </w:r>
          </w:p>
          <w:p w:rsidR="00401D52" w:rsidRPr="00401D52" w:rsidRDefault="00401D52" w:rsidP="001C7EDD">
            <w:pPr>
              <w:numPr>
                <w:ilvl w:val="0"/>
                <w:numId w:val="4"/>
              </w:numPr>
              <w:spacing w:before="240" w:after="0" w:line="240" w:lineRule="auto"/>
              <w:ind w:left="360"/>
              <w:jc w:val="both"/>
              <w:rPr>
                <w:rFonts w:ascii="Calibri" w:eastAsia="Times New Roman" w:hAnsi="Calibri" w:cs="Calibri"/>
                <w:i/>
                <w:sz w:val="20"/>
                <w:lang w:val="es-ES"/>
              </w:rPr>
            </w:pPr>
            <w:r w:rsidRPr="00401D52">
              <w:rPr>
                <w:rFonts w:ascii="Calibri" w:eastAsia="Times New Roman" w:hAnsi="Calibri" w:cs="Calibri"/>
                <w:i/>
                <w:sz w:val="20"/>
                <w:lang w:val="es-ES"/>
              </w:rPr>
              <w:t>Interacción con los demás reconociéndome como persona que pertenece a un país, una etnia, una comunidad y un entorno global.</w:t>
            </w:r>
          </w:p>
          <w:p w:rsidR="00401D52" w:rsidRPr="00401D52" w:rsidRDefault="00401D52" w:rsidP="001C7EDD">
            <w:pPr>
              <w:numPr>
                <w:ilvl w:val="0"/>
                <w:numId w:val="4"/>
              </w:numPr>
              <w:spacing w:before="240" w:after="0" w:line="240" w:lineRule="auto"/>
              <w:ind w:left="360"/>
              <w:jc w:val="both"/>
              <w:rPr>
                <w:rFonts w:ascii="Calibri" w:eastAsia="Times New Roman" w:hAnsi="Calibri" w:cs="Calibri"/>
                <w:i/>
                <w:sz w:val="20"/>
                <w:lang w:val="es-ES"/>
              </w:rPr>
            </w:pPr>
            <w:r w:rsidRPr="00401D52">
              <w:rPr>
                <w:rFonts w:ascii="Calibri" w:eastAsia="Times New Roman" w:hAnsi="Calibri" w:cs="Calibri"/>
                <w:i/>
                <w:sz w:val="20"/>
                <w:lang w:val="es-ES"/>
              </w:rPr>
              <w:t>Conciencia del compromiso como ser humano en la transformación de su cultura y de su comunidad.</w:t>
            </w:r>
          </w:p>
        </w:tc>
      </w:tr>
      <w:tr w:rsidR="00401D52" w:rsidRPr="00401D52" w:rsidTr="00401D52">
        <w:trPr>
          <w:trHeight w:val="289"/>
          <w:jc w:val="center"/>
        </w:trPr>
        <w:tc>
          <w:tcPr>
            <w:tcW w:w="13748" w:type="dxa"/>
            <w:gridSpan w:val="6"/>
            <w:tcBorders>
              <w:top w:val="single" w:sz="4" w:space="0" w:color="auto"/>
              <w:bottom w:val="single" w:sz="4" w:space="0" w:color="auto"/>
            </w:tcBorders>
          </w:tcPr>
          <w:p w:rsidR="00401D52" w:rsidRPr="00401D52" w:rsidRDefault="00401D52" w:rsidP="00401D52">
            <w:pPr>
              <w:spacing w:after="0" w:line="240" w:lineRule="auto"/>
              <w:jc w:val="center"/>
              <w:rPr>
                <w:rFonts w:ascii="Calibri" w:eastAsia="Times New Roman" w:hAnsi="Calibri" w:cs="Calibri"/>
                <w:i/>
                <w:sz w:val="20"/>
                <w:lang w:val="es-ES"/>
              </w:rPr>
            </w:pPr>
            <w:r w:rsidRPr="00401D52">
              <w:rPr>
                <w:rFonts w:ascii="Calibri" w:eastAsia="Times New Roman" w:hAnsi="Calibri" w:cs="Calibri"/>
                <w:b/>
                <w:bCs/>
                <w:i/>
                <w:color w:val="000000"/>
                <w:sz w:val="20"/>
                <w:szCs w:val="18"/>
                <w:lang w:val="es-ES" w:eastAsia="es-ES"/>
              </w:rPr>
              <w:t>ESTANDARES NACIONALES</w:t>
            </w:r>
          </w:p>
        </w:tc>
      </w:tr>
      <w:tr w:rsidR="00401D52" w:rsidRPr="00401D52" w:rsidTr="00401D52">
        <w:trPr>
          <w:trHeight w:val="465"/>
          <w:jc w:val="center"/>
        </w:trPr>
        <w:tc>
          <w:tcPr>
            <w:tcW w:w="7005" w:type="dxa"/>
            <w:gridSpan w:val="2"/>
            <w:tcBorders>
              <w:top w:val="single" w:sz="4" w:space="0" w:color="auto"/>
              <w:right w:val="single" w:sz="4" w:space="0" w:color="auto"/>
            </w:tcBorders>
          </w:tcPr>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Conciencia, confianza y valoración de sí mismo.</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Autorregulación.</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Autorrealización (proyecto de vida buena y búsqueda de la felicidad)</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Ethos para la convivencia.</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Identidad y sentido de pertenencia.</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Sentido crítico.</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 xml:space="preserve">Capacidad creativa y propositiva. </w:t>
            </w:r>
          </w:p>
        </w:tc>
        <w:tc>
          <w:tcPr>
            <w:tcW w:w="6743" w:type="dxa"/>
            <w:gridSpan w:val="4"/>
            <w:tcBorders>
              <w:top w:val="single" w:sz="4" w:space="0" w:color="auto"/>
              <w:left w:val="single" w:sz="4" w:space="0" w:color="auto"/>
            </w:tcBorders>
          </w:tcPr>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Juicios y razonamiento moral.</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Sentimientos de vínculo y empatía.</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Actitud de esfuerzo y disciplina.</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Formación ciudadana.</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Competencias dialógicas y comunicativas.</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Conciencia de sus derechos y responsabilidades.</w:t>
            </w:r>
          </w:p>
        </w:tc>
      </w:tr>
    </w:tbl>
    <w:tbl>
      <w:tblPr>
        <w:tblpPr w:leftFromText="141" w:rightFromText="141" w:vertAnchor="page" w:horzAnchor="margin" w:tblpXSpec="center" w:tblpY="7231"/>
        <w:tblW w:w="13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7"/>
        <w:gridCol w:w="3492"/>
        <w:gridCol w:w="2835"/>
        <w:gridCol w:w="6694"/>
      </w:tblGrid>
      <w:tr w:rsidR="00401D52" w:rsidRPr="00401D52" w:rsidTr="005C34F0">
        <w:tc>
          <w:tcPr>
            <w:tcW w:w="0" w:type="auto"/>
            <w:vAlign w:val="center"/>
          </w:tcPr>
          <w:p w:rsidR="00401D52" w:rsidRPr="00401D52" w:rsidRDefault="00401D52" w:rsidP="00401D52">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ÁREA</w:t>
            </w:r>
          </w:p>
        </w:tc>
        <w:tc>
          <w:tcPr>
            <w:tcW w:w="3492" w:type="dxa"/>
            <w:vAlign w:val="center"/>
          </w:tcPr>
          <w:p w:rsidR="00401D52" w:rsidRPr="00401D52" w:rsidRDefault="00401D52" w:rsidP="00401D52">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COMPETENCIA</w:t>
            </w:r>
          </w:p>
        </w:tc>
        <w:tc>
          <w:tcPr>
            <w:tcW w:w="2835" w:type="dxa"/>
            <w:vAlign w:val="center"/>
          </w:tcPr>
          <w:p w:rsidR="00401D52" w:rsidRPr="00401D52" w:rsidRDefault="00401D52" w:rsidP="00401D52">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DEFINICIÓN DE LA COMPETENCIA</w:t>
            </w:r>
          </w:p>
        </w:tc>
        <w:tc>
          <w:tcPr>
            <w:tcW w:w="6694" w:type="dxa"/>
            <w:vAlign w:val="center"/>
          </w:tcPr>
          <w:p w:rsidR="00401D52" w:rsidRPr="00401D52" w:rsidRDefault="00401D52" w:rsidP="00401D52">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CRITERIOS DE DESEMPEÑO</w:t>
            </w:r>
          </w:p>
        </w:tc>
      </w:tr>
      <w:tr w:rsidR="00401D52" w:rsidRPr="00401D52" w:rsidTr="005C34F0">
        <w:tc>
          <w:tcPr>
            <w:tcW w:w="0" w:type="auto"/>
            <w:textDirection w:val="btLr"/>
            <w:vAlign w:val="center"/>
          </w:tcPr>
          <w:p w:rsidR="00401D52" w:rsidRPr="00401D52" w:rsidRDefault="00401D52" w:rsidP="00401D52">
            <w:pPr>
              <w:spacing w:after="0" w:line="240" w:lineRule="auto"/>
              <w:ind w:left="113" w:right="113"/>
              <w:jc w:val="center"/>
              <w:rPr>
                <w:rFonts w:ascii="Arial" w:eastAsia="Times New Roman" w:hAnsi="Arial" w:cs="Arial"/>
                <w:b/>
                <w:bCs/>
                <w:i/>
                <w:color w:val="000000"/>
                <w:sz w:val="18"/>
                <w:szCs w:val="18"/>
                <w:lang w:val="es-ES" w:eastAsia="es-ES"/>
              </w:rPr>
            </w:pPr>
            <w:r w:rsidRPr="00401D52">
              <w:rPr>
                <w:rFonts w:ascii="Arial" w:eastAsia="Times New Roman" w:hAnsi="Arial" w:cs="Arial"/>
                <w:b/>
                <w:bCs/>
                <w:i/>
                <w:color w:val="000000"/>
                <w:sz w:val="18"/>
                <w:szCs w:val="18"/>
                <w:lang w:val="es-ES" w:eastAsia="es-ES"/>
              </w:rPr>
              <w:t>ETICA Y VALORES</w:t>
            </w:r>
          </w:p>
        </w:tc>
        <w:tc>
          <w:tcPr>
            <w:tcW w:w="3492" w:type="dxa"/>
            <w:vAlign w:val="center"/>
          </w:tcPr>
          <w:p w:rsidR="00401D52" w:rsidRPr="00401D52" w:rsidRDefault="00401D52" w:rsidP="00401D52">
            <w:pPr>
              <w:spacing w:after="0" w:line="240" w:lineRule="auto"/>
              <w:jc w:val="center"/>
              <w:rPr>
                <w:rFonts w:ascii="Calibri" w:eastAsia="Times New Roman" w:hAnsi="Calibri" w:cs="Calibri"/>
                <w:b/>
                <w:bCs/>
                <w:i/>
                <w:color w:val="000000"/>
                <w:sz w:val="20"/>
                <w:szCs w:val="18"/>
                <w:lang w:val="es-ES" w:eastAsia="es-ES"/>
              </w:rPr>
            </w:pPr>
            <w:r w:rsidRPr="00401D52">
              <w:rPr>
                <w:rFonts w:ascii="Calibri" w:eastAsia="Times New Roman" w:hAnsi="Calibri" w:cs="Calibri"/>
                <w:b/>
                <w:bCs/>
                <w:i/>
                <w:color w:val="000000"/>
                <w:sz w:val="20"/>
                <w:szCs w:val="18"/>
                <w:lang w:val="es-ES" w:eastAsia="es-ES"/>
              </w:rPr>
              <w:t>AXIOLÓGICA</w:t>
            </w:r>
          </w:p>
        </w:tc>
        <w:tc>
          <w:tcPr>
            <w:tcW w:w="2835" w:type="dxa"/>
            <w:vAlign w:val="center"/>
          </w:tcPr>
          <w:p w:rsidR="00401D52" w:rsidRPr="00401D52" w:rsidRDefault="00401D52" w:rsidP="00401D52">
            <w:pPr>
              <w:spacing w:after="0" w:line="240" w:lineRule="auto"/>
              <w:jc w:val="both"/>
              <w:rPr>
                <w:rFonts w:ascii="Calibri" w:eastAsia="Times New Roman" w:hAnsi="Calibri" w:cs="Calibri"/>
                <w:i/>
                <w:color w:val="000000"/>
                <w:sz w:val="20"/>
                <w:szCs w:val="18"/>
                <w:lang w:val="es-ES" w:eastAsia="es-ES"/>
              </w:rPr>
            </w:pPr>
            <w:r w:rsidRPr="00401D52">
              <w:rPr>
                <w:rFonts w:ascii="Calibri" w:eastAsia="Times New Roman" w:hAnsi="Calibri" w:cs="Calibri"/>
                <w:i/>
                <w:color w:val="000000"/>
                <w:sz w:val="20"/>
                <w:szCs w:val="18"/>
                <w:lang w:val="es-ES" w:eastAsia="es-ES"/>
              </w:rPr>
              <w:t>Capacidad para asumir actitudes de vida que le permitan valorarse y valorar a los otros y a lo otro, contribuyendo  al mejoramiento de la calidad de vida de los grupos a los cuales pertenece.</w:t>
            </w:r>
          </w:p>
        </w:tc>
        <w:tc>
          <w:tcPr>
            <w:tcW w:w="6694" w:type="dxa"/>
            <w:vAlign w:val="center"/>
          </w:tcPr>
          <w:p w:rsidR="00401D52" w:rsidRPr="00401D52" w:rsidRDefault="00401D52" w:rsidP="001C7EDD">
            <w:pPr>
              <w:numPr>
                <w:ilvl w:val="2"/>
                <w:numId w:val="15"/>
              </w:numPr>
              <w:spacing w:before="240"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leer y recibir información sobre valores humanos.</w:t>
            </w:r>
          </w:p>
          <w:p w:rsidR="00401D52" w:rsidRPr="00401D52" w:rsidRDefault="00401D52" w:rsidP="00401D52">
            <w:pPr>
              <w:spacing w:before="240" w:after="0" w:line="240" w:lineRule="auto"/>
              <w:ind w:left="720"/>
              <w:contextualSpacing/>
              <w:jc w:val="both"/>
              <w:rPr>
                <w:rFonts w:ascii="Calibri" w:eastAsia="Times New Roman" w:hAnsi="Calibri" w:cs="Calibri"/>
                <w:i/>
                <w:sz w:val="20"/>
                <w:lang w:val="es-ES"/>
              </w:rPr>
            </w:pPr>
          </w:p>
          <w:p w:rsidR="00401D52" w:rsidRPr="00401D52" w:rsidRDefault="00401D52" w:rsidP="001C7EDD">
            <w:pPr>
              <w:numPr>
                <w:ilvl w:val="2"/>
                <w:numId w:val="15"/>
              </w:numPr>
              <w:spacing w:before="240"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interpretar la información sobre valores humanos y relacionarlos con hechos de la cotidianidad.</w:t>
            </w:r>
          </w:p>
          <w:p w:rsidR="00401D52" w:rsidRPr="00401D52" w:rsidRDefault="00401D52" w:rsidP="00401D52">
            <w:pPr>
              <w:ind w:left="720"/>
              <w:contextualSpacing/>
              <w:rPr>
                <w:rFonts w:ascii="Calibri" w:eastAsia="Times New Roman" w:hAnsi="Calibri" w:cs="Calibri"/>
                <w:i/>
                <w:sz w:val="20"/>
                <w:lang w:val="es-ES"/>
              </w:rPr>
            </w:pPr>
          </w:p>
          <w:p w:rsidR="00401D52" w:rsidRPr="00401D52" w:rsidRDefault="00401D52" w:rsidP="001C7EDD">
            <w:pPr>
              <w:numPr>
                <w:ilvl w:val="2"/>
                <w:numId w:val="15"/>
              </w:numPr>
              <w:spacing w:before="240"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vivenciar algunos valores humanos y establecer relaciones sociohistóricas y culturales con ellos.</w:t>
            </w:r>
          </w:p>
          <w:p w:rsidR="00401D52" w:rsidRPr="00401D52" w:rsidRDefault="00401D52" w:rsidP="00401D52">
            <w:pPr>
              <w:ind w:left="720"/>
              <w:contextualSpacing/>
              <w:rPr>
                <w:rFonts w:ascii="Calibri" w:eastAsia="Times New Roman" w:hAnsi="Calibri" w:cs="Calibri"/>
                <w:i/>
                <w:sz w:val="20"/>
                <w:lang w:val="es-ES"/>
              </w:rPr>
            </w:pPr>
          </w:p>
          <w:p w:rsidR="00401D52" w:rsidRPr="00401D52" w:rsidRDefault="00401D52" w:rsidP="001C7EDD">
            <w:pPr>
              <w:numPr>
                <w:ilvl w:val="2"/>
                <w:numId w:val="15"/>
              </w:numPr>
              <w:spacing w:before="240"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 xml:space="preserve">Capacidad para promover los valores humanos en su vida familiar y escolar   y establecer relaciones sociohistóricas y culturales con ellos.  </w:t>
            </w:r>
          </w:p>
          <w:p w:rsidR="00401D52" w:rsidRPr="00401D52" w:rsidRDefault="00401D52" w:rsidP="00401D52">
            <w:pPr>
              <w:spacing w:after="0" w:line="240" w:lineRule="auto"/>
              <w:jc w:val="both"/>
              <w:rPr>
                <w:rFonts w:ascii="Calibri" w:eastAsia="Times New Roman" w:hAnsi="Calibri" w:cs="Calibri"/>
                <w:i/>
                <w:sz w:val="20"/>
                <w:lang w:val="es-ES"/>
              </w:rPr>
            </w:pPr>
            <w:r w:rsidRPr="00401D52">
              <w:rPr>
                <w:rFonts w:ascii="Calibri" w:eastAsia="Times New Roman" w:hAnsi="Calibri" w:cs="Calibri"/>
                <w:i/>
                <w:sz w:val="20"/>
                <w:lang w:val="es-ES"/>
              </w:rPr>
              <w:t xml:space="preserve">  </w:t>
            </w:r>
          </w:p>
        </w:tc>
      </w:tr>
    </w:tbl>
    <w:p w:rsidR="00401D52" w:rsidRDefault="00401D52" w:rsidP="00401D52">
      <w:pPr>
        <w:rPr>
          <w:rFonts w:ascii="Calibri" w:eastAsia="Times New Roman" w:hAnsi="Calibri" w:cs="Times New Roman"/>
          <w:lang w:val="es-ES"/>
        </w:rPr>
      </w:pPr>
    </w:p>
    <w:p w:rsidR="005C34F0" w:rsidRDefault="005C34F0" w:rsidP="00401D52">
      <w:pPr>
        <w:rPr>
          <w:rFonts w:ascii="Calibri" w:eastAsia="Times New Roman" w:hAnsi="Calibri" w:cs="Times New Roman"/>
          <w:lang w:val="es-ES"/>
        </w:rPr>
      </w:pPr>
    </w:p>
    <w:p w:rsidR="005C34F0" w:rsidRPr="00401D52" w:rsidRDefault="005C34F0" w:rsidP="00401D52">
      <w:pPr>
        <w:rPr>
          <w:rFonts w:ascii="Calibri" w:eastAsia="Times New Roman" w:hAnsi="Calibri" w:cs="Times New Roman"/>
          <w:lang w:val="es-ES"/>
        </w:rPr>
      </w:pPr>
    </w:p>
    <w:tbl>
      <w:tblPr>
        <w:tblW w:w="13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7"/>
        <w:gridCol w:w="3777"/>
        <w:gridCol w:w="2799"/>
        <w:gridCol w:w="6445"/>
      </w:tblGrid>
      <w:tr w:rsidR="00401D52" w:rsidRPr="00401D52" w:rsidTr="005C34F0">
        <w:trPr>
          <w:jc w:val="center"/>
        </w:trPr>
        <w:tc>
          <w:tcPr>
            <w:tcW w:w="727" w:type="dxa"/>
            <w:vAlign w:val="center"/>
          </w:tcPr>
          <w:p w:rsidR="00401D52" w:rsidRPr="00401D52" w:rsidRDefault="00401D52" w:rsidP="00457F90">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lastRenderedPageBreak/>
              <w:t>ÁREA</w:t>
            </w:r>
          </w:p>
        </w:tc>
        <w:tc>
          <w:tcPr>
            <w:tcW w:w="3777" w:type="dxa"/>
            <w:vAlign w:val="center"/>
          </w:tcPr>
          <w:p w:rsidR="00401D52" w:rsidRPr="00401D52" w:rsidRDefault="00401D52" w:rsidP="00457F90">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COMPETENCIA</w:t>
            </w:r>
          </w:p>
        </w:tc>
        <w:tc>
          <w:tcPr>
            <w:tcW w:w="2799" w:type="dxa"/>
            <w:vAlign w:val="center"/>
          </w:tcPr>
          <w:p w:rsidR="00401D52" w:rsidRPr="00401D52" w:rsidRDefault="00401D52" w:rsidP="00457F90">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DEFINICIÓN DE LA COMPETENCIA</w:t>
            </w:r>
          </w:p>
        </w:tc>
        <w:tc>
          <w:tcPr>
            <w:tcW w:w="6445" w:type="dxa"/>
            <w:vAlign w:val="center"/>
          </w:tcPr>
          <w:p w:rsidR="00401D52" w:rsidRPr="00401D52" w:rsidRDefault="00401D52" w:rsidP="00457F90">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CRITERIOS DE DESEMPEÑO</w:t>
            </w:r>
          </w:p>
        </w:tc>
      </w:tr>
      <w:tr w:rsidR="00401D52" w:rsidRPr="00401D52" w:rsidTr="005C34F0">
        <w:trPr>
          <w:cantSplit/>
          <w:trHeight w:val="2668"/>
          <w:jc w:val="center"/>
        </w:trPr>
        <w:tc>
          <w:tcPr>
            <w:tcW w:w="727" w:type="dxa"/>
            <w:vMerge w:val="restart"/>
            <w:textDirection w:val="btLr"/>
          </w:tcPr>
          <w:p w:rsidR="00401D52" w:rsidRPr="00401D52" w:rsidRDefault="00401D52" w:rsidP="00457F90">
            <w:pPr>
              <w:spacing w:before="240" w:after="0" w:line="240" w:lineRule="auto"/>
              <w:ind w:left="113" w:right="113"/>
              <w:jc w:val="center"/>
              <w:rPr>
                <w:rFonts w:ascii="Arial" w:eastAsia="Times New Roman" w:hAnsi="Arial" w:cs="Arial"/>
                <w:sz w:val="18"/>
                <w:szCs w:val="18"/>
                <w:lang w:val="es-ES"/>
              </w:rPr>
            </w:pPr>
            <w:r w:rsidRPr="00401D52">
              <w:rPr>
                <w:rFonts w:ascii="Arial" w:eastAsia="Times New Roman" w:hAnsi="Arial" w:cs="Arial"/>
                <w:b/>
                <w:bCs/>
                <w:i/>
                <w:color w:val="000000"/>
                <w:sz w:val="18"/>
                <w:szCs w:val="18"/>
                <w:lang w:val="es-ES" w:eastAsia="es-ES"/>
              </w:rPr>
              <w:t>ETICA Y VALORES</w:t>
            </w:r>
          </w:p>
        </w:tc>
        <w:tc>
          <w:tcPr>
            <w:tcW w:w="3777" w:type="dxa"/>
            <w:vAlign w:val="center"/>
          </w:tcPr>
          <w:p w:rsidR="00401D52" w:rsidRPr="00401D52" w:rsidRDefault="00401D52" w:rsidP="00457F90">
            <w:pPr>
              <w:spacing w:after="0" w:line="240" w:lineRule="auto"/>
              <w:jc w:val="center"/>
              <w:rPr>
                <w:rFonts w:ascii="Arial" w:eastAsia="Times New Roman" w:hAnsi="Arial" w:cs="Arial"/>
                <w:sz w:val="18"/>
                <w:szCs w:val="18"/>
                <w:lang w:val="es-ES"/>
              </w:rPr>
            </w:pPr>
            <w:r w:rsidRPr="00401D52">
              <w:rPr>
                <w:rFonts w:ascii="Calibri" w:eastAsia="Times New Roman" w:hAnsi="Calibri" w:cs="Calibri"/>
                <w:b/>
                <w:i/>
                <w:sz w:val="20"/>
                <w:lang w:val="es-ES"/>
              </w:rPr>
              <w:t>CRITICA REFLEXIVA</w:t>
            </w:r>
          </w:p>
        </w:tc>
        <w:tc>
          <w:tcPr>
            <w:tcW w:w="2799" w:type="dxa"/>
            <w:vAlign w:val="center"/>
          </w:tcPr>
          <w:p w:rsidR="00401D52" w:rsidRPr="00401D52" w:rsidRDefault="00401D52" w:rsidP="00457F90">
            <w:pPr>
              <w:spacing w:after="0" w:line="240" w:lineRule="auto"/>
              <w:jc w:val="both"/>
              <w:rPr>
                <w:rFonts w:ascii="Calibri" w:eastAsia="Times New Roman" w:hAnsi="Calibri" w:cs="Calibri"/>
                <w:i/>
                <w:sz w:val="20"/>
                <w:lang w:val="es-ES"/>
              </w:rPr>
            </w:pPr>
            <w:r w:rsidRPr="00401D52">
              <w:rPr>
                <w:rFonts w:ascii="Calibri" w:eastAsia="Times New Roman" w:hAnsi="Calibri" w:cs="Calibri"/>
                <w:i/>
                <w:sz w:val="20"/>
                <w:lang w:val="es-ES"/>
              </w:rPr>
              <w:t>Capacidad de analizar los diferentes factores que presenta una situación con el fin de asumir una posición responsable y tomar decisiones conscientes</w:t>
            </w:r>
          </w:p>
        </w:tc>
        <w:tc>
          <w:tcPr>
            <w:tcW w:w="6445" w:type="dxa"/>
            <w:vAlign w:val="center"/>
          </w:tcPr>
          <w:p w:rsidR="00401D52" w:rsidRPr="00401D52" w:rsidRDefault="00401D52" w:rsidP="001C7EDD">
            <w:pPr>
              <w:numPr>
                <w:ilvl w:val="2"/>
                <w:numId w:val="16"/>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realizar abstracciones simples de situaciones cotidianas, tomando conciencia de su importancia en la vida humana.</w:t>
            </w:r>
          </w:p>
          <w:p w:rsidR="00401D52" w:rsidRPr="00401D52" w:rsidRDefault="00401D52" w:rsidP="001C7EDD">
            <w:pPr>
              <w:numPr>
                <w:ilvl w:val="2"/>
                <w:numId w:val="16"/>
              </w:numPr>
              <w:contextualSpacing/>
              <w:rPr>
                <w:rFonts w:ascii="Calibri" w:eastAsia="Times New Roman" w:hAnsi="Calibri" w:cs="Calibri"/>
                <w:i/>
                <w:sz w:val="20"/>
                <w:lang w:val="es-ES"/>
              </w:rPr>
            </w:pPr>
            <w:r w:rsidRPr="00401D52">
              <w:rPr>
                <w:rFonts w:ascii="Calibri" w:eastAsia="Times New Roman" w:hAnsi="Calibri" w:cs="Calibri"/>
                <w:i/>
                <w:sz w:val="20"/>
                <w:lang w:val="es-ES"/>
              </w:rPr>
              <w:t>Capacidad para reflexionar ante situaciones de la comunidad   con criterio propio.</w:t>
            </w:r>
          </w:p>
          <w:p w:rsidR="00401D52" w:rsidRPr="00401D52" w:rsidRDefault="00401D52" w:rsidP="001C7EDD">
            <w:pPr>
              <w:numPr>
                <w:ilvl w:val="2"/>
                <w:numId w:val="16"/>
              </w:numPr>
              <w:contextualSpacing/>
              <w:rPr>
                <w:rFonts w:ascii="Calibri" w:eastAsia="Times New Roman" w:hAnsi="Calibri" w:cs="Calibri"/>
                <w:i/>
                <w:sz w:val="20"/>
                <w:lang w:val="es-ES"/>
              </w:rPr>
            </w:pPr>
            <w:r w:rsidRPr="00401D52">
              <w:rPr>
                <w:rFonts w:ascii="Calibri" w:eastAsia="Times New Roman" w:hAnsi="Calibri" w:cs="Calibri"/>
                <w:i/>
                <w:sz w:val="20"/>
                <w:lang w:val="es-ES"/>
              </w:rPr>
              <w:t>Capacidad para comprender y valorar las diferencias de opinión entre las partes.</w:t>
            </w:r>
          </w:p>
          <w:p w:rsidR="00401D52" w:rsidRPr="00401D52" w:rsidRDefault="00401D52" w:rsidP="001C7EDD">
            <w:pPr>
              <w:numPr>
                <w:ilvl w:val="2"/>
                <w:numId w:val="16"/>
              </w:numPr>
              <w:spacing w:before="240"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reflexionar y expresar su criterio frente a las situaciones planteadas y fomentar la crítica constructiva entre sus compañeros.</w:t>
            </w:r>
          </w:p>
        </w:tc>
      </w:tr>
      <w:tr w:rsidR="00401D52" w:rsidRPr="00401D52" w:rsidTr="005C34F0">
        <w:trPr>
          <w:cantSplit/>
          <w:trHeight w:val="2550"/>
          <w:jc w:val="center"/>
        </w:trPr>
        <w:tc>
          <w:tcPr>
            <w:tcW w:w="727" w:type="dxa"/>
            <w:vMerge/>
            <w:textDirection w:val="btLr"/>
          </w:tcPr>
          <w:p w:rsidR="00401D52" w:rsidRPr="00401D52" w:rsidRDefault="00401D52" w:rsidP="00457F90">
            <w:pPr>
              <w:spacing w:before="240" w:after="0" w:line="240" w:lineRule="auto"/>
              <w:ind w:left="113" w:right="113"/>
              <w:jc w:val="center"/>
              <w:rPr>
                <w:rFonts w:ascii="Arial" w:eastAsia="Times New Roman" w:hAnsi="Arial" w:cs="Arial"/>
                <w:b/>
                <w:bCs/>
                <w:i/>
                <w:color w:val="000000"/>
                <w:sz w:val="18"/>
                <w:szCs w:val="18"/>
                <w:lang w:val="es-ES" w:eastAsia="es-ES"/>
              </w:rPr>
            </w:pPr>
          </w:p>
        </w:tc>
        <w:tc>
          <w:tcPr>
            <w:tcW w:w="3777" w:type="dxa"/>
            <w:vAlign w:val="center"/>
          </w:tcPr>
          <w:p w:rsidR="00401D52" w:rsidRPr="00401D52" w:rsidRDefault="00401D52" w:rsidP="00457F90">
            <w:pPr>
              <w:spacing w:after="0" w:line="240" w:lineRule="auto"/>
              <w:jc w:val="center"/>
              <w:rPr>
                <w:rFonts w:ascii="Calibri" w:eastAsia="Times New Roman" w:hAnsi="Calibri" w:cs="Calibri"/>
                <w:b/>
                <w:i/>
                <w:sz w:val="20"/>
                <w:lang w:val="es-ES"/>
              </w:rPr>
            </w:pPr>
            <w:r w:rsidRPr="00401D52">
              <w:rPr>
                <w:rFonts w:ascii="Calibri" w:eastAsia="Times New Roman" w:hAnsi="Calibri" w:cs="Calibri"/>
                <w:b/>
                <w:i/>
                <w:sz w:val="20"/>
                <w:lang w:val="es-ES"/>
              </w:rPr>
              <w:t>DIALOGICA COMUNICATIVA</w:t>
            </w:r>
          </w:p>
        </w:tc>
        <w:tc>
          <w:tcPr>
            <w:tcW w:w="2799" w:type="dxa"/>
            <w:vAlign w:val="center"/>
          </w:tcPr>
          <w:p w:rsidR="00401D52" w:rsidRPr="00401D52" w:rsidRDefault="00401D52" w:rsidP="00457F90">
            <w:pPr>
              <w:spacing w:after="0" w:line="240" w:lineRule="auto"/>
              <w:jc w:val="both"/>
              <w:rPr>
                <w:rFonts w:ascii="Calibri" w:eastAsia="Times New Roman" w:hAnsi="Calibri" w:cs="Calibri"/>
                <w:i/>
                <w:sz w:val="20"/>
                <w:lang w:val="es-ES"/>
              </w:rPr>
            </w:pPr>
            <w:r w:rsidRPr="00401D52">
              <w:rPr>
                <w:rFonts w:ascii="Calibri" w:eastAsia="Times New Roman" w:hAnsi="Calibri" w:cs="Calibri"/>
                <w:i/>
                <w:sz w:val="20"/>
                <w:lang w:val="es-ES"/>
              </w:rPr>
              <w:t xml:space="preserve">Capacidad para intercambiar opiniones y razonar sobre asuntos que conciernen a los intereses de un grupo de sujetos, teniendo en cuenta la opinión de todos los hablantes para construir consenso frente a las situaciones tratadas. </w:t>
            </w:r>
          </w:p>
        </w:tc>
        <w:tc>
          <w:tcPr>
            <w:tcW w:w="6445" w:type="dxa"/>
            <w:vAlign w:val="center"/>
          </w:tcPr>
          <w:p w:rsidR="00401D52" w:rsidRPr="00401D52" w:rsidRDefault="00401D52" w:rsidP="001C7EDD">
            <w:pPr>
              <w:numPr>
                <w:ilvl w:val="2"/>
                <w:numId w:val="17"/>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establecer diálogos reflexivos sobre la vida y sus acontecimientos en el contexto familiar y de amigos.</w:t>
            </w:r>
          </w:p>
          <w:p w:rsidR="00401D52" w:rsidRPr="00401D52" w:rsidRDefault="00401D52" w:rsidP="001C7EDD">
            <w:pPr>
              <w:numPr>
                <w:ilvl w:val="2"/>
                <w:numId w:val="17"/>
              </w:numPr>
              <w:contextualSpacing/>
              <w:rPr>
                <w:rFonts w:ascii="Calibri" w:eastAsia="Times New Roman" w:hAnsi="Calibri" w:cs="Calibri"/>
                <w:i/>
                <w:sz w:val="20"/>
                <w:lang w:val="es-ES"/>
              </w:rPr>
            </w:pPr>
            <w:r w:rsidRPr="00401D52">
              <w:rPr>
                <w:rFonts w:ascii="Calibri" w:eastAsia="Times New Roman" w:hAnsi="Calibri" w:cs="Calibri"/>
                <w:i/>
                <w:sz w:val="20"/>
                <w:lang w:val="es-ES"/>
              </w:rPr>
              <w:t>Capacidad para sostener un diálogo y debatir sobre diferentes temas en contextos predecibles.</w:t>
            </w:r>
          </w:p>
          <w:p w:rsidR="00401D52" w:rsidRPr="00401D52" w:rsidRDefault="00401D52" w:rsidP="001C7EDD">
            <w:pPr>
              <w:numPr>
                <w:ilvl w:val="2"/>
                <w:numId w:val="17"/>
              </w:numPr>
              <w:contextualSpacing/>
              <w:rPr>
                <w:rFonts w:ascii="Calibri" w:eastAsia="Times New Roman" w:hAnsi="Calibri" w:cs="Calibri"/>
                <w:i/>
                <w:sz w:val="20"/>
                <w:lang w:val="es-ES"/>
              </w:rPr>
            </w:pPr>
            <w:r w:rsidRPr="00401D52">
              <w:rPr>
                <w:rFonts w:ascii="Calibri" w:eastAsia="Times New Roman" w:hAnsi="Calibri" w:cs="Calibri"/>
                <w:i/>
                <w:sz w:val="20"/>
                <w:lang w:val="es-ES"/>
              </w:rPr>
              <w:t>Capacidad para buscar soluciones a las dificultades de convivencia a través del diálogo.</w:t>
            </w:r>
          </w:p>
          <w:p w:rsidR="00401D52" w:rsidRPr="00401D52" w:rsidRDefault="00401D52" w:rsidP="001C7EDD">
            <w:pPr>
              <w:numPr>
                <w:ilvl w:val="2"/>
                <w:numId w:val="17"/>
              </w:numPr>
              <w:spacing w:before="240"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Fomentar el diálogo en la solución de situaciones conflictivas.</w:t>
            </w:r>
          </w:p>
        </w:tc>
      </w:tr>
      <w:tr w:rsidR="00401D52" w:rsidRPr="00401D52" w:rsidTr="005C34F0">
        <w:trPr>
          <w:cantSplit/>
          <w:trHeight w:val="2550"/>
          <w:jc w:val="center"/>
        </w:trPr>
        <w:tc>
          <w:tcPr>
            <w:tcW w:w="727" w:type="dxa"/>
            <w:vMerge/>
            <w:textDirection w:val="btLr"/>
          </w:tcPr>
          <w:p w:rsidR="00401D52" w:rsidRPr="00401D52" w:rsidRDefault="00401D52" w:rsidP="00457F90">
            <w:pPr>
              <w:spacing w:before="240" w:after="0" w:line="240" w:lineRule="auto"/>
              <w:ind w:left="113" w:right="113"/>
              <w:jc w:val="center"/>
              <w:rPr>
                <w:rFonts w:ascii="Arial" w:eastAsia="Times New Roman" w:hAnsi="Arial" w:cs="Arial"/>
                <w:b/>
                <w:bCs/>
                <w:i/>
                <w:color w:val="000000"/>
                <w:sz w:val="18"/>
                <w:szCs w:val="18"/>
                <w:lang w:val="es-ES" w:eastAsia="es-ES"/>
              </w:rPr>
            </w:pPr>
          </w:p>
        </w:tc>
        <w:tc>
          <w:tcPr>
            <w:tcW w:w="3777" w:type="dxa"/>
            <w:tcBorders>
              <w:bottom w:val="single" w:sz="4" w:space="0" w:color="auto"/>
            </w:tcBorders>
            <w:vAlign w:val="center"/>
          </w:tcPr>
          <w:p w:rsidR="00401D52" w:rsidRPr="00401D52" w:rsidRDefault="00401D52" w:rsidP="00457F90">
            <w:pPr>
              <w:spacing w:after="0" w:line="240" w:lineRule="auto"/>
              <w:jc w:val="center"/>
              <w:rPr>
                <w:rFonts w:ascii="Calibri" w:eastAsia="Times New Roman" w:hAnsi="Calibri" w:cs="Calibri"/>
                <w:b/>
                <w:i/>
                <w:sz w:val="20"/>
                <w:lang w:val="es-ES"/>
              </w:rPr>
            </w:pPr>
            <w:r w:rsidRPr="00401D52">
              <w:rPr>
                <w:rFonts w:ascii="Calibri" w:eastAsia="Times New Roman" w:hAnsi="Calibri" w:cs="Calibri"/>
                <w:b/>
                <w:i/>
                <w:sz w:val="20"/>
                <w:lang w:val="es-ES"/>
              </w:rPr>
              <w:t>RESPONSABILIDAD SOCIAL</w:t>
            </w:r>
          </w:p>
        </w:tc>
        <w:tc>
          <w:tcPr>
            <w:tcW w:w="2799" w:type="dxa"/>
            <w:tcBorders>
              <w:bottom w:val="single" w:sz="4" w:space="0" w:color="auto"/>
            </w:tcBorders>
            <w:vAlign w:val="center"/>
          </w:tcPr>
          <w:p w:rsidR="00401D52" w:rsidRPr="00401D52" w:rsidRDefault="00401D52" w:rsidP="00457F90">
            <w:pPr>
              <w:spacing w:after="0" w:line="240" w:lineRule="auto"/>
              <w:jc w:val="both"/>
              <w:rPr>
                <w:rFonts w:ascii="Calibri" w:eastAsia="Times New Roman" w:hAnsi="Calibri" w:cs="Calibri"/>
                <w:i/>
                <w:sz w:val="20"/>
                <w:lang w:val="es-ES"/>
              </w:rPr>
            </w:pPr>
            <w:r w:rsidRPr="00401D52">
              <w:rPr>
                <w:rFonts w:ascii="Calibri" w:eastAsia="Times New Roman" w:hAnsi="Calibri" w:cs="Calibri"/>
                <w:i/>
                <w:sz w:val="20"/>
                <w:lang w:val="es-ES"/>
              </w:rPr>
              <w:t>Capacidad para desarrollar un carácter firme, que nos lleve a  actuar con responsabilidad frente a sí mismo y frente a su comunidad, teniendo como máximos referentes la dignidad humana y la justicia social.</w:t>
            </w:r>
          </w:p>
        </w:tc>
        <w:tc>
          <w:tcPr>
            <w:tcW w:w="6445" w:type="dxa"/>
            <w:tcBorders>
              <w:bottom w:val="single" w:sz="4" w:space="0" w:color="auto"/>
            </w:tcBorders>
            <w:vAlign w:val="center"/>
          </w:tcPr>
          <w:p w:rsidR="00401D52" w:rsidRPr="00401D52" w:rsidRDefault="00401D52" w:rsidP="001C7EDD">
            <w:pPr>
              <w:numPr>
                <w:ilvl w:val="2"/>
                <w:numId w:val="18"/>
              </w:numPr>
              <w:spacing w:before="240"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cuidar su persona y los enseres de su entorno inmediato.</w:t>
            </w:r>
          </w:p>
          <w:p w:rsidR="00401D52" w:rsidRPr="00401D52" w:rsidRDefault="00401D52" w:rsidP="00457F90">
            <w:pPr>
              <w:spacing w:before="240" w:after="0" w:line="240" w:lineRule="auto"/>
              <w:ind w:left="720"/>
              <w:contextualSpacing/>
              <w:jc w:val="both"/>
              <w:rPr>
                <w:rFonts w:ascii="Calibri" w:eastAsia="Times New Roman" w:hAnsi="Calibri" w:cs="Calibri"/>
                <w:i/>
                <w:sz w:val="20"/>
                <w:lang w:val="es-ES"/>
              </w:rPr>
            </w:pPr>
          </w:p>
          <w:p w:rsidR="00401D52" w:rsidRPr="00401D52" w:rsidRDefault="00401D52" w:rsidP="001C7EDD">
            <w:pPr>
              <w:numPr>
                <w:ilvl w:val="2"/>
                <w:numId w:val="18"/>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asumir deberes en pro de la sana convivencia y el cuidado del entorno inmediato.</w:t>
            </w:r>
          </w:p>
          <w:p w:rsidR="00401D52" w:rsidRPr="00401D52" w:rsidRDefault="00401D52" w:rsidP="00457F90">
            <w:pPr>
              <w:ind w:left="720"/>
              <w:contextualSpacing/>
              <w:rPr>
                <w:rFonts w:ascii="Calibri" w:eastAsia="Times New Roman" w:hAnsi="Calibri" w:cs="Calibri"/>
                <w:i/>
                <w:sz w:val="20"/>
                <w:lang w:val="es-ES"/>
              </w:rPr>
            </w:pPr>
          </w:p>
          <w:p w:rsidR="00401D52" w:rsidRPr="00401D52" w:rsidRDefault="00401D52" w:rsidP="001C7EDD">
            <w:pPr>
              <w:numPr>
                <w:ilvl w:val="2"/>
                <w:numId w:val="18"/>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proponer actividades en pro de la sana convivencia y el cuidado del entorno inmediato.</w:t>
            </w:r>
          </w:p>
          <w:p w:rsidR="00401D52" w:rsidRPr="00401D52" w:rsidRDefault="00401D52" w:rsidP="00457F90">
            <w:pPr>
              <w:ind w:left="720"/>
              <w:contextualSpacing/>
              <w:rPr>
                <w:rFonts w:ascii="Calibri" w:eastAsia="Times New Roman" w:hAnsi="Calibri" w:cs="Calibri"/>
                <w:i/>
                <w:sz w:val="20"/>
                <w:lang w:val="es-ES"/>
              </w:rPr>
            </w:pPr>
          </w:p>
          <w:p w:rsidR="00401D52" w:rsidRPr="00401D52" w:rsidRDefault="00401D52" w:rsidP="001C7EDD">
            <w:pPr>
              <w:numPr>
                <w:ilvl w:val="2"/>
                <w:numId w:val="18"/>
              </w:numPr>
              <w:spacing w:before="240"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compartir saberes y liderar actividades en pro de la sana convivencia y el cuidado del entorno inmediato.</w:t>
            </w:r>
          </w:p>
        </w:tc>
      </w:tr>
    </w:tbl>
    <w:p w:rsidR="005C34F0" w:rsidRDefault="005C34F0"/>
    <w:p w:rsidR="005C34F0" w:rsidRDefault="005C34F0"/>
    <w:p w:rsidR="005C34F0" w:rsidRDefault="005C34F0"/>
    <w:p w:rsidR="005C34F0" w:rsidRDefault="005C34F0"/>
    <w:tbl>
      <w:tblPr>
        <w:tblW w:w="13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4"/>
        <w:gridCol w:w="3416"/>
        <w:gridCol w:w="31"/>
        <w:gridCol w:w="2754"/>
        <w:gridCol w:w="2966"/>
        <w:gridCol w:w="3577"/>
      </w:tblGrid>
      <w:tr w:rsidR="00401D52" w:rsidRPr="00401D52" w:rsidTr="005C34F0">
        <w:trPr>
          <w:jc w:val="center"/>
        </w:trPr>
        <w:tc>
          <w:tcPr>
            <w:tcW w:w="1004" w:type="dxa"/>
            <w:vAlign w:val="center"/>
          </w:tcPr>
          <w:p w:rsidR="00401D52" w:rsidRPr="00401D52" w:rsidRDefault="00401D52" w:rsidP="005C34F0">
            <w:pPr>
              <w:spacing w:after="0" w:line="240" w:lineRule="auto"/>
              <w:jc w:val="center"/>
              <w:rPr>
                <w:rFonts w:ascii="Arial" w:eastAsia="Times New Roman" w:hAnsi="Arial" w:cs="Arial"/>
                <w:b/>
                <w:bCs/>
                <w:color w:val="000000"/>
                <w:sz w:val="18"/>
                <w:szCs w:val="18"/>
                <w:lang w:val="es-ES" w:eastAsia="es-ES"/>
              </w:rPr>
            </w:pPr>
          </w:p>
        </w:tc>
        <w:tc>
          <w:tcPr>
            <w:tcW w:w="3447" w:type="dxa"/>
            <w:gridSpan w:val="2"/>
            <w:vAlign w:val="center"/>
          </w:tcPr>
          <w:p w:rsidR="00401D52" w:rsidRPr="00401D52" w:rsidRDefault="00401D52" w:rsidP="005C34F0">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CICLO</w:t>
            </w:r>
            <w:r w:rsidRPr="00401D52">
              <w:rPr>
                <w:rFonts w:ascii="Arial" w:eastAsia="Times New Roman" w:hAnsi="Arial" w:cs="Arial"/>
                <w:b/>
                <w:bCs/>
                <w:color w:val="000000"/>
                <w:sz w:val="18"/>
                <w:szCs w:val="18"/>
                <w:lang w:val="es-ES" w:eastAsia="es-ES"/>
              </w:rPr>
              <w:br/>
              <w:t>3</w:t>
            </w:r>
          </w:p>
        </w:tc>
        <w:tc>
          <w:tcPr>
            <w:tcW w:w="2754" w:type="dxa"/>
            <w:vAlign w:val="center"/>
          </w:tcPr>
          <w:p w:rsidR="00401D52" w:rsidRPr="00401D52" w:rsidRDefault="00401D52" w:rsidP="005C34F0">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GRADO</w:t>
            </w:r>
            <w:r w:rsidRPr="00401D52">
              <w:rPr>
                <w:rFonts w:ascii="Arial" w:eastAsia="Times New Roman" w:hAnsi="Arial" w:cs="Arial"/>
                <w:b/>
                <w:bCs/>
                <w:color w:val="000000"/>
                <w:sz w:val="18"/>
                <w:szCs w:val="18"/>
                <w:lang w:val="es-ES" w:eastAsia="es-ES"/>
              </w:rPr>
              <w:br/>
              <w:t>6º - 7º</w:t>
            </w:r>
          </w:p>
        </w:tc>
        <w:tc>
          <w:tcPr>
            <w:tcW w:w="2966" w:type="dxa"/>
            <w:vAlign w:val="center"/>
          </w:tcPr>
          <w:p w:rsidR="00401D52" w:rsidRPr="00401D52" w:rsidRDefault="00401D52" w:rsidP="005C34F0">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TEMPORALIDAD</w:t>
            </w:r>
            <w:r w:rsidRPr="00401D52">
              <w:rPr>
                <w:rFonts w:ascii="Arial" w:eastAsia="Times New Roman" w:hAnsi="Arial" w:cs="Arial"/>
                <w:b/>
                <w:bCs/>
                <w:color w:val="000000"/>
                <w:sz w:val="18"/>
                <w:szCs w:val="18"/>
                <w:lang w:val="es-ES" w:eastAsia="es-ES"/>
              </w:rPr>
              <w:br/>
              <w:t>TP: 80  TI: 16  TT: 96</w:t>
            </w:r>
          </w:p>
        </w:tc>
        <w:tc>
          <w:tcPr>
            <w:tcW w:w="3577" w:type="dxa"/>
            <w:vAlign w:val="center"/>
          </w:tcPr>
          <w:p w:rsidR="00401D52" w:rsidRPr="00401D52" w:rsidRDefault="00401D52" w:rsidP="005C34F0">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CREDITOS</w:t>
            </w:r>
          </w:p>
          <w:p w:rsidR="00401D52" w:rsidRPr="00401D52" w:rsidRDefault="00401D52" w:rsidP="005C34F0">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2</w:t>
            </w:r>
          </w:p>
        </w:tc>
      </w:tr>
      <w:tr w:rsidR="00401D52" w:rsidRPr="00401D52" w:rsidTr="005C34F0">
        <w:trPr>
          <w:trHeight w:val="422"/>
          <w:jc w:val="center"/>
        </w:trPr>
        <w:tc>
          <w:tcPr>
            <w:tcW w:w="4451" w:type="dxa"/>
            <w:gridSpan w:val="3"/>
            <w:tcBorders>
              <w:bottom w:val="single" w:sz="4" w:space="0" w:color="auto"/>
            </w:tcBorders>
            <w:vAlign w:val="center"/>
          </w:tcPr>
          <w:p w:rsidR="00401D52" w:rsidRPr="00401D52" w:rsidRDefault="00401D52" w:rsidP="001723FB">
            <w:pPr>
              <w:spacing w:after="0" w:line="240" w:lineRule="auto"/>
              <w:jc w:val="center"/>
              <w:rPr>
                <w:rFonts w:ascii="Arial" w:eastAsia="Times New Roman" w:hAnsi="Arial" w:cs="Arial"/>
                <w:color w:val="000000"/>
                <w:sz w:val="18"/>
                <w:szCs w:val="18"/>
                <w:lang w:val="es-ES"/>
              </w:rPr>
            </w:pPr>
            <w:r w:rsidRPr="00401D52">
              <w:rPr>
                <w:rFonts w:ascii="Calibri" w:eastAsia="Times New Roman" w:hAnsi="Calibri" w:cs="Calibri"/>
                <w:b/>
                <w:bCs/>
                <w:i/>
                <w:color w:val="000000"/>
                <w:sz w:val="20"/>
                <w:szCs w:val="18"/>
                <w:lang w:val="es-ES" w:eastAsia="es-ES"/>
              </w:rPr>
              <w:t xml:space="preserve">OBJETIVOS </w:t>
            </w:r>
            <w:r w:rsidR="001723FB">
              <w:rPr>
                <w:rFonts w:ascii="Calibri" w:eastAsia="Times New Roman" w:hAnsi="Calibri" w:cs="Calibri"/>
                <w:b/>
                <w:bCs/>
                <w:i/>
                <w:color w:val="000000"/>
                <w:sz w:val="20"/>
                <w:szCs w:val="18"/>
                <w:lang w:val="es-ES" w:eastAsia="es-ES"/>
              </w:rPr>
              <w:t>POR</w:t>
            </w:r>
            <w:r w:rsidRPr="00401D52">
              <w:rPr>
                <w:rFonts w:ascii="Calibri" w:eastAsia="Times New Roman" w:hAnsi="Calibri" w:cs="Calibri"/>
                <w:b/>
                <w:bCs/>
                <w:i/>
                <w:color w:val="000000"/>
                <w:sz w:val="20"/>
                <w:szCs w:val="18"/>
                <w:lang w:val="es-ES" w:eastAsia="es-ES"/>
              </w:rPr>
              <w:t xml:space="preserve"> GRADO</w:t>
            </w:r>
            <w:r w:rsidR="001723FB">
              <w:rPr>
                <w:rFonts w:ascii="Calibri" w:eastAsia="Times New Roman" w:hAnsi="Calibri" w:cs="Calibri"/>
                <w:b/>
                <w:bCs/>
                <w:i/>
                <w:color w:val="000000"/>
                <w:sz w:val="20"/>
                <w:szCs w:val="18"/>
                <w:lang w:val="es-ES" w:eastAsia="es-ES"/>
              </w:rPr>
              <w:t>S</w:t>
            </w:r>
          </w:p>
        </w:tc>
        <w:tc>
          <w:tcPr>
            <w:tcW w:w="9297" w:type="dxa"/>
            <w:gridSpan w:val="3"/>
            <w:tcBorders>
              <w:bottom w:val="single" w:sz="4" w:space="0" w:color="auto"/>
            </w:tcBorders>
            <w:vAlign w:val="center"/>
          </w:tcPr>
          <w:p w:rsidR="00401D52" w:rsidRPr="00401D52" w:rsidRDefault="00401D52" w:rsidP="005C34F0">
            <w:pPr>
              <w:spacing w:after="0" w:line="240" w:lineRule="auto"/>
              <w:jc w:val="center"/>
              <w:rPr>
                <w:rFonts w:ascii="Calibri" w:eastAsia="Times New Roman" w:hAnsi="Calibri" w:cs="Calibri"/>
                <w:b/>
                <w:bCs/>
                <w:i/>
                <w:color w:val="000000"/>
                <w:sz w:val="18"/>
                <w:szCs w:val="18"/>
                <w:lang w:val="es-ES" w:eastAsia="es-ES"/>
              </w:rPr>
            </w:pPr>
            <w:r w:rsidRPr="00401D52">
              <w:rPr>
                <w:rFonts w:ascii="Calibri" w:eastAsia="Times New Roman" w:hAnsi="Calibri" w:cs="Calibri"/>
                <w:b/>
                <w:bCs/>
                <w:i/>
                <w:color w:val="000000"/>
                <w:sz w:val="20"/>
                <w:szCs w:val="18"/>
                <w:lang w:val="es-ES" w:eastAsia="es-ES"/>
              </w:rPr>
              <w:t>ESTÁNDAR DE COMPETENCIA</w:t>
            </w:r>
          </w:p>
        </w:tc>
      </w:tr>
      <w:tr w:rsidR="00401D52" w:rsidRPr="00401D52" w:rsidTr="001723FB">
        <w:trPr>
          <w:trHeight w:val="2265"/>
          <w:jc w:val="center"/>
        </w:trPr>
        <w:tc>
          <w:tcPr>
            <w:tcW w:w="4451" w:type="dxa"/>
            <w:gridSpan w:val="3"/>
            <w:tcBorders>
              <w:top w:val="single" w:sz="4" w:space="0" w:color="auto"/>
              <w:bottom w:val="single" w:sz="4" w:space="0" w:color="auto"/>
            </w:tcBorders>
            <w:vAlign w:val="center"/>
          </w:tcPr>
          <w:p w:rsidR="001C1BEE" w:rsidRPr="001C1BEE" w:rsidRDefault="001C1BEE" w:rsidP="001C1BEE">
            <w:pPr>
              <w:spacing w:after="0" w:line="240" w:lineRule="auto"/>
              <w:jc w:val="both"/>
              <w:rPr>
                <w:rFonts w:ascii="Calibri" w:eastAsia="Times New Roman" w:hAnsi="Calibri" w:cs="Calibri"/>
                <w:i/>
                <w:sz w:val="20"/>
                <w:lang w:val="es-ES"/>
              </w:rPr>
            </w:pPr>
            <w:r w:rsidRPr="001C1BEE">
              <w:rPr>
                <w:rFonts w:ascii="Calibri" w:eastAsia="Times New Roman" w:hAnsi="Calibri" w:cs="Calibri"/>
                <w:i/>
                <w:sz w:val="20"/>
                <w:lang w:val="es-ES"/>
              </w:rPr>
              <w:t>GRADO SEXTO: Reflexionar acerca de cómo se relacionan mis propios puntos de vista e intereses con los de los demás afines a las reglas y los acuerdos básicos de convivencia.</w:t>
            </w:r>
          </w:p>
          <w:p w:rsidR="00401D52" w:rsidRPr="00401D52" w:rsidRDefault="001C1BEE" w:rsidP="001C1BEE">
            <w:pPr>
              <w:spacing w:before="240" w:after="0" w:line="240" w:lineRule="auto"/>
              <w:jc w:val="both"/>
              <w:rPr>
                <w:rFonts w:ascii="Calibri" w:eastAsia="Times New Roman" w:hAnsi="Calibri" w:cs="Calibri"/>
                <w:i/>
                <w:sz w:val="20"/>
                <w:lang w:val="es-ES"/>
              </w:rPr>
            </w:pPr>
            <w:r w:rsidRPr="001C1BEE">
              <w:rPr>
                <w:rFonts w:ascii="Calibri" w:eastAsia="Times New Roman" w:hAnsi="Calibri" w:cs="Calibri"/>
                <w:i/>
                <w:sz w:val="20"/>
                <w:lang w:val="es-ES"/>
              </w:rPr>
              <w:t>GRADO SEPTIMO: Formar la personalidad y la capacidad de asumir con responsabilidad y autonomía sus derechos y deberes.</w:t>
            </w:r>
          </w:p>
        </w:tc>
        <w:tc>
          <w:tcPr>
            <w:tcW w:w="9297" w:type="dxa"/>
            <w:gridSpan w:val="3"/>
            <w:tcBorders>
              <w:top w:val="single" w:sz="4" w:space="0" w:color="auto"/>
              <w:bottom w:val="single" w:sz="4" w:space="0" w:color="auto"/>
            </w:tcBorders>
            <w:vAlign w:val="center"/>
          </w:tcPr>
          <w:p w:rsidR="00401D52" w:rsidRPr="00401D52" w:rsidRDefault="00401D52" w:rsidP="001C1BEE">
            <w:pPr>
              <w:numPr>
                <w:ilvl w:val="0"/>
                <w:numId w:val="4"/>
              </w:numPr>
              <w:spacing w:after="0" w:line="240" w:lineRule="auto"/>
              <w:ind w:left="360"/>
              <w:jc w:val="both"/>
              <w:rPr>
                <w:rFonts w:ascii="Calibri" w:eastAsia="Times New Roman" w:hAnsi="Calibri" w:cs="Calibri"/>
                <w:i/>
                <w:sz w:val="20"/>
                <w:lang w:val="es-ES"/>
              </w:rPr>
            </w:pPr>
            <w:r w:rsidRPr="00401D52">
              <w:rPr>
                <w:rFonts w:ascii="Calibri" w:eastAsia="Times New Roman" w:hAnsi="Calibri" w:cs="Calibri"/>
                <w:i/>
                <w:sz w:val="20"/>
                <w:lang w:val="es-ES"/>
              </w:rPr>
              <w:t>Reflexión acerca de cómo se relacionan mis propios puntos de vista e intereses con los de los demás afines a las reglas y los acuerdos básicos de convivencia.</w:t>
            </w:r>
          </w:p>
          <w:p w:rsidR="00401D52" w:rsidRPr="00401D52" w:rsidRDefault="00401D52" w:rsidP="001723FB">
            <w:pPr>
              <w:numPr>
                <w:ilvl w:val="0"/>
                <w:numId w:val="4"/>
              </w:numPr>
              <w:spacing w:before="240" w:after="0" w:line="240" w:lineRule="auto"/>
              <w:ind w:left="360"/>
              <w:jc w:val="both"/>
              <w:rPr>
                <w:rFonts w:ascii="Calibri" w:eastAsia="Times New Roman" w:hAnsi="Calibri" w:cs="Calibri"/>
                <w:i/>
                <w:sz w:val="20"/>
                <w:lang w:val="es-ES"/>
              </w:rPr>
            </w:pPr>
            <w:r w:rsidRPr="00401D52">
              <w:rPr>
                <w:rFonts w:ascii="Calibri" w:eastAsia="Times New Roman" w:hAnsi="Calibri" w:cs="Calibri"/>
                <w:i/>
                <w:sz w:val="20"/>
                <w:lang w:val="es-ES"/>
              </w:rPr>
              <w:t>Comprensión en la relación con el otro de que es una norma y que es un acuerdo.</w:t>
            </w:r>
          </w:p>
          <w:p w:rsidR="00401D52" w:rsidRPr="00401D52" w:rsidRDefault="00401D52" w:rsidP="001723FB">
            <w:pPr>
              <w:numPr>
                <w:ilvl w:val="0"/>
                <w:numId w:val="4"/>
              </w:numPr>
              <w:spacing w:before="240" w:after="0" w:line="240" w:lineRule="auto"/>
              <w:ind w:left="360"/>
              <w:jc w:val="both"/>
              <w:rPr>
                <w:rFonts w:ascii="Calibri" w:eastAsia="Times New Roman" w:hAnsi="Calibri" w:cs="Calibri"/>
                <w:i/>
                <w:sz w:val="20"/>
                <w:lang w:val="es-ES"/>
              </w:rPr>
            </w:pPr>
            <w:r w:rsidRPr="00401D52">
              <w:rPr>
                <w:rFonts w:ascii="Calibri" w:eastAsia="Times New Roman" w:hAnsi="Calibri" w:cs="Calibri"/>
                <w:i/>
                <w:sz w:val="20"/>
                <w:lang w:val="es-ES"/>
              </w:rPr>
              <w:t>Consciencia del compromiso como ser humano en la transformación de su cultura y de su comunidad.</w:t>
            </w:r>
          </w:p>
          <w:p w:rsidR="00401D52" w:rsidRPr="00401D52" w:rsidRDefault="00401D52" w:rsidP="001723FB">
            <w:pPr>
              <w:numPr>
                <w:ilvl w:val="0"/>
                <w:numId w:val="4"/>
              </w:numPr>
              <w:spacing w:before="240" w:after="0" w:line="240" w:lineRule="auto"/>
              <w:ind w:left="360"/>
              <w:jc w:val="both"/>
              <w:rPr>
                <w:rFonts w:ascii="Calibri" w:eastAsia="Times New Roman" w:hAnsi="Calibri" w:cs="Calibri"/>
                <w:i/>
                <w:sz w:val="20"/>
                <w:lang w:val="es-ES"/>
              </w:rPr>
            </w:pPr>
            <w:r w:rsidRPr="00401D52">
              <w:rPr>
                <w:rFonts w:ascii="Calibri" w:eastAsia="Times New Roman" w:hAnsi="Calibri" w:cs="Calibri"/>
                <w:i/>
                <w:sz w:val="20"/>
                <w:lang w:val="es-ES"/>
              </w:rPr>
              <w:t>Fundamentación de los criterios que permitan la toma de decisiones adecuadas para la construcción de un proyecto ético de vida.</w:t>
            </w:r>
          </w:p>
        </w:tc>
      </w:tr>
      <w:tr w:rsidR="00401D52" w:rsidRPr="00401D52" w:rsidTr="005C34F0">
        <w:trPr>
          <w:trHeight w:val="289"/>
          <w:jc w:val="center"/>
        </w:trPr>
        <w:tc>
          <w:tcPr>
            <w:tcW w:w="13748" w:type="dxa"/>
            <w:gridSpan w:val="6"/>
            <w:tcBorders>
              <w:top w:val="single" w:sz="4" w:space="0" w:color="auto"/>
              <w:bottom w:val="single" w:sz="4" w:space="0" w:color="auto"/>
            </w:tcBorders>
          </w:tcPr>
          <w:p w:rsidR="00401D52" w:rsidRPr="00401D52" w:rsidRDefault="00401D52" w:rsidP="005C34F0">
            <w:pPr>
              <w:spacing w:after="0" w:line="240" w:lineRule="auto"/>
              <w:jc w:val="center"/>
              <w:rPr>
                <w:rFonts w:ascii="Calibri" w:eastAsia="Times New Roman" w:hAnsi="Calibri" w:cs="Calibri"/>
                <w:i/>
                <w:sz w:val="20"/>
                <w:lang w:val="es-ES"/>
              </w:rPr>
            </w:pPr>
            <w:r w:rsidRPr="00401D52">
              <w:rPr>
                <w:rFonts w:ascii="Calibri" w:eastAsia="Times New Roman" w:hAnsi="Calibri" w:cs="Calibri"/>
                <w:b/>
                <w:bCs/>
                <w:i/>
                <w:color w:val="000000"/>
                <w:sz w:val="20"/>
                <w:szCs w:val="18"/>
                <w:lang w:val="es-ES" w:eastAsia="es-ES"/>
              </w:rPr>
              <w:t>ESTANDARES NACIONALES</w:t>
            </w:r>
          </w:p>
        </w:tc>
      </w:tr>
      <w:tr w:rsidR="00401D52" w:rsidRPr="00401D52" w:rsidTr="005C34F0">
        <w:trPr>
          <w:trHeight w:val="465"/>
          <w:jc w:val="center"/>
        </w:trPr>
        <w:tc>
          <w:tcPr>
            <w:tcW w:w="4420" w:type="dxa"/>
            <w:gridSpan w:val="2"/>
            <w:tcBorders>
              <w:top w:val="single" w:sz="4" w:space="0" w:color="auto"/>
              <w:right w:val="single" w:sz="4" w:space="0" w:color="auto"/>
            </w:tcBorders>
          </w:tcPr>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Conciencia, confianza y valoración de sí mismo.</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Autorregulación.</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Autorrealización (proyecto de vida buena y búsqueda de la felicidad)</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Ethos para la convivencia.</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Identidad y sentido de pertenencia.</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Sentido crítico.</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 xml:space="preserve">Capacidad creativa y propositiva. </w:t>
            </w:r>
          </w:p>
        </w:tc>
        <w:tc>
          <w:tcPr>
            <w:tcW w:w="9328" w:type="dxa"/>
            <w:gridSpan w:val="4"/>
            <w:tcBorders>
              <w:top w:val="single" w:sz="4" w:space="0" w:color="auto"/>
              <w:left w:val="single" w:sz="4" w:space="0" w:color="auto"/>
            </w:tcBorders>
          </w:tcPr>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Juicios y razonamiento moral.</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Sentimientos de vínculo y empatía.</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Actitud de esfuerzo y disciplina.</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Formación ciudadana.</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Competencias dialógicas y comunicativas.</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Conciencia de sus derechos y responsabilidades.</w:t>
            </w:r>
          </w:p>
        </w:tc>
      </w:tr>
    </w:tbl>
    <w:p w:rsidR="005C34F0" w:rsidRDefault="005C34F0"/>
    <w:tbl>
      <w:tblPr>
        <w:tblW w:w="13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4"/>
        <w:gridCol w:w="3416"/>
        <w:gridCol w:w="2785"/>
        <w:gridCol w:w="6543"/>
      </w:tblGrid>
      <w:tr w:rsidR="00401D52" w:rsidRPr="00401D52" w:rsidTr="005C34F0">
        <w:trPr>
          <w:jc w:val="center"/>
        </w:trPr>
        <w:tc>
          <w:tcPr>
            <w:tcW w:w="0" w:type="auto"/>
            <w:vAlign w:val="center"/>
          </w:tcPr>
          <w:p w:rsidR="00401D52" w:rsidRPr="00401D52" w:rsidRDefault="00401D52" w:rsidP="005C34F0">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ÁREA</w:t>
            </w:r>
          </w:p>
        </w:tc>
        <w:tc>
          <w:tcPr>
            <w:tcW w:w="3416" w:type="dxa"/>
            <w:vAlign w:val="center"/>
          </w:tcPr>
          <w:p w:rsidR="00401D52" w:rsidRPr="00401D52" w:rsidRDefault="00401D52" w:rsidP="005C34F0">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COMPETENCIA</w:t>
            </w:r>
          </w:p>
        </w:tc>
        <w:tc>
          <w:tcPr>
            <w:tcW w:w="2785" w:type="dxa"/>
            <w:vAlign w:val="center"/>
          </w:tcPr>
          <w:p w:rsidR="00401D52" w:rsidRPr="00401D52" w:rsidRDefault="00401D52" w:rsidP="005C34F0">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DEFINICIÓN DE LA COMPETENCIA</w:t>
            </w:r>
          </w:p>
        </w:tc>
        <w:tc>
          <w:tcPr>
            <w:tcW w:w="6543" w:type="dxa"/>
            <w:vAlign w:val="center"/>
          </w:tcPr>
          <w:p w:rsidR="00401D52" w:rsidRPr="00401D52" w:rsidRDefault="00401D52" w:rsidP="005C34F0">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CRITERIOS DE DESEMPEÑO</w:t>
            </w:r>
          </w:p>
        </w:tc>
      </w:tr>
      <w:tr w:rsidR="00401D52" w:rsidRPr="00401D52" w:rsidTr="005C34F0">
        <w:trPr>
          <w:jc w:val="center"/>
        </w:trPr>
        <w:tc>
          <w:tcPr>
            <w:tcW w:w="0" w:type="auto"/>
            <w:textDirection w:val="btLr"/>
            <w:vAlign w:val="center"/>
          </w:tcPr>
          <w:p w:rsidR="00401D52" w:rsidRPr="00401D52" w:rsidRDefault="00401D52" w:rsidP="005C34F0">
            <w:pPr>
              <w:spacing w:after="0" w:line="240" w:lineRule="auto"/>
              <w:ind w:left="113" w:right="113"/>
              <w:jc w:val="center"/>
              <w:rPr>
                <w:rFonts w:ascii="Arial" w:eastAsia="Times New Roman" w:hAnsi="Arial" w:cs="Arial"/>
                <w:b/>
                <w:bCs/>
                <w:i/>
                <w:color w:val="000000"/>
                <w:sz w:val="18"/>
                <w:szCs w:val="18"/>
                <w:lang w:val="es-ES" w:eastAsia="es-ES"/>
              </w:rPr>
            </w:pPr>
            <w:r w:rsidRPr="00401D52">
              <w:rPr>
                <w:rFonts w:ascii="Arial" w:eastAsia="Times New Roman" w:hAnsi="Arial" w:cs="Arial"/>
                <w:b/>
                <w:bCs/>
                <w:i/>
                <w:color w:val="000000"/>
                <w:sz w:val="18"/>
                <w:szCs w:val="18"/>
                <w:lang w:val="es-ES" w:eastAsia="es-ES"/>
              </w:rPr>
              <w:t>ETICA Y VALORES</w:t>
            </w:r>
          </w:p>
        </w:tc>
        <w:tc>
          <w:tcPr>
            <w:tcW w:w="3416" w:type="dxa"/>
            <w:vAlign w:val="center"/>
          </w:tcPr>
          <w:p w:rsidR="00401D52" w:rsidRPr="00401D52" w:rsidRDefault="00401D52" w:rsidP="005C34F0">
            <w:pPr>
              <w:spacing w:after="0" w:line="240" w:lineRule="auto"/>
              <w:jc w:val="center"/>
              <w:rPr>
                <w:rFonts w:ascii="Calibri" w:eastAsia="Times New Roman" w:hAnsi="Calibri" w:cs="Calibri"/>
                <w:b/>
                <w:bCs/>
                <w:i/>
                <w:color w:val="000000"/>
                <w:sz w:val="20"/>
                <w:szCs w:val="18"/>
                <w:lang w:val="es-ES" w:eastAsia="es-ES"/>
              </w:rPr>
            </w:pPr>
            <w:r w:rsidRPr="00401D52">
              <w:rPr>
                <w:rFonts w:ascii="Calibri" w:eastAsia="Times New Roman" w:hAnsi="Calibri" w:cs="Calibri"/>
                <w:b/>
                <w:bCs/>
                <w:i/>
                <w:color w:val="000000"/>
                <w:sz w:val="20"/>
                <w:szCs w:val="18"/>
                <w:lang w:val="es-ES" w:eastAsia="es-ES"/>
              </w:rPr>
              <w:t>AXIOLÓGICA</w:t>
            </w:r>
          </w:p>
        </w:tc>
        <w:tc>
          <w:tcPr>
            <w:tcW w:w="2785" w:type="dxa"/>
            <w:vAlign w:val="center"/>
          </w:tcPr>
          <w:p w:rsidR="00401D52" w:rsidRPr="00401D52" w:rsidRDefault="00401D52" w:rsidP="005C34F0">
            <w:pPr>
              <w:spacing w:after="0" w:line="240" w:lineRule="auto"/>
              <w:jc w:val="both"/>
              <w:rPr>
                <w:rFonts w:ascii="Calibri" w:eastAsia="Times New Roman" w:hAnsi="Calibri" w:cs="Calibri"/>
                <w:i/>
                <w:color w:val="000000"/>
                <w:sz w:val="20"/>
                <w:szCs w:val="18"/>
                <w:lang w:val="es-ES" w:eastAsia="es-ES"/>
              </w:rPr>
            </w:pPr>
            <w:r w:rsidRPr="00401D52">
              <w:rPr>
                <w:rFonts w:ascii="Calibri" w:eastAsia="Times New Roman" w:hAnsi="Calibri" w:cs="Calibri"/>
                <w:i/>
                <w:color w:val="000000"/>
                <w:sz w:val="20"/>
                <w:szCs w:val="18"/>
                <w:lang w:val="es-ES" w:eastAsia="es-ES"/>
              </w:rPr>
              <w:t>Capacidad para asumir actitudes de vida que le permitan valorarse y valorar a los otros y a lo otro, contribuyendo  al mejoramiento de la calidad de vida de los grupos a los cuales pertenece.</w:t>
            </w:r>
          </w:p>
        </w:tc>
        <w:tc>
          <w:tcPr>
            <w:tcW w:w="6543" w:type="dxa"/>
            <w:vAlign w:val="center"/>
          </w:tcPr>
          <w:p w:rsidR="00401D52" w:rsidRPr="00401D52" w:rsidRDefault="00401D52" w:rsidP="001C7EDD">
            <w:pPr>
              <w:numPr>
                <w:ilvl w:val="2"/>
                <w:numId w:val="20"/>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interpretar  información sobre valores humanos y relacionarlos con hechos de la realidad social y comunitaria de su entorno.</w:t>
            </w:r>
          </w:p>
          <w:p w:rsidR="00401D52" w:rsidRPr="00401D52" w:rsidRDefault="00401D52" w:rsidP="001C7EDD">
            <w:pPr>
              <w:numPr>
                <w:ilvl w:val="2"/>
                <w:numId w:val="20"/>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poner en práctica algunos valores humanos y establecer relaciones socio-históricas y culturales con ellos.</w:t>
            </w:r>
          </w:p>
          <w:p w:rsidR="00401D52" w:rsidRPr="00401D52" w:rsidRDefault="00401D52" w:rsidP="001C7EDD">
            <w:pPr>
              <w:numPr>
                <w:ilvl w:val="2"/>
                <w:numId w:val="20"/>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poner en práctica algunos valores humanos y establecer relaciones socio-históricas y culturales en el contexto local y regional.</w:t>
            </w:r>
          </w:p>
          <w:p w:rsidR="00401D52" w:rsidRPr="00401D52" w:rsidRDefault="00401D52" w:rsidP="001C7EDD">
            <w:pPr>
              <w:numPr>
                <w:ilvl w:val="2"/>
                <w:numId w:val="20"/>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promover los valores humanos en su vida familiar y escolar   y establecer relaciones socio-históricas y culturales en el contexto local y regional.</w:t>
            </w:r>
          </w:p>
        </w:tc>
      </w:tr>
    </w:tbl>
    <w:p w:rsidR="00401D52" w:rsidRDefault="00401D52" w:rsidP="00401D52">
      <w:pPr>
        <w:rPr>
          <w:rFonts w:ascii="Calibri" w:eastAsia="Times New Roman" w:hAnsi="Calibri" w:cs="Times New Roman"/>
          <w:lang w:val="es-ES"/>
        </w:rPr>
      </w:pPr>
    </w:p>
    <w:p w:rsidR="00524A98" w:rsidRDefault="00524A98" w:rsidP="00401D52">
      <w:pPr>
        <w:rPr>
          <w:rFonts w:ascii="Calibri" w:eastAsia="Times New Roman" w:hAnsi="Calibri" w:cs="Times New Roman"/>
          <w:lang w:val="es-ES"/>
        </w:rPr>
      </w:pPr>
    </w:p>
    <w:p w:rsidR="00524A98" w:rsidRPr="00401D52" w:rsidRDefault="00524A98" w:rsidP="00401D52">
      <w:pPr>
        <w:rPr>
          <w:rFonts w:ascii="Calibri" w:eastAsia="Times New Roman" w:hAnsi="Calibri" w:cs="Times New Roman"/>
          <w:lang w:val="es-ES"/>
        </w:rPr>
      </w:pPr>
    </w:p>
    <w:tbl>
      <w:tblPr>
        <w:tblW w:w="13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7"/>
        <w:gridCol w:w="3777"/>
        <w:gridCol w:w="2799"/>
        <w:gridCol w:w="6445"/>
      </w:tblGrid>
      <w:tr w:rsidR="00401D52" w:rsidRPr="00401D52" w:rsidTr="00DF53EF">
        <w:trPr>
          <w:jc w:val="center"/>
        </w:trPr>
        <w:tc>
          <w:tcPr>
            <w:tcW w:w="727" w:type="dxa"/>
            <w:vAlign w:val="center"/>
          </w:tcPr>
          <w:p w:rsidR="00401D52" w:rsidRPr="00401D52" w:rsidRDefault="00401D52" w:rsidP="005C34F0">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lastRenderedPageBreak/>
              <w:t>ÁREA</w:t>
            </w:r>
          </w:p>
        </w:tc>
        <w:tc>
          <w:tcPr>
            <w:tcW w:w="3777" w:type="dxa"/>
            <w:vAlign w:val="center"/>
          </w:tcPr>
          <w:p w:rsidR="00401D52" w:rsidRPr="00401D52" w:rsidRDefault="00401D52" w:rsidP="005C34F0">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COMPETENCIA</w:t>
            </w:r>
          </w:p>
        </w:tc>
        <w:tc>
          <w:tcPr>
            <w:tcW w:w="2799" w:type="dxa"/>
            <w:vAlign w:val="center"/>
          </w:tcPr>
          <w:p w:rsidR="00401D52" w:rsidRPr="00401D52" w:rsidRDefault="00401D52" w:rsidP="005C34F0">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DEFINICIÓN DE LA COMPETENCIA</w:t>
            </w:r>
          </w:p>
        </w:tc>
        <w:tc>
          <w:tcPr>
            <w:tcW w:w="6445" w:type="dxa"/>
            <w:vAlign w:val="center"/>
          </w:tcPr>
          <w:p w:rsidR="00401D52" w:rsidRPr="00401D52" w:rsidRDefault="00401D52" w:rsidP="005C34F0">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CRITERIOS DE DESEMPEÑO</w:t>
            </w:r>
          </w:p>
        </w:tc>
      </w:tr>
      <w:tr w:rsidR="00401D52" w:rsidRPr="00401D52" w:rsidTr="00DF53EF">
        <w:trPr>
          <w:cantSplit/>
          <w:trHeight w:val="2668"/>
          <w:jc w:val="center"/>
        </w:trPr>
        <w:tc>
          <w:tcPr>
            <w:tcW w:w="727" w:type="dxa"/>
            <w:vMerge w:val="restart"/>
            <w:textDirection w:val="btLr"/>
          </w:tcPr>
          <w:p w:rsidR="00401D52" w:rsidRPr="00401D52" w:rsidRDefault="00401D52" w:rsidP="005C34F0">
            <w:pPr>
              <w:spacing w:before="240" w:after="0" w:line="240" w:lineRule="auto"/>
              <w:ind w:left="113" w:right="113"/>
              <w:jc w:val="center"/>
              <w:rPr>
                <w:rFonts w:ascii="Arial" w:eastAsia="Times New Roman" w:hAnsi="Arial" w:cs="Arial"/>
                <w:sz w:val="18"/>
                <w:szCs w:val="18"/>
                <w:lang w:val="es-ES"/>
              </w:rPr>
            </w:pPr>
            <w:r w:rsidRPr="00401D52">
              <w:rPr>
                <w:rFonts w:ascii="Arial" w:eastAsia="Times New Roman" w:hAnsi="Arial" w:cs="Arial"/>
                <w:b/>
                <w:bCs/>
                <w:i/>
                <w:color w:val="000000"/>
                <w:sz w:val="18"/>
                <w:szCs w:val="18"/>
                <w:lang w:val="es-ES" w:eastAsia="es-ES"/>
              </w:rPr>
              <w:t>ETICA Y VALORES</w:t>
            </w:r>
          </w:p>
        </w:tc>
        <w:tc>
          <w:tcPr>
            <w:tcW w:w="3777" w:type="dxa"/>
            <w:vAlign w:val="center"/>
          </w:tcPr>
          <w:p w:rsidR="00401D52" w:rsidRPr="00401D52" w:rsidRDefault="00401D52" w:rsidP="005C34F0">
            <w:pPr>
              <w:spacing w:after="0" w:line="240" w:lineRule="auto"/>
              <w:jc w:val="center"/>
              <w:rPr>
                <w:rFonts w:ascii="Arial" w:eastAsia="Times New Roman" w:hAnsi="Arial" w:cs="Arial"/>
                <w:sz w:val="18"/>
                <w:szCs w:val="18"/>
                <w:lang w:val="es-ES"/>
              </w:rPr>
            </w:pPr>
            <w:r w:rsidRPr="00401D52">
              <w:rPr>
                <w:rFonts w:ascii="Calibri" w:eastAsia="Times New Roman" w:hAnsi="Calibri" w:cs="Calibri"/>
                <w:b/>
                <w:i/>
                <w:sz w:val="20"/>
                <w:lang w:val="es-ES"/>
              </w:rPr>
              <w:t>CRITICA REFLEXIVA</w:t>
            </w:r>
          </w:p>
        </w:tc>
        <w:tc>
          <w:tcPr>
            <w:tcW w:w="2799" w:type="dxa"/>
            <w:vAlign w:val="center"/>
          </w:tcPr>
          <w:p w:rsidR="00401D52" w:rsidRPr="00401D52" w:rsidRDefault="00401D52" w:rsidP="005C34F0">
            <w:pPr>
              <w:spacing w:after="0" w:line="240" w:lineRule="auto"/>
              <w:jc w:val="both"/>
              <w:rPr>
                <w:rFonts w:ascii="Calibri" w:eastAsia="Times New Roman" w:hAnsi="Calibri" w:cs="Calibri"/>
                <w:i/>
                <w:sz w:val="20"/>
                <w:lang w:val="es-ES"/>
              </w:rPr>
            </w:pPr>
            <w:r w:rsidRPr="00401D52">
              <w:rPr>
                <w:rFonts w:ascii="Calibri" w:eastAsia="Times New Roman" w:hAnsi="Calibri" w:cs="Calibri"/>
                <w:i/>
                <w:sz w:val="20"/>
                <w:lang w:val="es-ES"/>
              </w:rPr>
              <w:t>Capacidad de analizar los diferentes factores que presenta una situación con el fin de asumir una posición responsable y tomar decisiones conscientes</w:t>
            </w:r>
          </w:p>
        </w:tc>
        <w:tc>
          <w:tcPr>
            <w:tcW w:w="6445" w:type="dxa"/>
            <w:vAlign w:val="center"/>
          </w:tcPr>
          <w:p w:rsidR="00401D52" w:rsidRPr="00401D52" w:rsidRDefault="00401D52" w:rsidP="001C7EDD">
            <w:pPr>
              <w:numPr>
                <w:ilvl w:val="2"/>
                <w:numId w:val="21"/>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opina sobre situaciones de la realidad social y comunitaria apoyado por las orientaciones recibidas en clase.</w:t>
            </w:r>
          </w:p>
          <w:p w:rsidR="00401D52" w:rsidRPr="00401D52" w:rsidRDefault="00401D52" w:rsidP="001C7EDD">
            <w:pPr>
              <w:numPr>
                <w:ilvl w:val="2"/>
                <w:numId w:val="21"/>
              </w:numPr>
              <w:spacing w:before="240"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 xml:space="preserve">Capacidad para comprender las diferencias de opinión acerca de temas y acontecimientos de la realidad social y comunitaria.                  </w:t>
            </w:r>
          </w:p>
          <w:p w:rsidR="00401D52" w:rsidRPr="00401D52" w:rsidRDefault="00401D52" w:rsidP="001C7EDD">
            <w:pPr>
              <w:numPr>
                <w:ilvl w:val="2"/>
                <w:numId w:val="21"/>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expresa su criterio frente  temas y acontecimientos de la realidad social y comunitaria.</w:t>
            </w:r>
          </w:p>
          <w:p w:rsidR="00401D52" w:rsidRPr="00401D52" w:rsidRDefault="00401D52" w:rsidP="001C7EDD">
            <w:pPr>
              <w:numPr>
                <w:ilvl w:val="2"/>
                <w:numId w:val="21"/>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fomentar la crítica constructiva entre sus compañeros acerca de  temas y acontecimientos de la realidad social y comunitaria.</w:t>
            </w:r>
          </w:p>
        </w:tc>
      </w:tr>
      <w:tr w:rsidR="00401D52" w:rsidRPr="00401D52" w:rsidTr="00DF53EF">
        <w:trPr>
          <w:cantSplit/>
          <w:trHeight w:val="2550"/>
          <w:jc w:val="center"/>
        </w:trPr>
        <w:tc>
          <w:tcPr>
            <w:tcW w:w="727" w:type="dxa"/>
            <w:vMerge/>
            <w:textDirection w:val="btLr"/>
          </w:tcPr>
          <w:p w:rsidR="00401D52" w:rsidRPr="00401D52" w:rsidRDefault="00401D52" w:rsidP="005C34F0">
            <w:pPr>
              <w:spacing w:before="240" w:after="0" w:line="240" w:lineRule="auto"/>
              <w:ind w:left="113" w:right="113"/>
              <w:jc w:val="center"/>
              <w:rPr>
                <w:rFonts w:ascii="Arial" w:eastAsia="Times New Roman" w:hAnsi="Arial" w:cs="Arial"/>
                <w:b/>
                <w:bCs/>
                <w:i/>
                <w:color w:val="000000"/>
                <w:sz w:val="18"/>
                <w:szCs w:val="18"/>
                <w:lang w:val="es-ES" w:eastAsia="es-ES"/>
              </w:rPr>
            </w:pPr>
          </w:p>
        </w:tc>
        <w:tc>
          <w:tcPr>
            <w:tcW w:w="3777" w:type="dxa"/>
            <w:vAlign w:val="center"/>
          </w:tcPr>
          <w:p w:rsidR="00401D52" w:rsidRPr="00401D52" w:rsidRDefault="00401D52" w:rsidP="005C34F0">
            <w:pPr>
              <w:spacing w:after="0" w:line="240" w:lineRule="auto"/>
              <w:jc w:val="center"/>
              <w:rPr>
                <w:rFonts w:ascii="Calibri" w:eastAsia="Times New Roman" w:hAnsi="Calibri" w:cs="Calibri"/>
                <w:b/>
                <w:i/>
                <w:sz w:val="20"/>
                <w:lang w:val="es-ES"/>
              </w:rPr>
            </w:pPr>
            <w:r w:rsidRPr="00401D52">
              <w:rPr>
                <w:rFonts w:ascii="Calibri" w:eastAsia="Times New Roman" w:hAnsi="Calibri" w:cs="Calibri"/>
                <w:b/>
                <w:i/>
                <w:sz w:val="20"/>
                <w:lang w:val="es-ES"/>
              </w:rPr>
              <w:t>DIALOGICA COMUNICATIVA</w:t>
            </w:r>
          </w:p>
        </w:tc>
        <w:tc>
          <w:tcPr>
            <w:tcW w:w="2799" w:type="dxa"/>
            <w:vAlign w:val="center"/>
          </w:tcPr>
          <w:p w:rsidR="00401D52" w:rsidRPr="00401D52" w:rsidRDefault="00401D52" w:rsidP="005C34F0">
            <w:pPr>
              <w:spacing w:after="0" w:line="240" w:lineRule="auto"/>
              <w:jc w:val="both"/>
              <w:rPr>
                <w:rFonts w:ascii="Calibri" w:eastAsia="Times New Roman" w:hAnsi="Calibri" w:cs="Calibri"/>
                <w:i/>
                <w:sz w:val="20"/>
                <w:lang w:val="es-ES"/>
              </w:rPr>
            </w:pPr>
            <w:r w:rsidRPr="00401D52">
              <w:rPr>
                <w:rFonts w:ascii="Calibri" w:eastAsia="Times New Roman" w:hAnsi="Calibri" w:cs="Calibri"/>
                <w:i/>
                <w:sz w:val="20"/>
                <w:lang w:val="es-ES"/>
              </w:rPr>
              <w:t xml:space="preserve">Capacidad para intercambiar opiniones y razonar sobre asuntos que conciernen a los intereses de un grupo de sujetos, teniendo en cuenta la opinión de todos los hablantes para construir consenso frente a las situaciones tratadas. </w:t>
            </w:r>
          </w:p>
        </w:tc>
        <w:tc>
          <w:tcPr>
            <w:tcW w:w="6445" w:type="dxa"/>
            <w:vAlign w:val="center"/>
          </w:tcPr>
          <w:p w:rsidR="00401D52" w:rsidRPr="00401D52" w:rsidRDefault="00401D52" w:rsidP="001C7EDD">
            <w:pPr>
              <w:numPr>
                <w:ilvl w:val="2"/>
                <w:numId w:val="22"/>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establecer diálogos reflexivos sobre situaciones de la realidad social y comunitaria en debates que se realizan en el contexto de clase.</w:t>
            </w:r>
          </w:p>
          <w:p w:rsidR="00401D52" w:rsidRPr="00401D52" w:rsidRDefault="00401D52" w:rsidP="001C7EDD">
            <w:pPr>
              <w:numPr>
                <w:ilvl w:val="2"/>
                <w:numId w:val="22"/>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sostener diálogos argumentando sus opiniones  y debatiendo sobre diferentes temas en contextos predecibles.</w:t>
            </w:r>
          </w:p>
          <w:p w:rsidR="00401D52" w:rsidRPr="00401D52" w:rsidRDefault="00401D52" w:rsidP="001C7EDD">
            <w:pPr>
              <w:numPr>
                <w:ilvl w:val="2"/>
                <w:numId w:val="22"/>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manejar situaciones de conflicto a través de acciones dialógicas en las que argumenta sus puntos de vista frente a los temas de conflicto.</w:t>
            </w:r>
          </w:p>
          <w:p w:rsidR="00401D52" w:rsidRPr="00401D52" w:rsidRDefault="00401D52" w:rsidP="001C7EDD">
            <w:pPr>
              <w:numPr>
                <w:ilvl w:val="2"/>
                <w:numId w:val="22"/>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fomentar el diálogo en la solución de situaciones conflictivas  a través de acciones dialógicas en las que argumenta sus puntos de vista frente a los temas de conflicto.</w:t>
            </w:r>
          </w:p>
        </w:tc>
      </w:tr>
      <w:tr w:rsidR="00401D52" w:rsidRPr="00401D52" w:rsidTr="00DF53EF">
        <w:trPr>
          <w:cantSplit/>
          <w:trHeight w:val="2550"/>
          <w:jc w:val="center"/>
        </w:trPr>
        <w:tc>
          <w:tcPr>
            <w:tcW w:w="727" w:type="dxa"/>
            <w:vMerge/>
            <w:textDirection w:val="btLr"/>
          </w:tcPr>
          <w:p w:rsidR="00401D52" w:rsidRPr="00401D52" w:rsidRDefault="00401D52" w:rsidP="005C34F0">
            <w:pPr>
              <w:spacing w:before="240" w:after="0" w:line="240" w:lineRule="auto"/>
              <w:ind w:left="113" w:right="113"/>
              <w:jc w:val="center"/>
              <w:rPr>
                <w:rFonts w:ascii="Arial" w:eastAsia="Times New Roman" w:hAnsi="Arial" w:cs="Arial"/>
                <w:b/>
                <w:bCs/>
                <w:i/>
                <w:color w:val="000000"/>
                <w:sz w:val="18"/>
                <w:szCs w:val="18"/>
                <w:lang w:val="es-ES" w:eastAsia="es-ES"/>
              </w:rPr>
            </w:pPr>
          </w:p>
        </w:tc>
        <w:tc>
          <w:tcPr>
            <w:tcW w:w="3777" w:type="dxa"/>
            <w:tcBorders>
              <w:bottom w:val="single" w:sz="4" w:space="0" w:color="auto"/>
            </w:tcBorders>
            <w:vAlign w:val="center"/>
          </w:tcPr>
          <w:p w:rsidR="00401D52" w:rsidRPr="00401D52" w:rsidRDefault="00401D52" w:rsidP="005C34F0">
            <w:pPr>
              <w:spacing w:after="0" w:line="240" w:lineRule="auto"/>
              <w:jc w:val="center"/>
              <w:rPr>
                <w:rFonts w:ascii="Calibri" w:eastAsia="Times New Roman" w:hAnsi="Calibri" w:cs="Calibri"/>
                <w:b/>
                <w:i/>
                <w:sz w:val="20"/>
                <w:lang w:val="es-ES"/>
              </w:rPr>
            </w:pPr>
            <w:r w:rsidRPr="00401D52">
              <w:rPr>
                <w:rFonts w:ascii="Calibri" w:eastAsia="Times New Roman" w:hAnsi="Calibri" w:cs="Calibri"/>
                <w:b/>
                <w:i/>
                <w:sz w:val="20"/>
                <w:lang w:val="es-ES"/>
              </w:rPr>
              <w:t>RESPONSABILIDAD SOCIAL</w:t>
            </w:r>
          </w:p>
        </w:tc>
        <w:tc>
          <w:tcPr>
            <w:tcW w:w="2799" w:type="dxa"/>
            <w:tcBorders>
              <w:bottom w:val="single" w:sz="4" w:space="0" w:color="auto"/>
            </w:tcBorders>
            <w:vAlign w:val="center"/>
          </w:tcPr>
          <w:p w:rsidR="00401D52" w:rsidRPr="00401D52" w:rsidRDefault="00401D52" w:rsidP="005C34F0">
            <w:pPr>
              <w:spacing w:after="0" w:line="240" w:lineRule="auto"/>
              <w:jc w:val="both"/>
              <w:rPr>
                <w:rFonts w:ascii="Calibri" w:eastAsia="Times New Roman" w:hAnsi="Calibri" w:cs="Calibri"/>
                <w:i/>
                <w:sz w:val="20"/>
                <w:lang w:val="es-ES"/>
              </w:rPr>
            </w:pPr>
            <w:r w:rsidRPr="00401D52">
              <w:rPr>
                <w:rFonts w:ascii="Calibri" w:eastAsia="Times New Roman" w:hAnsi="Calibri" w:cs="Calibri"/>
                <w:i/>
                <w:sz w:val="20"/>
                <w:lang w:val="es-ES"/>
              </w:rPr>
              <w:t>Capacidad para desarrollar un carácter firme, que nos lleve a  actuar con responsabilidad frente a sí mismo y frente a su comunidad, teniendo como máximos referentes la dignidad humana y la justicia social.</w:t>
            </w:r>
          </w:p>
        </w:tc>
        <w:tc>
          <w:tcPr>
            <w:tcW w:w="6445" w:type="dxa"/>
            <w:tcBorders>
              <w:bottom w:val="single" w:sz="4" w:space="0" w:color="auto"/>
            </w:tcBorders>
            <w:vAlign w:val="center"/>
          </w:tcPr>
          <w:p w:rsidR="00401D52" w:rsidRPr="00401D52" w:rsidRDefault="00401D52" w:rsidP="001C7EDD">
            <w:pPr>
              <w:numPr>
                <w:ilvl w:val="2"/>
                <w:numId w:val="23"/>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observar los acontecimientos que suceden a su alrededor.</w:t>
            </w:r>
          </w:p>
          <w:p w:rsidR="00401D52" w:rsidRPr="00401D52" w:rsidRDefault="00401D52" w:rsidP="005C34F0">
            <w:pPr>
              <w:spacing w:before="240" w:after="0" w:line="240" w:lineRule="auto"/>
              <w:ind w:left="720"/>
              <w:contextualSpacing/>
              <w:jc w:val="both"/>
              <w:rPr>
                <w:rFonts w:ascii="Calibri" w:eastAsia="Times New Roman" w:hAnsi="Calibri" w:cs="Calibri"/>
                <w:i/>
                <w:sz w:val="20"/>
                <w:lang w:val="es-ES"/>
              </w:rPr>
            </w:pPr>
          </w:p>
          <w:p w:rsidR="00401D52" w:rsidRPr="00401D52" w:rsidRDefault="00401D52" w:rsidP="001C7EDD">
            <w:pPr>
              <w:numPr>
                <w:ilvl w:val="2"/>
                <w:numId w:val="23"/>
              </w:numPr>
              <w:spacing w:before="240"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 xml:space="preserve">Capacidad para interesarse por sí mismo y por lo que sucede a su alrededor. </w:t>
            </w:r>
          </w:p>
          <w:p w:rsidR="00401D52" w:rsidRPr="00401D52" w:rsidRDefault="00401D52" w:rsidP="005C34F0">
            <w:pPr>
              <w:spacing w:before="240" w:after="0" w:line="240" w:lineRule="auto"/>
              <w:ind w:left="720"/>
              <w:contextualSpacing/>
              <w:jc w:val="both"/>
              <w:rPr>
                <w:rFonts w:ascii="Calibri" w:eastAsia="Times New Roman" w:hAnsi="Calibri" w:cs="Calibri"/>
                <w:i/>
                <w:sz w:val="20"/>
                <w:lang w:val="es-ES"/>
              </w:rPr>
            </w:pPr>
          </w:p>
          <w:p w:rsidR="00401D52" w:rsidRPr="00401D52" w:rsidRDefault="00401D52" w:rsidP="001C7EDD">
            <w:pPr>
              <w:numPr>
                <w:ilvl w:val="2"/>
                <w:numId w:val="23"/>
              </w:numPr>
              <w:spacing w:before="240"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 xml:space="preserve">Capacidad para actuar con responsabilidad frente a sí mismo y a los demás. </w:t>
            </w:r>
          </w:p>
          <w:p w:rsidR="00401D52" w:rsidRPr="00401D52" w:rsidRDefault="00401D52" w:rsidP="005C34F0">
            <w:pPr>
              <w:spacing w:before="240" w:after="0" w:line="240" w:lineRule="auto"/>
              <w:ind w:left="720"/>
              <w:contextualSpacing/>
              <w:jc w:val="both"/>
              <w:rPr>
                <w:rFonts w:ascii="Calibri" w:eastAsia="Times New Roman" w:hAnsi="Calibri" w:cs="Calibri"/>
                <w:i/>
                <w:sz w:val="20"/>
                <w:lang w:val="es-ES"/>
              </w:rPr>
            </w:pPr>
          </w:p>
          <w:p w:rsidR="00401D52" w:rsidRPr="00401D52" w:rsidRDefault="00401D52" w:rsidP="001C7EDD">
            <w:pPr>
              <w:numPr>
                <w:ilvl w:val="2"/>
                <w:numId w:val="23"/>
              </w:numPr>
              <w:spacing w:before="240"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actuar con criterio propio y responsabilidad frente a sí mismo y frente a su entorno teniendo presente la dignidad humana.</w:t>
            </w:r>
          </w:p>
        </w:tc>
      </w:tr>
    </w:tbl>
    <w:p w:rsidR="00DF53EF" w:rsidRDefault="00DF53EF"/>
    <w:p w:rsidR="00DF53EF" w:rsidRDefault="00DF53EF"/>
    <w:p w:rsidR="00DF53EF" w:rsidRDefault="00DF53EF"/>
    <w:p w:rsidR="000D4E95" w:rsidRDefault="000D4E95"/>
    <w:tbl>
      <w:tblPr>
        <w:tblW w:w="13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23"/>
        <w:gridCol w:w="3482"/>
        <w:gridCol w:w="41"/>
        <w:gridCol w:w="1513"/>
        <w:gridCol w:w="3019"/>
        <w:gridCol w:w="2170"/>
      </w:tblGrid>
      <w:tr w:rsidR="00401D52" w:rsidRPr="00401D52" w:rsidTr="00DF53EF">
        <w:trPr>
          <w:jc w:val="center"/>
        </w:trPr>
        <w:tc>
          <w:tcPr>
            <w:tcW w:w="3523" w:type="dxa"/>
            <w:vAlign w:val="center"/>
          </w:tcPr>
          <w:p w:rsidR="00401D52" w:rsidRPr="00401D52" w:rsidRDefault="00401D52" w:rsidP="00DF53EF">
            <w:pPr>
              <w:spacing w:after="0" w:line="240" w:lineRule="auto"/>
              <w:jc w:val="center"/>
              <w:rPr>
                <w:rFonts w:ascii="Arial" w:eastAsia="Times New Roman" w:hAnsi="Arial" w:cs="Arial"/>
                <w:b/>
                <w:bCs/>
                <w:color w:val="000000"/>
                <w:sz w:val="18"/>
                <w:szCs w:val="18"/>
                <w:lang w:val="es-ES" w:eastAsia="es-ES"/>
              </w:rPr>
            </w:pPr>
          </w:p>
        </w:tc>
        <w:tc>
          <w:tcPr>
            <w:tcW w:w="3523" w:type="dxa"/>
            <w:gridSpan w:val="2"/>
            <w:vAlign w:val="center"/>
          </w:tcPr>
          <w:p w:rsidR="00401D52" w:rsidRPr="00401D52" w:rsidRDefault="00401D52" w:rsidP="00DF53EF">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CICLO</w:t>
            </w:r>
            <w:r w:rsidRPr="00401D52">
              <w:rPr>
                <w:rFonts w:ascii="Arial" w:eastAsia="Times New Roman" w:hAnsi="Arial" w:cs="Arial"/>
                <w:b/>
                <w:bCs/>
                <w:color w:val="000000"/>
                <w:sz w:val="18"/>
                <w:szCs w:val="18"/>
                <w:lang w:val="es-ES" w:eastAsia="es-ES"/>
              </w:rPr>
              <w:br/>
              <w:t>4</w:t>
            </w:r>
          </w:p>
        </w:tc>
        <w:tc>
          <w:tcPr>
            <w:tcW w:w="1513" w:type="dxa"/>
            <w:vAlign w:val="center"/>
          </w:tcPr>
          <w:p w:rsidR="00401D52" w:rsidRPr="00401D52" w:rsidRDefault="00401D52" w:rsidP="00DF53EF">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GRADO</w:t>
            </w:r>
            <w:r w:rsidRPr="00401D52">
              <w:rPr>
                <w:rFonts w:ascii="Arial" w:eastAsia="Times New Roman" w:hAnsi="Arial" w:cs="Arial"/>
                <w:b/>
                <w:bCs/>
                <w:color w:val="000000"/>
                <w:sz w:val="18"/>
                <w:szCs w:val="18"/>
                <w:lang w:val="es-ES" w:eastAsia="es-ES"/>
              </w:rPr>
              <w:br/>
              <w:t>8° - 9º</w:t>
            </w:r>
          </w:p>
        </w:tc>
        <w:tc>
          <w:tcPr>
            <w:tcW w:w="3019" w:type="dxa"/>
            <w:vAlign w:val="center"/>
          </w:tcPr>
          <w:p w:rsidR="00401D52" w:rsidRPr="00401D52" w:rsidRDefault="00401D52" w:rsidP="00DF53EF">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TEMPORALIDAD</w:t>
            </w:r>
            <w:r w:rsidRPr="00401D52">
              <w:rPr>
                <w:rFonts w:ascii="Arial" w:eastAsia="Times New Roman" w:hAnsi="Arial" w:cs="Arial"/>
                <w:b/>
                <w:bCs/>
                <w:color w:val="000000"/>
                <w:sz w:val="18"/>
                <w:szCs w:val="18"/>
                <w:lang w:val="es-ES" w:eastAsia="es-ES"/>
              </w:rPr>
              <w:br/>
              <w:t>TP: 80  TI: 16  TT: 96</w:t>
            </w:r>
          </w:p>
        </w:tc>
        <w:tc>
          <w:tcPr>
            <w:tcW w:w="2170" w:type="dxa"/>
            <w:vAlign w:val="center"/>
          </w:tcPr>
          <w:p w:rsidR="00401D52" w:rsidRPr="00401D52" w:rsidRDefault="00401D52" w:rsidP="00DF53EF">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CREDITOS</w:t>
            </w:r>
          </w:p>
          <w:p w:rsidR="00401D52" w:rsidRPr="00401D52" w:rsidRDefault="00401D52" w:rsidP="00DF53EF">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2</w:t>
            </w:r>
          </w:p>
        </w:tc>
      </w:tr>
      <w:tr w:rsidR="00401D52" w:rsidRPr="00401D52" w:rsidTr="00DF53EF">
        <w:trPr>
          <w:trHeight w:val="422"/>
          <w:jc w:val="center"/>
        </w:trPr>
        <w:tc>
          <w:tcPr>
            <w:tcW w:w="7046" w:type="dxa"/>
            <w:gridSpan w:val="3"/>
            <w:tcBorders>
              <w:bottom w:val="single" w:sz="4" w:space="0" w:color="auto"/>
            </w:tcBorders>
            <w:vAlign w:val="center"/>
          </w:tcPr>
          <w:p w:rsidR="00401D52" w:rsidRPr="00401D52" w:rsidRDefault="00401D52" w:rsidP="002D0529">
            <w:pPr>
              <w:spacing w:after="0" w:line="240" w:lineRule="auto"/>
              <w:jc w:val="center"/>
              <w:rPr>
                <w:rFonts w:ascii="Arial" w:eastAsia="Times New Roman" w:hAnsi="Arial" w:cs="Arial"/>
                <w:color w:val="000000"/>
                <w:sz w:val="18"/>
                <w:szCs w:val="18"/>
                <w:lang w:val="es-ES"/>
              </w:rPr>
            </w:pPr>
            <w:r w:rsidRPr="00401D52">
              <w:rPr>
                <w:rFonts w:ascii="Calibri" w:eastAsia="Times New Roman" w:hAnsi="Calibri" w:cs="Calibri"/>
                <w:b/>
                <w:bCs/>
                <w:i/>
                <w:color w:val="000000"/>
                <w:sz w:val="20"/>
                <w:szCs w:val="18"/>
                <w:lang w:val="es-ES" w:eastAsia="es-ES"/>
              </w:rPr>
              <w:t xml:space="preserve">OBJETIVOS </w:t>
            </w:r>
            <w:r w:rsidR="002D0529">
              <w:rPr>
                <w:rFonts w:ascii="Calibri" w:eastAsia="Times New Roman" w:hAnsi="Calibri" w:cs="Calibri"/>
                <w:b/>
                <w:bCs/>
                <w:i/>
                <w:color w:val="000000"/>
                <w:sz w:val="20"/>
                <w:szCs w:val="18"/>
                <w:lang w:val="es-ES" w:eastAsia="es-ES"/>
              </w:rPr>
              <w:t>POR</w:t>
            </w:r>
            <w:r w:rsidRPr="00401D52">
              <w:rPr>
                <w:rFonts w:ascii="Calibri" w:eastAsia="Times New Roman" w:hAnsi="Calibri" w:cs="Calibri"/>
                <w:b/>
                <w:bCs/>
                <w:i/>
                <w:color w:val="000000"/>
                <w:sz w:val="20"/>
                <w:szCs w:val="18"/>
                <w:lang w:val="es-ES" w:eastAsia="es-ES"/>
              </w:rPr>
              <w:t xml:space="preserve"> GRADO</w:t>
            </w:r>
            <w:r w:rsidR="002D0529">
              <w:rPr>
                <w:rFonts w:ascii="Calibri" w:eastAsia="Times New Roman" w:hAnsi="Calibri" w:cs="Calibri"/>
                <w:b/>
                <w:bCs/>
                <w:i/>
                <w:color w:val="000000"/>
                <w:sz w:val="20"/>
                <w:szCs w:val="18"/>
                <w:lang w:val="es-ES" w:eastAsia="es-ES"/>
              </w:rPr>
              <w:t>S</w:t>
            </w:r>
          </w:p>
        </w:tc>
        <w:tc>
          <w:tcPr>
            <w:tcW w:w="6702" w:type="dxa"/>
            <w:gridSpan w:val="3"/>
            <w:tcBorders>
              <w:bottom w:val="single" w:sz="4" w:space="0" w:color="auto"/>
            </w:tcBorders>
            <w:vAlign w:val="center"/>
          </w:tcPr>
          <w:p w:rsidR="00401D52" w:rsidRPr="00401D52" w:rsidRDefault="00401D52" w:rsidP="00DF53EF">
            <w:pPr>
              <w:spacing w:after="0" w:line="240" w:lineRule="auto"/>
              <w:jc w:val="center"/>
              <w:rPr>
                <w:rFonts w:ascii="Calibri" w:eastAsia="Times New Roman" w:hAnsi="Calibri" w:cs="Calibri"/>
                <w:b/>
                <w:bCs/>
                <w:i/>
                <w:color w:val="000000"/>
                <w:sz w:val="18"/>
                <w:szCs w:val="18"/>
                <w:lang w:val="es-ES" w:eastAsia="es-ES"/>
              </w:rPr>
            </w:pPr>
            <w:r w:rsidRPr="00401D52">
              <w:rPr>
                <w:rFonts w:ascii="Calibri" w:eastAsia="Times New Roman" w:hAnsi="Calibri" w:cs="Calibri"/>
                <w:b/>
                <w:bCs/>
                <w:i/>
                <w:color w:val="000000"/>
                <w:sz w:val="20"/>
                <w:szCs w:val="18"/>
                <w:lang w:val="es-ES" w:eastAsia="es-ES"/>
              </w:rPr>
              <w:t>ESTÁNDAR DE COMPETENCIA</w:t>
            </w:r>
          </w:p>
        </w:tc>
      </w:tr>
      <w:tr w:rsidR="00401D52" w:rsidRPr="00401D52" w:rsidTr="00DF53EF">
        <w:trPr>
          <w:trHeight w:val="2265"/>
          <w:jc w:val="center"/>
        </w:trPr>
        <w:tc>
          <w:tcPr>
            <w:tcW w:w="7046" w:type="dxa"/>
            <w:gridSpan w:val="3"/>
            <w:tcBorders>
              <w:top w:val="single" w:sz="4" w:space="0" w:color="auto"/>
              <w:bottom w:val="single" w:sz="4" w:space="0" w:color="auto"/>
            </w:tcBorders>
            <w:vAlign w:val="center"/>
          </w:tcPr>
          <w:p w:rsidR="005F2068" w:rsidRPr="005F2068" w:rsidRDefault="005F2068" w:rsidP="005F2068">
            <w:pPr>
              <w:spacing w:after="0" w:line="240" w:lineRule="auto"/>
              <w:jc w:val="both"/>
              <w:rPr>
                <w:rFonts w:ascii="Calibri" w:eastAsia="Times New Roman" w:hAnsi="Calibri" w:cs="Calibri"/>
                <w:i/>
                <w:sz w:val="20"/>
                <w:lang w:val="es-ES"/>
              </w:rPr>
            </w:pPr>
            <w:r w:rsidRPr="005F2068">
              <w:rPr>
                <w:rFonts w:ascii="Calibri" w:eastAsia="Times New Roman" w:hAnsi="Calibri" w:cs="Calibri"/>
                <w:i/>
                <w:sz w:val="20"/>
                <w:lang w:val="es-ES"/>
              </w:rPr>
              <w:t>GRADO OCTAVO: Desarrollar un proceder ideológicamente independiente, crítico y en defensa del bien común.</w:t>
            </w:r>
          </w:p>
          <w:p w:rsidR="00401D52" w:rsidRPr="00401D52" w:rsidRDefault="005F2068" w:rsidP="005F2068">
            <w:pPr>
              <w:spacing w:before="240" w:after="0" w:line="240" w:lineRule="auto"/>
              <w:jc w:val="both"/>
              <w:rPr>
                <w:rFonts w:ascii="Calibri" w:eastAsia="Times New Roman" w:hAnsi="Calibri" w:cs="Calibri"/>
                <w:i/>
                <w:sz w:val="20"/>
                <w:lang w:val="es-ES"/>
              </w:rPr>
            </w:pPr>
            <w:r w:rsidRPr="005F2068">
              <w:rPr>
                <w:rFonts w:ascii="Calibri" w:eastAsia="Times New Roman" w:hAnsi="Calibri" w:cs="Calibri"/>
                <w:i/>
                <w:sz w:val="20"/>
                <w:lang w:val="es-ES"/>
              </w:rPr>
              <w:t>GRADO NOVENO: Tomar conciencia de las problemáticas sociales y humanitarias del país y hacer propuestas de cambio que inicien en la transformación de su propio contexto inmediato.</w:t>
            </w:r>
          </w:p>
        </w:tc>
        <w:tc>
          <w:tcPr>
            <w:tcW w:w="6702" w:type="dxa"/>
            <w:gridSpan w:val="3"/>
            <w:tcBorders>
              <w:top w:val="single" w:sz="4" w:space="0" w:color="auto"/>
              <w:bottom w:val="single" w:sz="4" w:space="0" w:color="auto"/>
            </w:tcBorders>
          </w:tcPr>
          <w:p w:rsidR="00401D52" w:rsidRPr="00401D52" w:rsidRDefault="00401D52" w:rsidP="001C7EDD">
            <w:pPr>
              <w:numPr>
                <w:ilvl w:val="0"/>
                <w:numId w:val="4"/>
              </w:numPr>
              <w:spacing w:after="0" w:line="240" w:lineRule="auto"/>
              <w:ind w:left="360"/>
              <w:jc w:val="both"/>
              <w:rPr>
                <w:rFonts w:ascii="Calibri" w:eastAsia="Times New Roman" w:hAnsi="Calibri" w:cs="Calibri"/>
                <w:i/>
                <w:sz w:val="20"/>
                <w:lang w:val="es-ES"/>
              </w:rPr>
            </w:pPr>
            <w:r w:rsidRPr="00401D52">
              <w:rPr>
                <w:rFonts w:ascii="Calibri" w:eastAsia="Times New Roman" w:hAnsi="Calibri" w:cs="Calibri"/>
                <w:i/>
                <w:sz w:val="20"/>
                <w:lang w:val="es-ES"/>
              </w:rPr>
              <w:t>Análisis de las acciones sociales en el país y reconocimiento de los valores que permiten vivir en igualdad y justicia.</w:t>
            </w:r>
          </w:p>
          <w:p w:rsidR="00401D52" w:rsidRPr="00401D52" w:rsidRDefault="00401D52" w:rsidP="001C7EDD">
            <w:pPr>
              <w:numPr>
                <w:ilvl w:val="0"/>
                <w:numId w:val="4"/>
              </w:numPr>
              <w:spacing w:before="240" w:after="0" w:line="240" w:lineRule="auto"/>
              <w:ind w:left="360"/>
              <w:jc w:val="both"/>
              <w:rPr>
                <w:rFonts w:ascii="Calibri" w:eastAsia="Times New Roman" w:hAnsi="Calibri" w:cs="Calibri"/>
                <w:i/>
                <w:sz w:val="20"/>
                <w:lang w:val="es-ES"/>
              </w:rPr>
            </w:pPr>
            <w:r w:rsidRPr="00401D52">
              <w:rPr>
                <w:rFonts w:ascii="Calibri" w:eastAsia="Times New Roman" w:hAnsi="Calibri" w:cs="Calibri"/>
                <w:i/>
                <w:sz w:val="20"/>
                <w:lang w:val="es-ES"/>
              </w:rPr>
              <w:t>Reconocimiento de la diferencia como una oportunidad para aprender y fortalecer valores de igualdad y equidad en lo social.</w:t>
            </w:r>
          </w:p>
          <w:p w:rsidR="00401D52" w:rsidRPr="00401D52" w:rsidRDefault="00401D52" w:rsidP="001C7EDD">
            <w:pPr>
              <w:numPr>
                <w:ilvl w:val="0"/>
                <w:numId w:val="4"/>
              </w:numPr>
              <w:spacing w:before="240" w:after="0" w:line="240" w:lineRule="auto"/>
              <w:ind w:left="360"/>
              <w:jc w:val="both"/>
              <w:rPr>
                <w:rFonts w:ascii="Calibri" w:eastAsia="Times New Roman" w:hAnsi="Calibri" w:cs="Calibri"/>
                <w:i/>
                <w:sz w:val="20"/>
                <w:lang w:val="es-ES"/>
              </w:rPr>
            </w:pPr>
            <w:r w:rsidRPr="00401D52">
              <w:rPr>
                <w:rFonts w:ascii="Calibri" w:eastAsia="Times New Roman" w:hAnsi="Calibri" w:cs="Calibri"/>
                <w:i/>
                <w:sz w:val="20"/>
                <w:lang w:val="es-ES"/>
              </w:rPr>
              <w:t>Proceder independiente y crítico buscando siempre el bien común.</w:t>
            </w:r>
          </w:p>
          <w:p w:rsidR="00401D52" w:rsidRPr="00401D52" w:rsidRDefault="00401D52" w:rsidP="001C7EDD">
            <w:pPr>
              <w:numPr>
                <w:ilvl w:val="0"/>
                <w:numId w:val="4"/>
              </w:numPr>
              <w:spacing w:before="240" w:after="0" w:line="240" w:lineRule="auto"/>
              <w:ind w:left="360"/>
              <w:jc w:val="both"/>
              <w:rPr>
                <w:rFonts w:ascii="Calibri" w:eastAsia="Times New Roman" w:hAnsi="Calibri" w:cs="Calibri"/>
                <w:i/>
                <w:sz w:val="20"/>
                <w:lang w:val="es-ES"/>
              </w:rPr>
            </w:pPr>
            <w:r w:rsidRPr="00401D52">
              <w:rPr>
                <w:rFonts w:ascii="Calibri" w:eastAsia="Times New Roman" w:hAnsi="Calibri" w:cs="Calibri"/>
                <w:i/>
                <w:sz w:val="20"/>
                <w:lang w:val="es-ES"/>
              </w:rPr>
              <w:t>Identificación en un proyecto de vida reconociéndose como ciud</w:t>
            </w:r>
            <w:r w:rsidR="002D0529">
              <w:rPr>
                <w:rFonts w:ascii="Calibri" w:eastAsia="Times New Roman" w:hAnsi="Calibri" w:cs="Calibri"/>
                <w:i/>
                <w:sz w:val="20"/>
                <w:lang w:val="es-ES"/>
              </w:rPr>
              <w:t>adano del país y para el mundo.</w:t>
            </w:r>
          </w:p>
        </w:tc>
      </w:tr>
      <w:tr w:rsidR="00401D52" w:rsidRPr="00401D52" w:rsidTr="00DF53EF">
        <w:trPr>
          <w:trHeight w:val="289"/>
          <w:jc w:val="center"/>
        </w:trPr>
        <w:tc>
          <w:tcPr>
            <w:tcW w:w="13748" w:type="dxa"/>
            <w:gridSpan w:val="6"/>
            <w:tcBorders>
              <w:top w:val="single" w:sz="4" w:space="0" w:color="auto"/>
              <w:bottom w:val="single" w:sz="4" w:space="0" w:color="auto"/>
            </w:tcBorders>
          </w:tcPr>
          <w:p w:rsidR="00401D52" w:rsidRPr="00401D52" w:rsidRDefault="00401D52" w:rsidP="00DF53EF">
            <w:pPr>
              <w:spacing w:after="0" w:line="240" w:lineRule="auto"/>
              <w:jc w:val="center"/>
              <w:rPr>
                <w:rFonts w:ascii="Calibri" w:eastAsia="Times New Roman" w:hAnsi="Calibri" w:cs="Calibri"/>
                <w:i/>
                <w:sz w:val="20"/>
                <w:lang w:val="es-ES"/>
              </w:rPr>
            </w:pPr>
            <w:r w:rsidRPr="00401D52">
              <w:rPr>
                <w:rFonts w:ascii="Calibri" w:eastAsia="Times New Roman" w:hAnsi="Calibri" w:cs="Calibri"/>
                <w:b/>
                <w:bCs/>
                <w:i/>
                <w:color w:val="000000"/>
                <w:sz w:val="20"/>
                <w:szCs w:val="18"/>
                <w:lang w:val="es-ES" w:eastAsia="es-ES"/>
              </w:rPr>
              <w:t>ESTANDARES NACIONALES</w:t>
            </w:r>
          </w:p>
        </w:tc>
      </w:tr>
      <w:tr w:rsidR="00401D52" w:rsidRPr="00401D52" w:rsidTr="00DF53EF">
        <w:trPr>
          <w:trHeight w:val="465"/>
          <w:jc w:val="center"/>
        </w:trPr>
        <w:tc>
          <w:tcPr>
            <w:tcW w:w="7005" w:type="dxa"/>
            <w:gridSpan w:val="2"/>
            <w:tcBorders>
              <w:top w:val="single" w:sz="4" w:space="0" w:color="auto"/>
              <w:right w:val="single" w:sz="4" w:space="0" w:color="auto"/>
            </w:tcBorders>
          </w:tcPr>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Conciencia, confianza y valoración de sí mismo.</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Autorregulación.</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Autorrealización (proyecto de vida buena y búsqueda de la felicidad)</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Ethos para la convivencia.</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Identidad y sentido de pertenencia.</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Sentido crítico.</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 xml:space="preserve">Capacidad creativa y propositiva. </w:t>
            </w:r>
          </w:p>
        </w:tc>
        <w:tc>
          <w:tcPr>
            <w:tcW w:w="6743" w:type="dxa"/>
            <w:gridSpan w:val="4"/>
            <w:tcBorders>
              <w:top w:val="single" w:sz="4" w:space="0" w:color="auto"/>
              <w:left w:val="single" w:sz="4" w:space="0" w:color="auto"/>
            </w:tcBorders>
          </w:tcPr>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Juicios y razonamiento moral.</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Sentimientos de vínculo y empatía.</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Actitud de esfuerzo y disciplina.</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Formación ciudadana.</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Competencias dialógicas y comunicativas.</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Conciencia de sus derechos y responsabilidades.</w:t>
            </w:r>
          </w:p>
        </w:tc>
      </w:tr>
    </w:tbl>
    <w:tbl>
      <w:tblPr>
        <w:tblpPr w:leftFromText="141" w:rightFromText="141" w:vertAnchor="page" w:horzAnchor="margin" w:tblpXSpec="center" w:tblpY="7231"/>
        <w:tblW w:w="13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7"/>
        <w:gridCol w:w="3492"/>
        <w:gridCol w:w="2835"/>
        <w:gridCol w:w="6694"/>
      </w:tblGrid>
      <w:tr w:rsidR="00401D52" w:rsidRPr="00401D52" w:rsidTr="00DF53EF">
        <w:tc>
          <w:tcPr>
            <w:tcW w:w="0" w:type="auto"/>
            <w:vAlign w:val="center"/>
          </w:tcPr>
          <w:p w:rsidR="00401D52" w:rsidRPr="00401D52" w:rsidRDefault="00401D52" w:rsidP="00401D52">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ÁREA</w:t>
            </w:r>
          </w:p>
        </w:tc>
        <w:tc>
          <w:tcPr>
            <w:tcW w:w="3492" w:type="dxa"/>
            <w:vAlign w:val="center"/>
          </w:tcPr>
          <w:p w:rsidR="00401D52" w:rsidRPr="00401D52" w:rsidRDefault="00401D52" w:rsidP="00401D52">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COMPETENCIA</w:t>
            </w:r>
          </w:p>
        </w:tc>
        <w:tc>
          <w:tcPr>
            <w:tcW w:w="2835" w:type="dxa"/>
            <w:vAlign w:val="center"/>
          </w:tcPr>
          <w:p w:rsidR="00401D52" w:rsidRPr="00401D52" w:rsidRDefault="00401D52" w:rsidP="00401D52">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DEFINICIÓN DE LA COMPETENCIA</w:t>
            </w:r>
          </w:p>
        </w:tc>
        <w:tc>
          <w:tcPr>
            <w:tcW w:w="6694" w:type="dxa"/>
            <w:vAlign w:val="center"/>
          </w:tcPr>
          <w:p w:rsidR="00401D52" w:rsidRPr="00401D52" w:rsidRDefault="00401D52" w:rsidP="00401D52">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CRITERIOS DE DESEMPEÑO</w:t>
            </w:r>
          </w:p>
        </w:tc>
      </w:tr>
      <w:tr w:rsidR="00401D52" w:rsidRPr="00401D52" w:rsidTr="00DF53EF">
        <w:tc>
          <w:tcPr>
            <w:tcW w:w="0" w:type="auto"/>
            <w:textDirection w:val="btLr"/>
            <w:vAlign w:val="center"/>
          </w:tcPr>
          <w:p w:rsidR="00401D52" w:rsidRPr="00401D52" w:rsidRDefault="00401D52" w:rsidP="00401D52">
            <w:pPr>
              <w:spacing w:after="0" w:line="240" w:lineRule="auto"/>
              <w:ind w:left="113" w:right="113"/>
              <w:jc w:val="center"/>
              <w:rPr>
                <w:rFonts w:ascii="Arial" w:eastAsia="Times New Roman" w:hAnsi="Arial" w:cs="Arial"/>
                <w:b/>
                <w:bCs/>
                <w:i/>
                <w:color w:val="000000"/>
                <w:sz w:val="18"/>
                <w:szCs w:val="18"/>
                <w:lang w:val="es-ES" w:eastAsia="es-ES"/>
              </w:rPr>
            </w:pPr>
            <w:r w:rsidRPr="00401D52">
              <w:rPr>
                <w:rFonts w:ascii="Arial" w:eastAsia="Times New Roman" w:hAnsi="Arial" w:cs="Arial"/>
                <w:b/>
                <w:bCs/>
                <w:i/>
                <w:color w:val="000000"/>
                <w:sz w:val="18"/>
                <w:szCs w:val="18"/>
                <w:lang w:val="es-ES" w:eastAsia="es-ES"/>
              </w:rPr>
              <w:t>ETICA Y VALORES</w:t>
            </w:r>
          </w:p>
        </w:tc>
        <w:tc>
          <w:tcPr>
            <w:tcW w:w="3492" w:type="dxa"/>
            <w:vAlign w:val="center"/>
          </w:tcPr>
          <w:p w:rsidR="00401D52" w:rsidRPr="00401D52" w:rsidRDefault="00401D52" w:rsidP="00401D52">
            <w:pPr>
              <w:spacing w:after="0" w:line="240" w:lineRule="auto"/>
              <w:jc w:val="center"/>
              <w:rPr>
                <w:rFonts w:ascii="Calibri" w:eastAsia="Times New Roman" w:hAnsi="Calibri" w:cs="Calibri"/>
                <w:b/>
                <w:bCs/>
                <w:i/>
                <w:color w:val="000000"/>
                <w:sz w:val="20"/>
                <w:szCs w:val="18"/>
                <w:lang w:val="es-ES" w:eastAsia="es-ES"/>
              </w:rPr>
            </w:pPr>
            <w:r w:rsidRPr="00401D52">
              <w:rPr>
                <w:rFonts w:ascii="Calibri" w:eastAsia="Times New Roman" w:hAnsi="Calibri" w:cs="Calibri"/>
                <w:b/>
                <w:bCs/>
                <w:i/>
                <w:color w:val="000000"/>
                <w:sz w:val="20"/>
                <w:szCs w:val="18"/>
                <w:lang w:val="es-ES" w:eastAsia="es-ES"/>
              </w:rPr>
              <w:t>AXIOLÓGICA</w:t>
            </w:r>
          </w:p>
        </w:tc>
        <w:tc>
          <w:tcPr>
            <w:tcW w:w="2835" w:type="dxa"/>
            <w:vAlign w:val="center"/>
          </w:tcPr>
          <w:p w:rsidR="00401D52" w:rsidRPr="00401D52" w:rsidRDefault="00401D52" w:rsidP="00401D52">
            <w:pPr>
              <w:spacing w:after="0" w:line="240" w:lineRule="auto"/>
              <w:jc w:val="both"/>
              <w:rPr>
                <w:rFonts w:ascii="Calibri" w:eastAsia="Times New Roman" w:hAnsi="Calibri" w:cs="Calibri"/>
                <w:i/>
                <w:color w:val="000000"/>
                <w:sz w:val="20"/>
                <w:szCs w:val="18"/>
                <w:lang w:val="es-ES" w:eastAsia="es-ES"/>
              </w:rPr>
            </w:pPr>
            <w:r w:rsidRPr="00401D52">
              <w:rPr>
                <w:rFonts w:ascii="Calibri" w:eastAsia="Times New Roman" w:hAnsi="Calibri" w:cs="Calibri"/>
                <w:i/>
                <w:color w:val="000000"/>
                <w:sz w:val="20"/>
                <w:szCs w:val="18"/>
                <w:lang w:val="es-ES" w:eastAsia="es-ES"/>
              </w:rPr>
              <w:t>Capacidad para asumir actitudes de vida que le permitan valorarse y valorar a los otros y a lo otro, contribuyendo  al mejoramiento de la calidad de vida de los grupos a los cuales pertenece.</w:t>
            </w:r>
          </w:p>
        </w:tc>
        <w:tc>
          <w:tcPr>
            <w:tcW w:w="6694" w:type="dxa"/>
            <w:vAlign w:val="center"/>
          </w:tcPr>
          <w:p w:rsidR="00401D52" w:rsidRPr="00401D52" w:rsidRDefault="00401D52" w:rsidP="001C7EDD">
            <w:pPr>
              <w:numPr>
                <w:ilvl w:val="2"/>
                <w:numId w:val="24"/>
              </w:numPr>
              <w:spacing w:before="240"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identificar  información sobre valores humanos  y relacionarla con hechos de la realidad social y comunitaria a nivel local, regional y nacional.</w:t>
            </w:r>
          </w:p>
          <w:p w:rsidR="00401D52" w:rsidRPr="00401D52" w:rsidRDefault="00401D52" w:rsidP="001C7EDD">
            <w:pPr>
              <w:numPr>
                <w:ilvl w:val="2"/>
                <w:numId w:val="24"/>
              </w:numPr>
              <w:spacing w:before="240"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comprender los valores humanos y establecer relaciones socio-históricas y culturales con ellos.</w:t>
            </w:r>
          </w:p>
          <w:p w:rsidR="00401D52" w:rsidRPr="00401D52" w:rsidRDefault="00401D52" w:rsidP="001C7EDD">
            <w:pPr>
              <w:numPr>
                <w:ilvl w:val="2"/>
                <w:numId w:val="24"/>
              </w:numPr>
              <w:spacing w:before="240"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 xml:space="preserve">Capacidad para comprender, argumentar y poner en práctica los valores humanos y establecer relaciones socio-históricas y culturales en el contexto local y regional. </w:t>
            </w:r>
          </w:p>
          <w:p w:rsidR="00401D52" w:rsidRPr="00401D52" w:rsidRDefault="00401D52" w:rsidP="001C7EDD">
            <w:pPr>
              <w:numPr>
                <w:ilvl w:val="2"/>
                <w:numId w:val="24"/>
              </w:numPr>
              <w:spacing w:after="0" w:line="240" w:lineRule="auto"/>
              <w:jc w:val="both"/>
              <w:rPr>
                <w:rFonts w:ascii="Calibri" w:eastAsia="Times New Roman" w:hAnsi="Calibri" w:cs="Calibri"/>
                <w:i/>
                <w:sz w:val="20"/>
                <w:lang w:val="es-ES"/>
              </w:rPr>
            </w:pPr>
            <w:r w:rsidRPr="00401D52">
              <w:rPr>
                <w:rFonts w:ascii="Calibri" w:eastAsia="Times New Roman" w:hAnsi="Calibri" w:cs="Calibri"/>
                <w:i/>
                <w:sz w:val="20"/>
                <w:lang w:val="es-ES"/>
              </w:rPr>
              <w:t xml:space="preserve">Capacidad para  comprender, promover y argumentar los valores humanos en su vida familiar y escolar   y establecer relaciones socio-históricas y culturales en el contexto local y regional y nacional   </w:t>
            </w:r>
          </w:p>
        </w:tc>
      </w:tr>
    </w:tbl>
    <w:p w:rsidR="00401D52" w:rsidRDefault="00401D52" w:rsidP="00401D52">
      <w:pPr>
        <w:rPr>
          <w:rFonts w:ascii="Calibri" w:eastAsia="Times New Roman" w:hAnsi="Calibri" w:cs="Times New Roman"/>
          <w:lang w:val="es-ES"/>
        </w:rPr>
      </w:pPr>
    </w:p>
    <w:p w:rsidR="00DF53EF" w:rsidRPr="00401D52" w:rsidRDefault="00DF53EF" w:rsidP="00401D52">
      <w:pPr>
        <w:rPr>
          <w:rFonts w:ascii="Calibri" w:eastAsia="Times New Roman" w:hAnsi="Calibri" w:cs="Times New Roman"/>
          <w:lang w:val="es-ES"/>
        </w:rPr>
      </w:pPr>
    </w:p>
    <w:tbl>
      <w:tblPr>
        <w:tblW w:w="13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7"/>
        <w:gridCol w:w="3777"/>
        <w:gridCol w:w="2799"/>
        <w:gridCol w:w="6445"/>
      </w:tblGrid>
      <w:tr w:rsidR="00401D52" w:rsidRPr="00401D52" w:rsidTr="00DF53EF">
        <w:trPr>
          <w:jc w:val="center"/>
        </w:trPr>
        <w:tc>
          <w:tcPr>
            <w:tcW w:w="727" w:type="dxa"/>
            <w:vAlign w:val="center"/>
          </w:tcPr>
          <w:p w:rsidR="00401D52" w:rsidRPr="00401D52" w:rsidRDefault="00401D52" w:rsidP="00DF53EF">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lastRenderedPageBreak/>
              <w:t>ÁREA</w:t>
            </w:r>
          </w:p>
        </w:tc>
        <w:tc>
          <w:tcPr>
            <w:tcW w:w="3777" w:type="dxa"/>
            <w:vAlign w:val="center"/>
          </w:tcPr>
          <w:p w:rsidR="00401D52" w:rsidRPr="00401D52" w:rsidRDefault="00401D52" w:rsidP="00DF53EF">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COMPETENCIA</w:t>
            </w:r>
          </w:p>
        </w:tc>
        <w:tc>
          <w:tcPr>
            <w:tcW w:w="2799" w:type="dxa"/>
            <w:vAlign w:val="center"/>
          </w:tcPr>
          <w:p w:rsidR="00401D52" w:rsidRPr="00401D52" w:rsidRDefault="00401D52" w:rsidP="00DF53EF">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DEFINICIÓN DE LA COMPETENCIA</w:t>
            </w:r>
          </w:p>
        </w:tc>
        <w:tc>
          <w:tcPr>
            <w:tcW w:w="6445" w:type="dxa"/>
            <w:vAlign w:val="center"/>
          </w:tcPr>
          <w:p w:rsidR="00401D52" w:rsidRPr="00401D52" w:rsidRDefault="00401D52" w:rsidP="00DF53EF">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CRITERIOS DE DESEMPEÑO</w:t>
            </w:r>
          </w:p>
        </w:tc>
      </w:tr>
      <w:tr w:rsidR="00401D52" w:rsidRPr="00401D52" w:rsidTr="00DF53EF">
        <w:trPr>
          <w:cantSplit/>
          <w:trHeight w:val="2668"/>
          <w:jc w:val="center"/>
        </w:trPr>
        <w:tc>
          <w:tcPr>
            <w:tcW w:w="727" w:type="dxa"/>
            <w:vMerge w:val="restart"/>
            <w:textDirection w:val="btLr"/>
          </w:tcPr>
          <w:p w:rsidR="00401D52" w:rsidRPr="00401D52" w:rsidRDefault="00401D52" w:rsidP="00DF53EF">
            <w:pPr>
              <w:spacing w:before="240" w:after="0" w:line="240" w:lineRule="auto"/>
              <w:ind w:left="113" w:right="113"/>
              <w:jc w:val="center"/>
              <w:rPr>
                <w:rFonts w:ascii="Arial" w:eastAsia="Times New Roman" w:hAnsi="Arial" w:cs="Arial"/>
                <w:sz w:val="18"/>
                <w:szCs w:val="18"/>
                <w:lang w:val="es-ES"/>
              </w:rPr>
            </w:pPr>
            <w:r w:rsidRPr="00401D52">
              <w:rPr>
                <w:rFonts w:ascii="Arial" w:eastAsia="Times New Roman" w:hAnsi="Arial" w:cs="Arial"/>
                <w:b/>
                <w:bCs/>
                <w:i/>
                <w:color w:val="000000"/>
                <w:sz w:val="18"/>
                <w:szCs w:val="18"/>
                <w:lang w:val="es-ES" w:eastAsia="es-ES"/>
              </w:rPr>
              <w:t>ETICA Y VALORES</w:t>
            </w:r>
          </w:p>
        </w:tc>
        <w:tc>
          <w:tcPr>
            <w:tcW w:w="3777" w:type="dxa"/>
            <w:vAlign w:val="center"/>
          </w:tcPr>
          <w:p w:rsidR="00401D52" w:rsidRPr="00401D52" w:rsidRDefault="00401D52" w:rsidP="00DF53EF">
            <w:pPr>
              <w:spacing w:after="0" w:line="240" w:lineRule="auto"/>
              <w:jc w:val="center"/>
              <w:rPr>
                <w:rFonts w:ascii="Arial" w:eastAsia="Times New Roman" w:hAnsi="Arial" w:cs="Arial"/>
                <w:sz w:val="18"/>
                <w:szCs w:val="18"/>
                <w:lang w:val="es-ES"/>
              </w:rPr>
            </w:pPr>
            <w:r w:rsidRPr="00401D52">
              <w:rPr>
                <w:rFonts w:ascii="Calibri" w:eastAsia="Times New Roman" w:hAnsi="Calibri" w:cs="Calibri"/>
                <w:b/>
                <w:i/>
                <w:sz w:val="20"/>
                <w:lang w:val="es-ES"/>
              </w:rPr>
              <w:t>CRITICA REFLEXIVA</w:t>
            </w:r>
          </w:p>
        </w:tc>
        <w:tc>
          <w:tcPr>
            <w:tcW w:w="2799" w:type="dxa"/>
            <w:vAlign w:val="center"/>
          </w:tcPr>
          <w:p w:rsidR="00401D52" w:rsidRPr="00401D52" w:rsidRDefault="00401D52" w:rsidP="00DF53EF">
            <w:pPr>
              <w:spacing w:after="0" w:line="240" w:lineRule="auto"/>
              <w:jc w:val="both"/>
              <w:rPr>
                <w:rFonts w:ascii="Calibri" w:eastAsia="Times New Roman" w:hAnsi="Calibri" w:cs="Calibri"/>
                <w:i/>
                <w:sz w:val="20"/>
                <w:lang w:val="es-ES"/>
              </w:rPr>
            </w:pPr>
            <w:r w:rsidRPr="00401D52">
              <w:rPr>
                <w:rFonts w:ascii="Calibri" w:eastAsia="Times New Roman" w:hAnsi="Calibri" w:cs="Calibri"/>
                <w:i/>
                <w:sz w:val="20"/>
                <w:lang w:val="es-ES"/>
              </w:rPr>
              <w:t>Capacidad de analizar los diferentes factores que presenta una situación con el fin de asumir una posición responsable y tomar decisiones conscientes</w:t>
            </w:r>
          </w:p>
        </w:tc>
        <w:tc>
          <w:tcPr>
            <w:tcW w:w="6445" w:type="dxa"/>
            <w:vAlign w:val="center"/>
          </w:tcPr>
          <w:p w:rsidR="00401D52" w:rsidRPr="00401D52" w:rsidRDefault="00401D52" w:rsidP="001C7EDD">
            <w:pPr>
              <w:numPr>
                <w:ilvl w:val="2"/>
                <w:numId w:val="25"/>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opinar sobre situaciones de la realidad social  en el contexto nacional e internacional apoyado por las orientaciones recibidas en clase.</w:t>
            </w:r>
          </w:p>
          <w:p w:rsidR="00401D52" w:rsidRPr="00401D52" w:rsidRDefault="00401D52" w:rsidP="001C7EDD">
            <w:pPr>
              <w:numPr>
                <w:ilvl w:val="2"/>
                <w:numId w:val="25"/>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 xml:space="preserve">Capacidad para comprender las diferencias de opinión acerca de temas y acontecimientos de la realidad social  en el contexto nacional e internacional.                    </w:t>
            </w:r>
          </w:p>
          <w:p w:rsidR="00401D52" w:rsidRPr="00401D52" w:rsidRDefault="00401D52" w:rsidP="001C7EDD">
            <w:pPr>
              <w:numPr>
                <w:ilvl w:val="2"/>
                <w:numId w:val="25"/>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expresar verbalmente y por escrito su criterio frente  temas y acontecimientos de la realidad social  en el contexto nacional e internacional.</w:t>
            </w:r>
          </w:p>
          <w:p w:rsidR="00401D52" w:rsidRPr="00401D52" w:rsidRDefault="00401D52" w:rsidP="001C7EDD">
            <w:pPr>
              <w:numPr>
                <w:ilvl w:val="2"/>
                <w:numId w:val="25"/>
              </w:numPr>
              <w:spacing w:before="240"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fomentar la crítica constructiva entre sus compañeros acerca de  temas y acontecimientos de la realidad social  en el contexto nacional e internacional.</w:t>
            </w:r>
          </w:p>
        </w:tc>
      </w:tr>
      <w:tr w:rsidR="00401D52" w:rsidRPr="00401D52" w:rsidTr="00DF53EF">
        <w:trPr>
          <w:cantSplit/>
          <w:trHeight w:val="2550"/>
          <w:jc w:val="center"/>
        </w:trPr>
        <w:tc>
          <w:tcPr>
            <w:tcW w:w="727" w:type="dxa"/>
            <w:vMerge/>
            <w:textDirection w:val="btLr"/>
          </w:tcPr>
          <w:p w:rsidR="00401D52" w:rsidRPr="00401D52" w:rsidRDefault="00401D52" w:rsidP="00DF53EF">
            <w:pPr>
              <w:spacing w:before="240" w:after="0" w:line="240" w:lineRule="auto"/>
              <w:ind w:left="113" w:right="113"/>
              <w:jc w:val="center"/>
              <w:rPr>
                <w:rFonts w:ascii="Arial" w:eastAsia="Times New Roman" w:hAnsi="Arial" w:cs="Arial"/>
                <w:b/>
                <w:bCs/>
                <w:i/>
                <w:color w:val="000000"/>
                <w:sz w:val="18"/>
                <w:szCs w:val="18"/>
                <w:lang w:val="es-ES" w:eastAsia="es-ES"/>
              </w:rPr>
            </w:pPr>
          </w:p>
        </w:tc>
        <w:tc>
          <w:tcPr>
            <w:tcW w:w="3777" w:type="dxa"/>
            <w:vAlign w:val="center"/>
          </w:tcPr>
          <w:p w:rsidR="00401D52" w:rsidRPr="00401D52" w:rsidRDefault="00401D52" w:rsidP="00DF53EF">
            <w:pPr>
              <w:spacing w:after="0" w:line="240" w:lineRule="auto"/>
              <w:jc w:val="center"/>
              <w:rPr>
                <w:rFonts w:ascii="Calibri" w:eastAsia="Times New Roman" w:hAnsi="Calibri" w:cs="Calibri"/>
                <w:b/>
                <w:i/>
                <w:sz w:val="20"/>
                <w:lang w:val="es-ES"/>
              </w:rPr>
            </w:pPr>
            <w:r w:rsidRPr="00401D52">
              <w:rPr>
                <w:rFonts w:ascii="Calibri" w:eastAsia="Times New Roman" w:hAnsi="Calibri" w:cs="Calibri"/>
                <w:b/>
                <w:i/>
                <w:sz w:val="20"/>
                <w:lang w:val="es-ES"/>
              </w:rPr>
              <w:t>DIALOGICA COMUNICATIVA</w:t>
            </w:r>
          </w:p>
        </w:tc>
        <w:tc>
          <w:tcPr>
            <w:tcW w:w="2799" w:type="dxa"/>
            <w:vAlign w:val="center"/>
          </w:tcPr>
          <w:p w:rsidR="00401D52" w:rsidRPr="00401D52" w:rsidRDefault="00401D52" w:rsidP="00DF53EF">
            <w:pPr>
              <w:spacing w:after="0" w:line="240" w:lineRule="auto"/>
              <w:jc w:val="both"/>
              <w:rPr>
                <w:rFonts w:ascii="Calibri" w:eastAsia="Times New Roman" w:hAnsi="Calibri" w:cs="Calibri"/>
                <w:i/>
                <w:sz w:val="20"/>
                <w:lang w:val="es-ES"/>
              </w:rPr>
            </w:pPr>
            <w:r w:rsidRPr="00401D52">
              <w:rPr>
                <w:rFonts w:ascii="Calibri" w:eastAsia="Times New Roman" w:hAnsi="Calibri" w:cs="Calibri"/>
                <w:i/>
                <w:sz w:val="20"/>
                <w:lang w:val="es-ES"/>
              </w:rPr>
              <w:t xml:space="preserve">Capacidad para intercambiar opiniones y razonar sobre asuntos que conciernen a los intereses de un grupo de sujetos, teniendo en cuenta la opinión de todos los hablantes para construir consenso frente a las situaciones tratadas. </w:t>
            </w:r>
          </w:p>
        </w:tc>
        <w:tc>
          <w:tcPr>
            <w:tcW w:w="6445" w:type="dxa"/>
            <w:vAlign w:val="center"/>
          </w:tcPr>
          <w:p w:rsidR="00401D52" w:rsidRPr="00401D52" w:rsidRDefault="00401D52" w:rsidP="001C7EDD">
            <w:pPr>
              <w:numPr>
                <w:ilvl w:val="2"/>
                <w:numId w:val="26"/>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establecer diálogos reflexivos sobre situaciones de la realidad social  en el contexto nacional e internacional  en debates que se realizan en el contexto de clase.</w:t>
            </w:r>
          </w:p>
          <w:p w:rsidR="00401D52" w:rsidRPr="00401D52" w:rsidRDefault="00401D52" w:rsidP="001C7EDD">
            <w:pPr>
              <w:numPr>
                <w:ilvl w:val="2"/>
                <w:numId w:val="26"/>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sostener diálogos argumentando sus opiniones  y debatir sobre diferentes temas enmarcados en contextos nacionales e internacionales.</w:t>
            </w:r>
          </w:p>
          <w:p w:rsidR="00401D52" w:rsidRPr="00401D52" w:rsidRDefault="00401D52" w:rsidP="001C7EDD">
            <w:pPr>
              <w:numPr>
                <w:ilvl w:val="2"/>
                <w:numId w:val="26"/>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manejar situaciones de conflicto a través de acciones dialógicas en las que argumenta sus puntos de vista frente a los temas de conflicto en el contexto comunitario.</w:t>
            </w:r>
          </w:p>
          <w:p w:rsidR="00401D52" w:rsidRPr="00401D52" w:rsidRDefault="00401D52" w:rsidP="001C7EDD">
            <w:pPr>
              <w:numPr>
                <w:ilvl w:val="2"/>
                <w:numId w:val="26"/>
              </w:numPr>
              <w:spacing w:before="240"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fomentar el diálogo en la solución de situaciones conflictivas  a través de acciones dialógicas en las que argumenta sus puntos de vista frente a los temas de conflicto en el contexto comunitario.</w:t>
            </w:r>
          </w:p>
        </w:tc>
      </w:tr>
      <w:tr w:rsidR="00401D52" w:rsidRPr="00401D52" w:rsidTr="00DF53EF">
        <w:trPr>
          <w:cantSplit/>
          <w:trHeight w:val="2117"/>
          <w:jc w:val="center"/>
        </w:trPr>
        <w:tc>
          <w:tcPr>
            <w:tcW w:w="727" w:type="dxa"/>
            <w:vMerge/>
            <w:textDirection w:val="btLr"/>
          </w:tcPr>
          <w:p w:rsidR="00401D52" w:rsidRPr="00401D52" w:rsidRDefault="00401D52" w:rsidP="00DF53EF">
            <w:pPr>
              <w:spacing w:before="240" w:after="0" w:line="240" w:lineRule="auto"/>
              <w:ind w:left="113" w:right="113"/>
              <w:jc w:val="center"/>
              <w:rPr>
                <w:rFonts w:ascii="Arial" w:eastAsia="Times New Roman" w:hAnsi="Arial" w:cs="Arial"/>
                <w:b/>
                <w:bCs/>
                <w:i/>
                <w:color w:val="000000"/>
                <w:sz w:val="18"/>
                <w:szCs w:val="18"/>
                <w:lang w:val="es-ES" w:eastAsia="es-ES"/>
              </w:rPr>
            </w:pPr>
          </w:p>
        </w:tc>
        <w:tc>
          <w:tcPr>
            <w:tcW w:w="3777" w:type="dxa"/>
            <w:tcBorders>
              <w:bottom w:val="single" w:sz="4" w:space="0" w:color="auto"/>
            </w:tcBorders>
            <w:vAlign w:val="center"/>
          </w:tcPr>
          <w:p w:rsidR="00401D52" w:rsidRPr="00401D52" w:rsidRDefault="00401D52" w:rsidP="00DF53EF">
            <w:pPr>
              <w:spacing w:after="0" w:line="240" w:lineRule="auto"/>
              <w:jc w:val="center"/>
              <w:rPr>
                <w:rFonts w:ascii="Calibri" w:eastAsia="Times New Roman" w:hAnsi="Calibri" w:cs="Calibri"/>
                <w:b/>
                <w:i/>
                <w:sz w:val="20"/>
                <w:lang w:val="es-ES"/>
              </w:rPr>
            </w:pPr>
            <w:r w:rsidRPr="00401D52">
              <w:rPr>
                <w:rFonts w:ascii="Calibri" w:eastAsia="Times New Roman" w:hAnsi="Calibri" w:cs="Calibri"/>
                <w:b/>
                <w:i/>
                <w:sz w:val="20"/>
                <w:lang w:val="es-ES"/>
              </w:rPr>
              <w:t>RESPONSABILIDAD SOCIAL</w:t>
            </w:r>
          </w:p>
        </w:tc>
        <w:tc>
          <w:tcPr>
            <w:tcW w:w="2799" w:type="dxa"/>
            <w:tcBorders>
              <w:bottom w:val="single" w:sz="4" w:space="0" w:color="auto"/>
            </w:tcBorders>
            <w:vAlign w:val="center"/>
          </w:tcPr>
          <w:p w:rsidR="00401D52" w:rsidRPr="00401D52" w:rsidRDefault="00401D52" w:rsidP="00DF53EF">
            <w:pPr>
              <w:spacing w:after="0" w:line="240" w:lineRule="auto"/>
              <w:jc w:val="both"/>
              <w:rPr>
                <w:rFonts w:ascii="Calibri" w:eastAsia="Times New Roman" w:hAnsi="Calibri" w:cs="Calibri"/>
                <w:i/>
                <w:sz w:val="20"/>
                <w:lang w:val="es-ES"/>
              </w:rPr>
            </w:pPr>
            <w:r w:rsidRPr="00401D52">
              <w:rPr>
                <w:rFonts w:ascii="Calibri" w:eastAsia="Times New Roman" w:hAnsi="Calibri" w:cs="Calibri"/>
                <w:i/>
                <w:sz w:val="20"/>
                <w:lang w:val="es-ES"/>
              </w:rPr>
              <w:t>Capacidad para desarrollar un carácter firme, que nos lleve a  actuar con responsabilidad frente a sí mismo y frente a su comunidad, teniendo como máximos referentes la dignidad humana y la justicia social.</w:t>
            </w:r>
          </w:p>
        </w:tc>
        <w:tc>
          <w:tcPr>
            <w:tcW w:w="6445" w:type="dxa"/>
            <w:tcBorders>
              <w:bottom w:val="single" w:sz="4" w:space="0" w:color="auto"/>
            </w:tcBorders>
            <w:vAlign w:val="center"/>
          </w:tcPr>
          <w:p w:rsidR="00401D52" w:rsidRPr="00401D52" w:rsidRDefault="00401D52" w:rsidP="001C7EDD">
            <w:pPr>
              <w:numPr>
                <w:ilvl w:val="2"/>
                <w:numId w:val="27"/>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reconocer algunas realidades de su entorno.</w:t>
            </w:r>
          </w:p>
          <w:p w:rsidR="00401D52" w:rsidRPr="00401D52" w:rsidRDefault="00401D52" w:rsidP="001C7EDD">
            <w:pPr>
              <w:numPr>
                <w:ilvl w:val="2"/>
                <w:numId w:val="27"/>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 xml:space="preserve">Capacidad para reconocer realidades analizando en ellas el respeto por la dignidad humana. </w:t>
            </w:r>
          </w:p>
          <w:p w:rsidR="00401D52" w:rsidRPr="00401D52" w:rsidRDefault="00401D52" w:rsidP="001C7EDD">
            <w:pPr>
              <w:numPr>
                <w:ilvl w:val="2"/>
                <w:numId w:val="27"/>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reconocer que tiene una responsabilidad social con sigo mismo y con su entorno.</w:t>
            </w:r>
          </w:p>
          <w:p w:rsidR="00401D52" w:rsidRPr="00401D52" w:rsidRDefault="00401D52" w:rsidP="001C7EDD">
            <w:pPr>
              <w:numPr>
                <w:ilvl w:val="2"/>
                <w:numId w:val="27"/>
              </w:numPr>
              <w:spacing w:before="240"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actuar con criterios propios y proponer responsablemente soluciones  a los diferentes problemas sociales.</w:t>
            </w:r>
          </w:p>
        </w:tc>
      </w:tr>
    </w:tbl>
    <w:p w:rsidR="00DF53EF" w:rsidRDefault="00DF53EF"/>
    <w:p w:rsidR="00DF53EF" w:rsidRDefault="00DF53EF"/>
    <w:p w:rsidR="00DF53EF" w:rsidRDefault="00DF53EF"/>
    <w:p w:rsidR="00DF53EF" w:rsidRDefault="00DF53EF"/>
    <w:tbl>
      <w:tblPr>
        <w:tblW w:w="13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71"/>
        <w:gridCol w:w="2986"/>
        <w:gridCol w:w="637"/>
        <w:gridCol w:w="1459"/>
        <w:gridCol w:w="2902"/>
        <w:gridCol w:w="2093"/>
      </w:tblGrid>
      <w:tr w:rsidR="00401D52" w:rsidRPr="00401D52" w:rsidTr="00DF53EF">
        <w:trPr>
          <w:jc w:val="center"/>
        </w:trPr>
        <w:tc>
          <w:tcPr>
            <w:tcW w:w="3671" w:type="dxa"/>
            <w:vAlign w:val="center"/>
          </w:tcPr>
          <w:p w:rsidR="00401D52" w:rsidRPr="00401D52" w:rsidRDefault="00401D52" w:rsidP="00DF53EF">
            <w:pPr>
              <w:spacing w:after="0" w:line="240" w:lineRule="auto"/>
              <w:jc w:val="center"/>
              <w:rPr>
                <w:rFonts w:ascii="Arial" w:eastAsia="Times New Roman" w:hAnsi="Arial" w:cs="Arial"/>
                <w:b/>
                <w:bCs/>
                <w:color w:val="000000"/>
                <w:sz w:val="18"/>
                <w:szCs w:val="18"/>
                <w:lang w:val="es-ES" w:eastAsia="es-ES"/>
              </w:rPr>
            </w:pPr>
          </w:p>
        </w:tc>
        <w:tc>
          <w:tcPr>
            <w:tcW w:w="3623" w:type="dxa"/>
            <w:gridSpan w:val="2"/>
            <w:vAlign w:val="center"/>
          </w:tcPr>
          <w:p w:rsidR="00401D52" w:rsidRPr="00401D52" w:rsidRDefault="00401D52" w:rsidP="00DF53EF">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CICLO</w:t>
            </w:r>
            <w:r w:rsidRPr="00401D52">
              <w:rPr>
                <w:rFonts w:ascii="Arial" w:eastAsia="Times New Roman" w:hAnsi="Arial" w:cs="Arial"/>
                <w:b/>
                <w:bCs/>
                <w:color w:val="000000"/>
                <w:sz w:val="18"/>
                <w:szCs w:val="18"/>
                <w:lang w:val="es-ES" w:eastAsia="es-ES"/>
              </w:rPr>
              <w:br/>
              <w:t>5</w:t>
            </w:r>
          </w:p>
        </w:tc>
        <w:tc>
          <w:tcPr>
            <w:tcW w:w="1459" w:type="dxa"/>
            <w:vAlign w:val="center"/>
          </w:tcPr>
          <w:p w:rsidR="00401D52" w:rsidRPr="00401D52" w:rsidRDefault="00401D52" w:rsidP="00DF53EF">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GRADO</w:t>
            </w:r>
            <w:r w:rsidRPr="00401D52">
              <w:rPr>
                <w:rFonts w:ascii="Arial" w:eastAsia="Times New Roman" w:hAnsi="Arial" w:cs="Arial"/>
                <w:b/>
                <w:bCs/>
                <w:color w:val="000000"/>
                <w:sz w:val="18"/>
                <w:szCs w:val="18"/>
                <w:lang w:val="es-ES" w:eastAsia="es-ES"/>
              </w:rPr>
              <w:br/>
              <w:t>10° - 11º</w:t>
            </w:r>
          </w:p>
        </w:tc>
        <w:tc>
          <w:tcPr>
            <w:tcW w:w="2902" w:type="dxa"/>
            <w:vAlign w:val="center"/>
          </w:tcPr>
          <w:p w:rsidR="00401D52" w:rsidRPr="00401D52" w:rsidRDefault="00401D52" w:rsidP="00DF53EF">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TEMPORALIDAD</w:t>
            </w:r>
            <w:r w:rsidRPr="00401D52">
              <w:rPr>
                <w:rFonts w:ascii="Arial" w:eastAsia="Times New Roman" w:hAnsi="Arial" w:cs="Arial"/>
                <w:b/>
                <w:bCs/>
                <w:color w:val="000000"/>
                <w:sz w:val="18"/>
                <w:szCs w:val="18"/>
                <w:lang w:val="es-ES" w:eastAsia="es-ES"/>
              </w:rPr>
              <w:br/>
              <w:t>TP: 40  TI: 8  TT: 48</w:t>
            </w:r>
          </w:p>
        </w:tc>
        <w:tc>
          <w:tcPr>
            <w:tcW w:w="2093" w:type="dxa"/>
            <w:vAlign w:val="center"/>
          </w:tcPr>
          <w:p w:rsidR="00401D52" w:rsidRPr="00401D52" w:rsidRDefault="00401D52" w:rsidP="00DF53EF">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CREDITOS</w:t>
            </w:r>
          </w:p>
          <w:p w:rsidR="00401D52" w:rsidRPr="00401D52" w:rsidRDefault="00401D52" w:rsidP="00DF53EF">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1</w:t>
            </w:r>
          </w:p>
        </w:tc>
      </w:tr>
      <w:tr w:rsidR="00401D52" w:rsidRPr="00401D52" w:rsidTr="00DF53EF">
        <w:trPr>
          <w:trHeight w:val="422"/>
          <w:jc w:val="center"/>
        </w:trPr>
        <w:tc>
          <w:tcPr>
            <w:tcW w:w="7294" w:type="dxa"/>
            <w:gridSpan w:val="3"/>
            <w:tcBorders>
              <w:bottom w:val="single" w:sz="4" w:space="0" w:color="auto"/>
            </w:tcBorders>
            <w:vAlign w:val="center"/>
          </w:tcPr>
          <w:p w:rsidR="00401D52" w:rsidRPr="00401D52" w:rsidRDefault="00401D52" w:rsidP="00933F9F">
            <w:pPr>
              <w:spacing w:after="0" w:line="240" w:lineRule="auto"/>
              <w:jc w:val="center"/>
              <w:rPr>
                <w:rFonts w:ascii="Arial" w:eastAsia="Times New Roman" w:hAnsi="Arial" w:cs="Arial"/>
                <w:color w:val="000000"/>
                <w:sz w:val="18"/>
                <w:szCs w:val="18"/>
                <w:lang w:val="es-ES"/>
              </w:rPr>
            </w:pPr>
            <w:r w:rsidRPr="00401D52">
              <w:rPr>
                <w:rFonts w:ascii="Calibri" w:eastAsia="Times New Roman" w:hAnsi="Calibri" w:cs="Calibri"/>
                <w:b/>
                <w:bCs/>
                <w:i/>
                <w:color w:val="000000"/>
                <w:sz w:val="20"/>
                <w:szCs w:val="18"/>
                <w:lang w:val="es-ES" w:eastAsia="es-ES"/>
              </w:rPr>
              <w:t xml:space="preserve">OBJETIVOS </w:t>
            </w:r>
            <w:r w:rsidR="00933F9F">
              <w:rPr>
                <w:rFonts w:ascii="Calibri" w:eastAsia="Times New Roman" w:hAnsi="Calibri" w:cs="Calibri"/>
                <w:b/>
                <w:bCs/>
                <w:i/>
                <w:color w:val="000000"/>
                <w:sz w:val="20"/>
                <w:szCs w:val="18"/>
                <w:lang w:val="es-ES" w:eastAsia="es-ES"/>
              </w:rPr>
              <w:t>POR</w:t>
            </w:r>
            <w:r w:rsidRPr="00401D52">
              <w:rPr>
                <w:rFonts w:ascii="Calibri" w:eastAsia="Times New Roman" w:hAnsi="Calibri" w:cs="Calibri"/>
                <w:b/>
                <w:bCs/>
                <w:i/>
                <w:color w:val="000000"/>
                <w:sz w:val="20"/>
                <w:szCs w:val="18"/>
                <w:lang w:val="es-ES" w:eastAsia="es-ES"/>
              </w:rPr>
              <w:t xml:space="preserve"> GRADO</w:t>
            </w:r>
            <w:r w:rsidR="00933F9F">
              <w:rPr>
                <w:rFonts w:ascii="Calibri" w:eastAsia="Times New Roman" w:hAnsi="Calibri" w:cs="Calibri"/>
                <w:b/>
                <w:bCs/>
                <w:i/>
                <w:color w:val="000000"/>
                <w:sz w:val="20"/>
                <w:szCs w:val="18"/>
                <w:lang w:val="es-ES" w:eastAsia="es-ES"/>
              </w:rPr>
              <w:t>S</w:t>
            </w:r>
          </w:p>
        </w:tc>
        <w:tc>
          <w:tcPr>
            <w:tcW w:w="6454" w:type="dxa"/>
            <w:gridSpan w:val="3"/>
            <w:tcBorders>
              <w:bottom w:val="single" w:sz="4" w:space="0" w:color="auto"/>
            </w:tcBorders>
            <w:vAlign w:val="center"/>
          </w:tcPr>
          <w:p w:rsidR="00401D52" w:rsidRPr="00401D52" w:rsidRDefault="00401D52" w:rsidP="00DF53EF">
            <w:pPr>
              <w:spacing w:after="0" w:line="240" w:lineRule="auto"/>
              <w:jc w:val="center"/>
              <w:rPr>
                <w:rFonts w:ascii="Calibri" w:eastAsia="Times New Roman" w:hAnsi="Calibri" w:cs="Calibri"/>
                <w:b/>
                <w:bCs/>
                <w:i/>
                <w:color w:val="000000"/>
                <w:sz w:val="18"/>
                <w:szCs w:val="18"/>
                <w:lang w:val="es-ES" w:eastAsia="es-ES"/>
              </w:rPr>
            </w:pPr>
            <w:r w:rsidRPr="00401D52">
              <w:rPr>
                <w:rFonts w:ascii="Calibri" w:eastAsia="Times New Roman" w:hAnsi="Calibri" w:cs="Calibri"/>
                <w:b/>
                <w:bCs/>
                <w:i/>
                <w:color w:val="000000"/>
                <w:sz w:val="20"/>
                <w:szCs w:val="18"/>
                <w:lang w:val="es-ES" w:eastAsia="es-ES"/>
              </w:rPr>
              <w:t>ESTÁNDAR DE COMPETENCIA</w:t>
            </w:r>
          </w:p>
        </w:tc>
      </w:tr>
      <w:tr w:rsidR="00401D52" w:rsidRPr="00401D52" w:rsidTr="00DF53EF">
        <w:trPr>
          <w:trHeight w:val="2265"/>
          <w:jc w:val="center"/>
        </w:trPr>
        <w:tc>
          <w:tcPr>
            <w:tcW w:w="7294" w:type="dxa"/>
            <w:gridSpan w:val="3"/>
            <w:tcBorders>
              <w:top w:val="single" w:sz="4" w:space="0" w:color="auto"/>
              <w:bottom w:val="single" w:sz="4" w:space="0" w:color="auto"/>
            </w:tcBorders>
            <w:vAlign w:val="center"/>
          </w:tcPr>
          <w:p w:rsidR="009F402E" w:rsidRPr="009F402E" w:rsidRDefault="009F402E" w:rsidP="009F402E">
            <w:pPr>
              <w:spacing w:after="0" w:line="240" w:lineRule="auto"/>
              <w:jc w:val="both"/>
              <w:rPr>
                <w:rFonts w:ascii="Calibri" w:eastAsia="Times New Roman" w:hAnsi="Calibri" w:cs="Calibri"/>
                <w:i/>
                <w:sz w:val="20"/>
                <w:lang w:val="es-ES"/>
              </w:rPr>
            </w:pPr>
            <w:r w:rsidRPr="009F402E">
              <w:rPr>
                <w:rFonts w:ascii="Calibri" w:eastAsia="Times New Roman" w:hAnsi="Calibri" w:cs="Calibri"/>
                <w:i/>
                <w:sz w:val="20"/>
                <w:lang w:val="es-ES"/>
              </w:rPr>
              <w:t>GRADO DECIMO: Explorar las diferentes ocupaciones y profesiones que ofrece el medio y jerarquizar criterios de decisión profesional.</w:t>
            </w:r>
          </w:p>
          <w:p w:rsidR="00401D52" w:rsidRPr="00401D52" w:rsidRDefault="009F402E" w:rsidP="009F402E">
            <w:pPr>
              <w:spacing w:before="240" w:after="0" w:line="240" w:lineRule="auto"/>
              <w:jc w:val="both"/>
              <w:rPr>
                <w:rFonts w:ascii="Calibri" w:eastAsia="Times New Roman" w:hAnsi="Calibri" w:cs="Calibri"/>
                <w:i/>
                <w:sz w:val="20"/>
                <w:lang w:val="es-ES"/>
              </w:rPr>
            </w:pPr>
            <w:r w:rsidRPr="009F402E">
              <w:rPr>
                <w:rFonts w:ascii="Calibri" w:eastAsia="Times New Roman" w:hAnsi="Calibri" w:cs="Calibri"/>
                <w:i/>
                <w:sz w:val="20"/>
                <w:lang w:val="es-ES"/>
              </w:rPr>
              <w:t>GRADO ONCE: Fortalecer la conciencia y la participación responsables del educando en acciones cívicas y de servicio social, tomado parte activa en programas de desarrollo y organización social y comunitaria, orientados a dar solución a los problemas sociales de su entorno.</w:t>
            </w:r>
          </w:p>
        </w:tc>
        <w:tc>
          <w:tcPr>
            <w:tcW w:w="6454" w:type="dxa"/>
            <w:gridSpan w:val="3"/>
            <w:tcBorders>
              <w:top w:val="single" w:sz="4" w:space="0" w:color="auto"/>
              <w:bottom w:val="single" w:sz="4" w:space="0" w:color="auto"/>
            </w:tcBorders>
          </w:tcPr>
          <w:p w:rsidR="00401D52" w:rsidRPr="00401D52" w:rsidRDefault="00401D52" w:rsidP="00AC23A5">
            <w:pPr>
              <w:numPr>
                <w:ilvl w:val="0"/>
                <w:numId w:val="4"/>
              </w:numPr>
              <w:spacing w:after="0" w:line="240" w:lineRule="auto"/>
              <w:ind w:left="360"/>
              <w:jc w:val="both"/>
              <w:rPr>
                <w:rFonts w:ascii="Calibri" w:eastAsia="Times New Roman" w:hAnsi="Calibri" w:cs="Calibri"/>
                <w:i/>
                <w:sz w:val="20"/>
                <w:lang w:val="es-ES"/>
              </w:rPr>
            </w:pPr>
            <w:r w:rsidRPr="00401D52">
              <w:rPr>
                <w:rFonts w:ascii="Calibri" w:eastAsia="Times New Roman" w:hAnsi="Calibri" w:cs="Calibri"/>
                <w:i/>
                <w:sz w:val="20"/>
                <w:lang w:val="es-ES"/>
              </w:rPr>
              <w:t>Exploración de las diferentes ocupaciones y profesiones que ofrece el medio y jerarquizo criterios de decisión profesional.</w:t>
            </w:r>
          </w:p>
          <w:p w:rsidR="00401D52" w:rsidRPr="00401D52" w:rsidRDefault="00401D52" w:rsidP="001C7EDD">
            <w:pPr>
              <w:numPr>
                <w:ilvl w:val="0"/>
                <w:numId w:val="4"/>
              </w:numPr>
              <w:spacing w:after="0" w:line="240" w:lineRule="auto"/>
              <w:ind w:left="360"/>
              <w:jc w:val="both"/>
              <w:rPr>
                <w:rFonts w:ascii="Calibri" w:eastAsia="Times New Roman" w:hAnsi="Calibri" w:cs="Calibri"/>
                <w:i/>
                <w:sz w:val="20"/>
                <w:lang w:val="es-ES"/>
              </w:rPr>
            </w:pPr>
            <w:r w:rsidRPr="00401D52">
              <w:rPr>
                <w:rFonts w:ascii="Calibri" w:eastAsia="Times New Roman" w:hAnsi="Calibri" w:cs="Calibri"/>
                <w:i/>
                <w:sz w:val="20"/>
                <w:lang w:val="es-ES"/>
              </w:rPr>
              <w:t>Construcción de nuevas oportunidades en el desarrollo del proyecto ético de vida.</w:t>
            </w:r>
          </w:p>
          <w:p w:rsidR="00401D52" w:rsidRPr="00401D52" w:rsidRDefault="00401D52" w:rsidP="001C7EDD">
            <w:pPr>
              <w:numPr>
                <w:ilvl w:val="0"/>
                <w:numId w:val="4"/>
              </w:numPr>
              <w:spacing w:after="0" w:line="240" w:lineRule="auto"/>
              <w:ind w:left="360"/>
              <w:jc w:val="both"/>
              <w:rPr>
                <w:rFonts w:ascii="Calibri" w:eastAsia="Times New Roman" w:hAnsi="Calibri" w:cs="Calibri"/>
                <w:i/>
                <w:sz w:val="20"/>
                <w:lang w:val="es-ES"/>
              </w:rPr>
            </w:pPr>
            <w:r w:rsidRPr="00401D52">
              <w:rPr>
                <w:rFonts w:ascii="Calibri" w:eastAsia="Times New Roman" w:hAnsi="Calibri" w:cs="Calibri"/>
                <w:i/>
                <w:sz w:val="20"/>
                <w:lang w:val="es-ES"/>
              </w:rPr>
              <w:t>Actuación libre en la toma de decisiones, respetando los principios morales y éticos.</w:t>
            </w:r>
          </w:p>
          <w:p w:rsidR="00401D52" w:rsidRPr="00401D52" w:rsidRDefault="00401D52" w:rsidP="001C7EDD">
            <w:pPr>
              <w:numPr>
                <w:ilvl w:val="0"/>
                <w:numId w:val="4"/>
              </w:numPr>
              <w:spacing w:after="0" w:line="240" w:lineRule="auto"/>
              <w:ind w:left="360"/>
              <w:jc w:val="both"/>
              <w:rPr>
                <w:rFonts w:ascii="Calibri" w:eastAsia="Times New Roman" w:hAnsi="Calibri" w:cs="Calibri"/>
                <w:i/>
                <w:sz w:val="20"/>
                <w:lang w:val="es-ES"/>
              </w:rPr>
            </w:pPr>
            <w:r w:rsidRPr="00401D52">
              <w:rPr>
                <w:rFonts w:ascii="Calibri" w:eastAsia="Times New Roman" w:hAnsi="Calibri" w:cs="Calibri"/>
                <w:i/>
                <w:sz w:val="20"/>
                <w:lang w:val="es-ES"/>
              </w:rPr>
              <w:t>Análisis y confrontación de los argumentos de quienes limitan las libertades de las personas.</w:t>
            </w:r>
          </w:p>
        </w:tc>
      </w:tr>
      <w:tr w:rsidR="00401D52" w:rsidRPr="00401D52" w:rsidTr="00DF53EF">
        <w:trPr>
          <w:trHeight w:val="289"/>
          <w:jc w:val="center"/>
        </w:trPr>
        <w:tc>
          <w:tcPr>
            <w:tcW w:w="13748" w:type="dxa"/>
            <w:gridSpan w:val="6"/>
            <w:tcBorders>
              <w:top w:val="single" w:sz="4" w:space="0" w:color="auto"/>
              <w:bottom w:val="single" w:sz="4" w:space="0" w:color="auto"/>
            </w:tcBorders>
          </w:tcPr>
          <w:p w:rsidR="00401D52" w:rsidRPr="00401D52" w:rsidRDefault="00401D52" w:rsidP="00DF53EF">
            <w:pPr>
              <w:spacing w:after="0" w:line="240" w:lineRule="auto"/>
              <w:jc w:val="center"/>
              <w:rPr>
                <w:rFonts w:ascii="Calibri" w:eastAsia="Times New Roman" w:hAnsi="Calibri" w:cs="Calibri"/>
                <w:i/>
                <w:sz w:val="20"/>
                <w:lang w:val="es-ES"/>
              </w:rPr>
            </w:pPr>
            <w:r w:rsidRPr="00401D52">
              <w:rPr>
                <w:rFonts w:ascii="Calibri" w:eastAsia="Times New Roman" w:hAnsi="Calibri" w:cs="Calibri"/>
                <w:b/>
                <w:bCs/>
                <w:i/>
                <w:color w:val="000000"/>
                <w:sz w:val="20"/>
                <w:szCs w:val="18"/>
                <w:lang w:val="es-ES" w:eastAsia="es-ES"/>
              </w:rPr>
              <w:t>ESTANDARES NACIONALES</w:t>
            </w:r>
          </w:p>
        </w:tc>
      </w:tr>
      <w:tr w:rsidR="00401D52" w:rsidRPr="00401D52" w:rsidTr="00DF53EF">
        <w:trPr>
          <w:trHeight w:val="465"/>
          <w:jc w:val="center"/>
        </w:trPr>
        <w:tc>
          <w:tcPr>
            <w:tcW w:w="6657" w:type="dxa"/>
            <w:gridSpan w:val="2"/>
            <w:tcBorders>
              <w:top w:val="single" w:sz="4" w:space="0" w:color="auto"/>
              <w:right w:val="single" w:sz="4" w:space="0" w:color="auto"/>
            </w:tcBorders>
          </w:tcPr>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Conciencia, confianza y valoración de sí mismo.</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Autorregulación.</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Autorrealización (proyecto de vida buena y búsqueda de la felicidad)</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Ethos para la convivencia.</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Identidad y sentido de pertenencia.</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Sentido crítico.</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 xml:space="preserve">Capacidad creativa y propositiva. </w:t>
            </w:r>
          </w:p>
        </w:tc>
        <w:tc>
          <w:tcPr>
            <w:tcW w:w="7091" w:type="dxa"/>
            <w:gridSpan w:val="4"/>
            <w:tcBorders>
              <w:top w:val="single" w:sz="4" w:space="0" w:color="auto"/>
              <w:left w:val="single" w:sz="4" w:space="0" w:color="auto"/>
            </w:tcBorders>
          </w:tcPr>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Juicios y razonamiento moral.</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Sentimientos de vínculo y empatía.</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Actitud de esfuerzo y disciplina.</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Formación ciudadana.</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Competencias dialógicas y comunicativas.</w:t>
            </w:r>
          </w:p>
          <w:p w:rsidR="00401D52" w:rsidRPr="00401D52" w:rsidRDefault="00401D52" w:rsidP="001C7EDD">
            <w:pPr>
              <w:numPr>
                <w:ilvl w:val="0"/>
                <w:numId w:val="5"/>
              </w:numPr>
              <w:spacing w:after="0" w:line="240" w:lineRule="auto"/>
              <w:contextualSpacing/>
              <w:jc w:val="both"/>
              <w:rPr>
                <w:rFonts w:ascii="Calibri" w:eastAsia="Times New Roman" w:hAnsi="Calibri" w:cs="Calibri"/>
                <w:bCs/>
                <w:i/>
                <w:color w:val="000000"/>
                <w:sz w:val="20"/>
                <w:szCs w:val="18"/>
                <w:lang w:val="es-ES" w:eastAsia="es-ES"/>
              </w:rPr>
            </w:pPr>
            <w:r w:rsidRPr="00401D52">
              <w:rPr>
                <w:rFonts w:ascii="Calibri" w:eastAsia="Times New Roman" w:hAnsi="Calibri" w:cs="Calibri"/>
                <w:bCs/>
                <w:i/>
                <w:color w:val="000000"/>
                <w:sz w:val="20"/>
                <w:szCs w:val="18"/>
                <w:lang w:val="es-ES" w:eastAsia="es-ES"/>
              </w:rPr>
              <w:t>Conciencia de sus derechos y responsabilidades.</w:t>
            </w:r>
          </w:p>
        </w:tc>
      </w:tr>
    </w:tbl>
    <w:p w:rsidR="00DF53EF" w:rsidRDefault="00DF53EF"/>
    <w:tbl>
      <w:tblPr>
        <w:tblW w:w="13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7"/>
        <w:gridCol w:w="2944"/>
        <w:gridCol w:w="2986"/>
        <w:gridCol w:w="7091"/>
      </w:tblGrid>
      <w:tr w:rsidR="00401D52" w:rsidRPr="00401D52" w:rsidTr="00DF53EF">
        <w:trPr>
          <w:jc w:val="center"/>
        </w:trPr>
        <w:tc>
          <w:tcPr>
            <w:tcW w:w="0" w:type="auto"/>
            <w:vAlign w:val="center"/>
          </w:tcPr>
          <w:p w:rsidR="00401D52" w:rsidRPr="00401D52" w:rsidRDefault="00401D52" w:rsidP="00DF53EF">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ÁREA</w:t>
            </w:r>
          </w:p>
        </w:tc>
        <w:tc>
          <w:tcPr>
            <w:tcW w:w="2944" w:type="dxa"/>
            <w:vAlign w:val="center"/>
          </w:tcPr>
          <w:p w:rsidR="00401D52" w:rsidRPr="00401D52" w:rsidRDefault="00401D52" w:rsidP="00DF53EF">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COMPETENCIA</w:t>
            </w:r>
          </w:p>
        </w:tc>
        <w:tc>
          <w:tcPr>
            <w:tcW w:w="2986" w:type="dxa"/>
            <w:vAlign w:val="center"/>
          </w:tcPr>
          <w:p w:rsidR="00401D52" w:rsidRPr="00401D52" w:rsidRDefault="00401D52" w:rsidP="00DF53EF">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DEFINICIÓN DE LA COMPETENCIA</w:t>
            </w:r>
          </w:p>
        </w:tc>
        <w:tc>
          <w:tcPr>
            <w:tcW w:w="7091" w:type="dxa"/>
            <w:vAlign w:val="center"/>
          </w:tcPr>
          <w:p w:rsidR="00401D52" w:rsidRPr="00401D52" w:rsidRDefault="00401D52" w:rsidP="00DF53EF">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CRITERIOS DE DESEMPEÑO</w:t>
            </w:r>
          </w:p>
        </w:tc>
      </w:tr>
      <w:tr w:rsidR="00401D52" w:rsidRPr="00401D52" w:rsidTr="00DF53EF">
        <w:trPr>
          <w:jc w:val="center"/>
        </w:trPr>
        <w:tc>
          <w:tcPr>
            <w:tcW w:w="0" w:type="auto"/>
            <w:textDirection w:val="btLr"/>
            <w:vAlign w:val="center"/>
          </w:tcPr>
          <w:p w:rsidR="00401D52" w:rsidRPr="00401D52" w:rsidRDefault="00401D52" w:rsidP="00DF53EF">
            <w:pPr>
              <w:spacing w:after="0" w:line="240" w:lineRule="auto"/>
              <w:ind w:left="113" w:right="113"/>
              <w:jc w:val="center"/>
              <w:rPr>
                <w:rFonts w:ascii="Arial" w:eastAsia="Times New Roman" w:hAnsi="Arial" w:cs="Arial"/>
                <w:b/>
                <w:bCs/>
                <w:i/>
                <w:color w:val="000000"/>
                <w:sz w:val="18"/>
                <w:szCs w:val="18"/>
                <w:lang w:val="es-ES" w:eastAsia="es-ES"/>
              </w:rPr>
            </w:pPr>
            <w:r w:rsidRPr="00401D52">
              <w:rPr>
                <w:rFonts w:ascii="Arial" w:eastAsia="Times New Roman" w:hAnsi="Arial" w:cs="Arial"/>
                <w:b/>
                <w:bCs/>
                <w:i/>
                <w:color w:val="000000"/>
                <w:sz w:val="18"/>
                <w:szCs w:val="18"/>
                <w:lang w:val="es-ES" w:eastAsia="es-ES"/>
              </w:rPr>
              <w:t>ETICA Y VALORES</w:t>
            </w:r>
          </w:p>
        </w:tc>
        <w:tc>
          <w:tcPr>
            <w:tcW w:w="2944" w:type="dxa"/>
            <w:vAlign w:val="center"/>
          </w:tcPr>
          <w:p w:rsidR="00401D52" w:rsidRPr="00401D52" w:rsidRDefault="00401D52" w:rsidP="00DF53EF">
            <w:pPr>
              <w:spacing w:after="0" w:line="240" w:lineRule="auto"/>
              <w:jc w:val="center"/>
              <w:rPr>
                <w:rFonts w:ascii="Calibri" w:eastAsia="Times New Roman" w:hAnsi="Calibri" w:cs="Calibri"/>
                <w:b/>
                <w:bCs/>
                <w:i/>
                <w:color w:val="000000"/>
                <w:sz w:val="20"/>
                <w:szCs w:val="18"/>
                <w:lang w:val="es-ES" w:eastAsia="es-ES"/>
              </w:rPr>
            </w:pPr>
            <w:r w:rsidRPr="00401D52">
              <w:rPr>
                <w:rFonts w:ascii="Calibri" w:eastAsia="Times New Roman" w:hAnsi="Calibri" w:cs="Calibri"/>
                <w:b/>
                <w:bCs/>
                <w:i/>
                <w:color w:val="000000"/>
                <w:sz w:val="20"/>
                <w:szCs w:val="18"/>
                <w:lang w:val="es-ES" w:eastAsia="es-ES"/>
              </w:rPr>
              <w:t>AXIOLÓGICA</w:t>
            </w:r>
          </w:p>
        </w:tc>
        <w:tc>
          <w:tcPr>
            <w:tcW w:w="2986" w:type="dxa"/>
            <w:vAlign w:val="center"/>
          </w:tcPr>
          <w:p w:rsidR="00401D52" w:rsidRPr="00401D52" w:rsidRDefault="00401D52" w:rsidP="00DF53EF">
            <w:pPr>
              <w:spacing w:after="0" w:line="240" w:lineRule="auto"/>
              <w:jc w:val="both"/>
              <w:rPr>
                <w:rFonts w:ascii="Calibri" w:eastAsia="Times New Roman" w:hAnsi="Calibri" w:cs="Calibri"/>
                <w:i/>
                <w:color w:val="000000"/>
                <w:sz w:val="20"/>
                <w:szCs w:val="18"/>
                <w:lang w:val="es-ES" w:eastAsia="es-ES"/>
              </w:rPr>
            </w:pPr>
            <w:r w:rsidRPr="00401D52">
              <w:rPr>
                <w:rFonts w:ascii="Calibri" w:eastAsia="Times New Roman" w:hAnsi="Calibri" w:cs="Calibri"/>
                <w:i/>
                <w:color w:val="000000"/>
                <w:sz w:val="20"/>
                <w:szCs w:val="18"/>
                <w:lang w:val="es-ES" w:eastAsia="es-ES"/>
              </w:rPr>
              <w:t>Capacidad para asumir actitudes de vida que le permitan valorarse y valorar a los otros y a lo otro, contribuyendo  al mejoramiento de la calidad de vida de los grupos a los cuales pertenece.</w:t>
            </w:r>
          </w:p>
        </w:tc>
        <w:tc>
          <w:tcPr>
            <w:tcW w:w="7091" w:type="dxa"/>
            <w:vAlign w:val="center"/>
          </w:tcPr>
          <w:p w:rsidR="00401D52" w:rsidRPr="00401D52" w:rsidRDefault="00401D52" w:rsidP="001C7EDD">
            <w:pPr>
              <w:numPr>
                <w:ilvl w:val="2"/>
                <w:numId w:val="28"/>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reconocer las diferencias sobre las diversas teorías de los valores humanos  y relacionarlas con hechos de la realidad social y comunitaria a nivel local, regional y nacional.</w:t>
            </w:r>
          </w:p>
          <w:p w:rsidR="00401D52" w:rsidRPr="00401D52" w:rsidRDefault="00401D52" w:rsidP="001C7EDD">
            <w:pPr>
              <w:numPr>
                <w:ilvl w:val="2"/>
                <w:numId w:val="28"/>
              </w:numPr>
              <w:spacing w:before="240"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comprender  las diferencias sobre las diversas teorías de los valores humanos  y establecer relaciones socio-históricas y culturales con ellos.</w:t>
            </w:r>
          </w:p>
          <w:p w:rsidR="00401D52" w:rsidRPr="00401D52" w:rsidRDefault="00401D52" w:rsidP="001C7EDD">
            <w:pPr>
              <w:numPr>
                <w:ilvl w:val="2"/>
                <w:numId w:val="28"/>
              </w:numPr>
              <w:spacing w:before="240"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comprender y argumentar  las diferencias sobre las diversas teorías de los valores humanos y establecer relaciones socio-históricas y culturales en el contexto local.</w:t>
            </w:r>
          </w:p>
          <w:p w:rsidR="00401D52" w:rsidRPr="00401D52" w:rsidRDefault="00401D52" w:rsidP="001C7EDD">
            <w:pPr>
              <w:numPr>
                <w:ilvl w:val="2"/>
                <w:numId w:val="28"/>
              </w:numPr>
              <w:spacing w:after="0" w:line="240" w:lineRule="auto"/>
              <w:jc w:val="both"/>
              <w:rPr>
                <w:rFonts w:ascii="Calibri" w:eastAsia="Times New Roman" w:hAnsi="Calibri" w:cs="Calibri"/>
                <w:i/>
                <w:sz w:val="20"/>
                <w:lang w:val="es-ES"/>
              </w:rPr>
            </w:pPr>
            <w:r w:rsidRPr="00401D52">
              <w:rPr>
                <w:rFonts w:ascii="Calibri" w:eastAsia="Times New Roman" w:hAnsi="Calibri" w:cs="Calibri"/>
                <w:i/>
                <w:sz w:val="20"/>
                <w:lang w:val="es-ES"/>
              </w:rPr>
              <w:t>Capacidad para  comprender y argumentar las diferencias sobre las diversas teorías de los valores humanos en su vida familiar y escolar   y establecer relaciones socio-históricas y culturales en el contexto local y regional y nacional.</w:t>
            </w:r>
          </w:p>
        </w:tc>
      </w:tr>
    </w:tbl>
    <w:p w:rsidR="00401D52" w:rsidRDefault="00401D52" w:rsidP="00401D52">
      <w:pPr>
        <w:rPr>
          <w:rFonts w:ascii="Calibri" w:eastAsia="Times New Roman" w:hAnsi="Calibri" w:cs="Times New Roman"/>
          <w:lang w:val="es-ES"/>
        </w:rPr>
      </w:pPr>
    </w:p>
    <w:p w:rsidR="00DF53EF" w:rsidRDefault="00DF53EF" w:rsidP="00401D52">
      <w:pPr>
        <w:rPr>
          <w:rFonts w:ascii="Calibri" w:eastAsia="Times New Roman" w:hAnsi="Calibri" w:cs="Times New Roman"/>
          <w:lang w:val="es-ES"/>
        </w:rPr>
      </w:pPr>
    </w:p>
    <w:p w:rsidR="00DF53EF" w:rsidRPr="00401D52" w:rsidRDefault="00DF53EF" w:rsidP="00401D52">
      <w:pPr>
        <w:rPr>
          <w:rFonts w:ascii="Calibri" w:eastAsia="Times New Roman" w:hAnsi="Calibri" w:cs="Times New Roman"/>
          <w:lang w:val="es-ES"/>
        </w:rPr>
      </w:pPr>
    </w:p>
    <w:tbl>
      <w:tblPr>
        <w:tblW w:w="13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7"/>
        <w:gridCol w:w="2500"/>
        <w:gridCol w:w="2835"/>
        <w:gridCol w:w="7686"/>
      </w:tblGrid>
      <w:tr w:rsidR="00401D52" w:rsidRPr="00401D52" w:rsidTr="00DF53EF">
        <w:trPr>
          <w:jc w:val="center"/>
        </w:trPr>
        <w:tc>
          <w:tcPr>
            <w:tcW w:w="727" w:type="dxa"/>
            <w:vAlign w:val="center"/>
          </w:tcPr>
          <w:p w:rsidR="00401D52" w:rsidRPr="00401D52" w:rsidRDefault="00401D52" w:rsidP="00DF53EF">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ÁREA</w:t>
            </w:r>
          </w:p>
        </w:tc>
        <w:tc>
          <w:tcPr>
            <w:tcW w:w="2500" w:type="dxa"/>
            <w:vAlign w:val="center"/>
          </w:tcPr>
          <w:p w:rsidR="00401D52" w:rsidRPr="00401D52" w:rsidRDefault="00401D52" w:rsidP="00DF53EF">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COMPETENCIA</w:t>
            </w:r>
          </w:p>
        </w:tc>
        <w:tc>
          <w:tcPr>
            <w:tcW w:w="2835" w:type="dxa"/>
            <w:vAlign w:val="center"/>
          </w:tcPr>
          <w:p w:rsidR="00401D52" w:rsidRPr="00401D52" w:rsidRDefault="00401D52" w:rsidP="00DF53EF">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DEFINICIÓN DE LA COMPETENCIA</w:t>
            </w:r>
          </w:p>
        </w:tc>
        <w:tc>
          <w:tcPr>
            <w:tcW w:w="7686" w:type="dxa"/>
            <w:vAlign w:val="center"/>
          </w:tcPr>
          <w:p w:rsidR="00401D52" w:rsidRPr="00401D52" w:rsidRDefault="00401D52" w:rsidP="00DF53EF">
            <w:pPr>
              <w:spacing w:after="0" w:line="240" w:lineRule="auto"/>
              <w:jc w:val="center"/>
              <w:rPr>
                <w:rFonts w:ascii="Arial" w:eastAsia="Times New Roman" w:hAnsi="Arial" w:cs="Arial"/>
                <w:b/>
                <w:bCs/>
                <w:color w:val="000000"/>
                <w:sz w:val="18"/>
                <w:szCs w:val="18"/>
                <w:lang w:val="es-ES" w:eastAsia="es-ES"/>
              </w:rPr>
            </w:pPr>
            <w:r w:rsidRPr="00401D52">
              <w:rPr>
                <w:rFonts w:ascii="Arial" w:eastAsia="Times New Roman" w:hAnsi="Arial" w:cs="Arial"/>
                <w:b/>
                <w:bCs/>
                <w:color w:val="000000"/>
                <w:sz w:val="18"/>
                <w:szCs w:val="18"/>
                <w:lang w:val="es-ES" w:eastAsia="es-ES"/>
              </w:rPr>
              <w:t>CRITERIOS DE DESEMPEÑO</w:t>
            </w:r>
          </w:p>
        </w:tc>
      </w:tr>
      <w:tr w:rsidR="00401D52" w:rsidRPr="00401D52" w:rsidTr="00DF53EF">
        <w:trPr>
          <w:cantSplit/>
          <w:trHeight w:val="2668"/>
          <w:jc w:val="center"/>
        </w:trPr>
        <w:tc>
          <w:tcPr>
            <w:tcW w:w="727" w:type="dxa"/>
            <w:vMerge w:val="restart"/>
            <w:textDirection w:val="btLr"/>
          </w:tcPr>
          <w:p w:rsidR="00401D52" w:rsidRPr="00401D52" w:rsidRDefault="00401D52" w:rsidP="00DF53EF">
            <w:pPr>
              <w:spacing w:before="240" w:after="0" w:line="240" w:lineRule="auto"/>
              <w:ind w:left="113" w:right="113"/>
              <w:jc w:val="center"/>
              <w:rPr>
                <w:rFonts w:ascii="Arial" w:eastAsia="Times New Roman" w:hAnsi="Arial" w:cs="Arial"/>
                <w:sz w:val="18"/>
                <w:szCs w:val="18"/>
                <w:lang w:val="es-ES"/>
              </w:rPr>
            </w:pPr>
            <w:r w:rsidRPr="00401D52">
              <w:rPr>
                <w:rFonts w:ascii="Arial" w:eastAsia="Times New Roman" w:hAnsi="Arial" w:cs="Arial"/>
                <w:b/>
                <w:bCs/>
                <w:i/>
                <w:color w:val="000000"/>
                <w:sz w:val="18"/>
                <w:szCs w:val="18"/>
                <w:lang w:val="es-ES" w:eastAsia="es-ES"/>
              </w:rPr>
              <w:t>ETICA Y VALORES</w:t>
            </w:r>
          </w:p>
        </w:tc>
        <w:tc>
          <w:tcPr>
            <w:tcW w:w="2500" w:type="dxa"/>
            <w:vAlign w:val="center"/>
          </w:tcPr>
          <w:p w:rsidR="00401D52" w:rsidRPr="00401D52" w:rsidRDefault="00401D52" w:rsidP="00DF53EF">
            <w:pPr>
              <w:spacing w:after="0" w:line="240" w:lineRule="auto"/>
              <w:jc w:val="center"/>
              <w:rPr>
                <w:rFonts w:ascii="Arial" w:eastAsia="Times New Roman" w:hAnsi="Arial" w:cs="Arial"/>
                <w:sz w:val="18"/>
                <w:szCs w:val="18"/>
                <w:lang w:val="es-ES"/>
              </w:rPr>
            </w:pPr>
            <w:r w:rsidRPr="00401D52">
              <w:rPr>
                <w:rFonts w:ascii="Calibri" w:eastAsia="Times New Roman" w:hAnsi="Calibri" w:cs="Calibri"/>
                <w:b/>
                <w:i/>
                <w:sz w:val="20"/>
                <w:lang w:val="es-ES"/>
              </w:rPr>
              <w:t>CRITICA REFLEXIVA</w:t>
            </w:r>
          </w:p>
        </w:tc>
        <w:tc>
          <w:tcPr>
            <w:tcW w:w="2835" w:type="dxa"/>
            <w:vAlign w:val="center"/>
          </w:tcPr>
          <w:p w:rsidR="00401D52" w:rsidRPr="00401D52" w:rsidRDefault="00401D52" w:rsidP="00DF53EF">
            <w:pPr>
              <w:spacing w:after="0" w:line="240" w:lineRule="auto"/>
              <w:jc w:val="both"/>
              <w:rPr>
                <w:rFonts w:ascii="Calibri" w:eastAsia="Times New Roman" w:hAnsi="Calibri" w:cs="Calibri"/>
                <w:i/>
                <w:sz w:val="20"/>
                <w:lang w:val="es-ES"/>
              </w:rPr>
            </w:pPr>
            <w:r w:rsidRPr="00401D52">
              <w:rPr>
                <w:rFonts w:ascii="Calibri" w:eastAsia="Times New Roman" w:hAnsi="Calibri" w:cs="Calibri"/>
                <w:i/>
                <w:sz w:val="20"/>
                <w:lang w:val="es-ES"/>
              </w:rPr>
              <w:t>Capacidad de analizar los diferentes factores que presenta una situación con el fin de asumir una posición responsable y tomar decisiones conscientes</w:t>
            </w:r>
          </w:p>
        </w:tc>
        <w:tc>
          <w:tcPr>
            <w:tcW w:w="7686" w:type="dxa"/>
            <w:vAlign w:val="center"/>
          </w:tcPr>
          <w:p w:rsidR="00401D52" w:rsidRPr="00401D52" w:rsidRDefault="00401D52" w:rsidP="001C7EDD">
            <w:pPr>
              <w:numPr>
                <w:ilvl w:val="2"/>
                <w:numId w:val="29"/>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opinar comprensivamente sobre situaciones de la realidad social  en el contexto nacional e internacional, apoyado por las orientaciones recibidas en clase.</w:t>
            </w:r>
          </w:p>
          <w:p w:rsidR="00401D52" w:rsidRPr="00401D52" w:rsidRDefault="00401D52" w:rsidP="001C7EDD">
            <w:pPr>
              <w:numPr>
                <w:ilvl w:val="2"/>
                <w:numId w:val="29"/>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 xml:space="preserve">Capacidad para comprender y comparar las diferencias de opinión acerca de temas y acontecimientos de la realidad social  en el contexto nacional e internacional.                 </w:t>
            </w:r>
          </w:p>
          <w:p w:rsidR="00401D52" w:rsidRPr="00401D52" w:rsidRDefault="00401D52" w:rsidP="001C7EDD">
            <w:pPr>
              <w:numPr>
                <w:ilvl w:val="2"/>
                <w:numId w:val="29"/>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expresar verbalmente y por escrito su posición, teniendo en cuenta la diversidad de criterios frente  temas y acontecimientos de la realidad social  en el contexto nacional e internacional.</w:t>
            </w:r>
          </w:p>
          <w:p w:rsidR="00401D52" w:rsidRPr="00401D52" w:rsidRDefault="00401D52" w:rsidP="001C7EDD">
            <w:pPr>
              <w:numPr>
                <w:ilvl w:val="2"/>
                <w:numId w:val="29"/>
              </w:numPr>
              <w:spacing w:before="240"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fomentar la crítica constructiva entre sus compañeros acerca de  temas y acontecimientos de la realidad social  en el contexto nacional e internacional y  expresar verbalmente y por escrito su criterio teniendo en cuenta la diversidad de pensamientos y creencias.</w:t>
            </w:r>
          </w:p>
        </w:tc>
      </w:tr>
      <w:tr w:rsidR="00401D52" w:rsidRPr="00401D52" w:rsidTr="00DF53EF">
        <w:trPr>
          <w:cantSplit/>
          <w:trHeight w:val="2550"/>
          <w:jc w:val="center"/>
        </w:trPr>
        <w:tc>
          <w:tcPr>
            <w:tcW w:w="727" w:type="dxa"/>
            <w:vMerge/>
            <w:textDirection w:val="btLr"/>
          </w:tcPr>
          <w:p w:rsidR="00401D52" w:rsidRPr="00401D52" w:rsidRDefault="00401D52" w:rsidP="00DF53EF">
            <w:pPr>
              <w:spacing w:before="240" w:after="0" w:line="240" w:lineRule="auto"/>
              <w:ind w:left="113" w:right="113"/>
              <w:jc w:val="center"/>
              <w:rPr>
                <w:rFonts w:ascii="Arial" w:eastAsia="Times New Roman" w:hAnsi="Arial" w:cs="Arial"/>
                <w:b/>
                <w:bCs/>
                <w:i/>
                <w:color w:val="000000"/>
                <w:sz w:val="18"/>
                <w:szCs w:val="18"/>
                <w:lang w:val="es-ES" w:eastAsia="es-ES"/>
              </w:rPr>
            </w:pPr>
          </w:p>
        </w:tc>
        <w:tc>
          <w:tcPr>
            <w:tcW w:w="2500" w:type="dxa"/>
            <w:vAlign w:val="center"/>
          </w:tcPr>
          <w:p w:rsidR="00401D52" w:rsidRPr="00401D52" w:rsidRDefault="00401D52" w:rsidP="00DF53EF">
            <w:pPr>
              <w:spacing w:after="0" w:line="240" w:lineRule="auto"/>
              <w:jc w:val="center"/>
              <w:rPr>
                <w:rFonts w:ascii="Calibri" w:eastAsia="Times New Roman" w:hAnsi="Calibri" w:cs="Calibri"/>
                <w:b/>
                <w:i/>
                <w:sz w:val="20"/>
                <w:lang w:val="es-ES"/>
              </w:rPr>
            </w:pPr>
            <w:r w:rsidRPr="00401D52">
              <w:rPr>
                <w:rFonts w:ascii="Calibri" w:eastAsia="Times New Roman" w:hAnsi="Calibri" w:cs="Calibri"/>
                <w:b/>
                <w:i/>
                <w:sz w:val="20"/>
                <w:lang w:val="es-ES"/>
              </w:rPr>
              <w:t>DIALOGICA COMUNICATIVA</w:t>
            </w:r>
          </w:p>
        </w:tc>
        <w:tc>
          <w:tcPr>
            <w:tcW w:w="2835" w:type="dxa"/>
            <w:vAlign w:val="center"/>
          </w:tcPr>
          <w:p w:rsidR="00401D52" w:rsidRPr="00401D52" w:rsidRDefault="00401D52" w:rsidP="00DF53EF">
            <w:pPr>
              <w:spacing w:after="0" w:line="240" w:lineRule="auto"/>
              <w:jc w:val="both"/>
              <w:rPr>
                <w:rFonts w:ascii="Calibri" w:eastAsia="Times New Roman" w:hAnsi="Calibri" w:cs="Calibri"/>
                <w:i/>
                <w:sz w:val="20"/>
                <w:lang w:val="es-ES"/>
              </w:rPr>
            </w:pPr>
            <w:r w:rsidRPr="00401D52">
              <w:rPr>
                <w:rFonts w:ascii="Calibri" w:eastAsia="Times New Roman" w:hAnsi="Calibri" w:cs="Calibri"/>
                <w:i/>
                <w:sz w:val="20"/>
                <w:lang w:val="es-ES"/>
              </w:rPr>
              <w:t xml:space="preserve">Capacidad para intercambiar opiniones y razonar sobre asuntos que conciernen a los intereses de un grupo de sujetos, teniendo en cuenta la opinión de todos los hablantes para construir consenso frente a las situaciones tratadas. </w:t>
            </w:r>
          </w:p>
        </w:tc>
        <w:tc>
          <w:tcPr>
            <w:tcW w:w="7686" w:type="dxa"/>
            <w:vAlign w:val="center"/>
          </w:tcPr>
          <w:p w:rsidR="00401D52" w:rsidRPr="00401D52" w:rsidRDefault="00401D52" w:rsidP="001C7EDD">
            <w:pPr>
              <w:numPr>
                <w:ilvl w:val="2"/>
                <w:numId w:val="30"/>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 xml:space="preserve">Capacidad para establecer diálogos reflexivos sobre situaciones de la realidad social  en el contexto nacional e internacional,   en debates que se realizan en diferentes contextos académicos. </w:t>
            </w:r>
          </w:p>
          <w:p w:rsidR="00401D52" w:rsidRPr="00401D52" w:rsidRDefault="00401D52" w:rsidP="001C7EDD">
            <w:pPr>
              <w:numPr>
                <w:ilvl w:val="2"/>
                <w:numId w:val="30"/>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sostener diálogos argumentando sus opiniones  y debatir sobre diferentes temas enmarcados en contextos nacionales e internacionales, referenciando algunas fuentes de información.</w:t>
            </w:r>
          </w:p>
          <w:p w:rsidR="00401D52" w:rsidRPr="00401D52" w:rsidRDefault="00401D52" w:rsidP="001C7EDD">
            <w:pPr>
              <w:numPr>
                <w:ilvl w:val="2"/>
                <w:numId w:val="30"/>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manejar situaciones de conflicto a través de acciones dialógicas en las que argumenta sus puntos de vista, demostrando apertura a los argumentos de las otras partes.</w:t>
            </w:r>
          </w:p>
          <w:p w:rsidR="00401D52" w:rsidRPr="00401D52" w:rsidRDefault="00401D52" w:rsidP="001C7EDD">
            <w:pPr>
              <w:numPr>
                <w:ilvl w:val="2"/>
                <w:numId w:val="30"/>
              </w:numPr>
              <w:spacing w:before="240"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fomentar el diálogo en la solución de situaciones conflictivas  a través de acciones dialógicas en las que argumenta sus puntos de vista y ofrece alternativas de conciliación claras y pertinentes. .</w:t>
            </w:r>
          </w:p>
        </w:tc>
      </w:tr>
      <w:tr w:rsidR="00401D52" w:rsidRPr="00401D52" w:rsidTr="00DF53EF">
        <w:trPr>
          <w:cantSplit/>
          <w:trHeight w:val="2117"/>
          <w:jc w:val="center"/>
        </w:trPr>
        <w:tc>
          <w:tcPr>
            <w:tcW w:w="727" w:type="dxa"/>
            <w:vMerge/>
            <w:textDirection w:val="btLr"/>
          </w:tcPr>
          <w:p w:rsidR="00401D52" w:rsidRPr="00401D52" w:rsidRDefault="00401D52" w:rsidP="00DF53EF">
            <w:pPr>
              <w:spacing w:before="240" w:after="0" w:line="240" w:lineRule="auto"/>
              <w:ind w:left="113" w:right="113"/>
              <w:jc w:val="center"/>
              <w:rPr>
                <w:rFonts w:ascii="Arial" w:eastAsia="Times New Roman" w:hAnsi="Arial" w:cs="Arial"/>
                <w:b/>
                <w:bCs/>
                <w:i/>
                <w:color w:val="000000"/>
                <w:sz w:val="18"/>
                <w:szCs w:val="18"/>
                <w:lang w:val="es-ES" w:eastAsia="es-ES"/>
              </w:rPr>
            </w:pPr>
          </w:p>
        </w:tc>
        <w:tc>
          <w:tcPr>
            <w:tcW w:w="2500" w:type="dxa"/>
            <w:tcBorders>
              <w:bottom w:val="single" w:sz="4" w:space="0" w:color="auto"/>
            </w:tcBorders>
            <w:vAlign w:val="center"/>
          </w:tcPr>
          <w:p w:rsidR="00401D52" w:rsidRPr="00401D52" w:rsidRDefault="00401D52" w:rsidP="00DF53EF">
            <w:pPr>
              <w:spacing w:after="0" w:line="240" w:lineRule="auto"/>
              <w:jc w:val="center"/>
              <w:rPr>
                <w:rFonts w:ascii="Calibri" w:eastAsia="Times New Roman" w:hAnsi="Calibri" w:cs="Calibri"/>
                <w:b/>
                <w:i/>
                <w:sz w:val="20"/>
                <w:lang w:val="es-ES"/>
              </w:rPr>
            </w:pPr>
            <w:r w:rsidRPr="00401D52">
              <w:rPr>
                <w:rFonts w:ascii="Calibri" w:eastAsia="Times New Roman" w:hAnsi="Calibri" w:cs="Calibri"/>
                <w:b/>
                <w:i/>
                <w:sz w:val="20"/>
                <w:lang w:val="es-ES"/>
              </w:rPr>
              <w:t>RESPONSABILIDAD SOCIAL</w:t>
            </w:r>
          </w:p>
        </w:tc>
        <w:tc>
          <w:tcPr>
            <w:tcW w:w="2835" w:type="dxa"/>
            <w:tcBorders>
              <w:bottom w:val="single" w:sz="4" w:space="0" w:color="auto"/>
            </w:tcBorders>
            <w:vAlign w:val="center"/>
          </w:tcPr>
          <w:p w:rsidR="00401D52" w:rsidRPr="00401D52" w:rsidRDefault="00401D52" w:rsidP="00DF53EF">
            <w:pPr>
              <w:spacing w:after="0" w:line="240" w:lineRule="auto"/>
              <w:jc w:val="both"/>
              <w:rPr>
                <w:rFonts w:ascii="Calibri" w:eastAsia="Times New Roman" w:hAnsi="Calibri" w:cs="Calibri"/>
                <w:i/>
                <w:sz w:val="20"/>
                <w:lang w:val="es-ES"/>
              </w:rPr>
            </w:pPr>
            <w:r w:rsidRPr="00401D52">
              <w:rPr>
                <w:rFonts w:ascii="Calibri" w:eastAsia="Times New Roman" w:hAnsi="Calibri" w:cs="Calibri"/>
                <w:i/>
                <w:sz w:val="20"/>
                <w:lang w:val="es-ES"/>
              </w:rPr>
              <w:t>Capacidad para desarrollar un carácter firme, que nos lleve a  actuar con responsabilidad frente a sí mismo y frente a su comunidad, teniendo como máximos referentes la dignidad humana y la justicia social.</w:t>
            </w:r>
          </w:p>
        </w:tc>
        <w:tc>
          <w:tcPr>
            <w:tcW w:w="7686" w:type="dxa"/>
            <w:tcBorders>
              <w:bottom w:val="single" w:sz="4" w:space="0" w:color="auto"/>
            </w:tcBorders>
            <w:vAlign w:val="center"/>
          </w:tcPr>
          <w:p w:rsidR="00401D52" w:rsidRPr="00401D52" w:rsidRDefault="00401D52" w:rsidP="001C7EDD">
            <w:pPr>
              <w:numPr>
                <w:ilvl w:val="2"/>
                <w:numId w:val="31"/>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actuar de acuerdo a los principios éticos y morales que promueven la paz.</w:t>
            </w:r>
          </w:p>
          <w:p w:rsidR="00401D52" w:rsidRPr="00401D52" w:rsidRDefault="00401D52" w:rsidP="001C7EDD">
            <w:pPr>
              <w:numPr>
                <w:ilvl w:val="2"/>
                <w:numId w:val="31"/>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para tomar posturas propias, que tengan en cuenta el reconocimiento del  otro como persona autónoma.</w:t>
            </w:r>
          </w:p>
          <w:p w:rsidR="00401D52" w:rsidRPr="00401D52" w:rsidRDefault="00401D52" w:rsidP="001C7EDD">
            <w:pPr>
              <w:numPr>
                <w:ilvl w:val="2"/>
                <w:numId w:val="31"/>
              </w:numPr>
              <w:spacing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de participar en iniciativas sociales que propendan por alternativas éticas capaces de resolver problemáticas de orden social y humanitario.</w:t>
            </w:r>
          </w:p>
          <w:p w:rsidR="00401D52" w:rsidRPr="00401D52" w:rsidRDefault="00401D52" w:rsidP="001C7EDD">
            <w:pPr>
              <w:numPr>
                <w:ilvl w:val="2"/>
                <w:numId w:val="31"/>
              </w:numPr>
              <w:spacing w:before="240" w:after="0" w:line="240" w:lineRule="auto"/>
              <w:contextualSpacing/>
              <w:jc w:val="both"/>
              <w:rPr>
                <w:rFonts w:ascii="Calibri" w:eastAsia="Times New Roman" w:hAnsi="Calibri" w:cs="Calibri"/>
                <w:i/>
                <w:sz w:val="20"/>
                <w:lang w:val="es-ES"/>
              </w:rPr>
            </w:pPr>
            <w:r w:rsidRPr="00401D52">
              <w:rPr>
                <w:rFonts w:ascii="Calibri" w:eastAsia="Times New Roman" w:hAnsi="Calibri" w:cs="Calibri"/>
                <w:i/>
                <w:sz w:val="20"/>
                <w:lang w:val="es-ES"/>
              </w:rPr>
              <w:t>Capacidad de liderar la transformación de los contextos que se habitan, promoviendo un actuar honesto, justo y solidario.</w:t>
            </w:r>
          </w:p>
        </w:tc>
      </w:tr>
    </w:tbl>
    <w:p w:rsidR="003D505F" w:rsidRPr="00401D52" w:rsidRDefault="003D505F" w:rsidP="00401D52">
      <w:pPr>
        <w:jc w:val="center"/>
        <w:rPr>
          <w:rFonts w:cs="Times New Roman"/>
          <w:lang w:val="es-ES"/>
        </w:rPr>
      </w:pPr>
    </w:p>
    <w:p w:rsidR="00401D52" w:rsidRDefault="00401D52" w:rsidP="003D505F">
      <w:pPr>
        <w:rPr>
          <w:rFonts w:cs="Times New Roman"/>
        </w:rPr>
      </w:pPr>
    </w:p>
    <w:p w:rsidR="00401D52" w:rsidRDefault="00401D52" w:rsidP="003D505F">
      <w:pPr>
        <w:rPr>
          <w:rFonts w:cs="Times New Roman"/>
        </w:rPr>
      </w:pPr>
    </w:p>
    <w:p w:rsidR="004C0B3A" w:rsidRDefault="004C0B3A" w:rsidP="00255D79">
      <w:pPr>
        <w:pStyle w:val="Prrafodelista"/>
        <w:numPr>
          <w:ilvl w:val="0"/>
          <w:numId w:val="1"/>
        </w:numPr>
        <w:spacing w:before="240" w:line="360" w:lineRule="auto"/>
        <w:rPr>
          <w:rFonts w:ascii="Times New Roman" w:hAnsi="Times New Roman" w:cs="Times New Roman"/>
          <w:b/>
          <w:i/>
          <w:lang w:val="es-ES"/>
        </w:rPr>
      </w:pPr>
      <w:r w:rsidRPr="001B0E20">
        <w:rPr>
          <w:rFonts w:ascii="Times New Roman" w:hAnsi="Times New Roman" w:cs="Times New Roman"/>
          <w:b/>
          <w:i/>
          <w:lang w:val="es-ES"/>
        </w:rPr>
        <w:lastRenderedPageBreak/>
        <w:t>MATRIZ DE COHERENCIA</w:t>
      </w:r>
    </w:p>
    <w:tbl>
      <w:tblPr>
        <w:tblStyle w:val="Tablaconcuadrcula"/>
        <w:tblW w:w="0" w:type="auto"/>
        <w:tblLook w:val="04A0" w:firstRow="1" w:lastRow="0" w:firstColumn="1" w:lastColumn="0" w:noHBand="0" w:noVBand="1"/>
      </w:tblPr>
      <w:tblGrid>
        <w:gridCol w:w="2869"/>
        <w:gridCol w:w="2872"/>
        <w:gridCol w:w="2868"/>
        <w:gridCol w:w="2868"/>
        <w:gridCol w:w="2877"/>
      </w:tblGrid>
      <w:tr w:rsidR="005A778E" w:rsidRPr="00063B1D" w:rsidTr="005A778E">
        <w:tc>
          <w:tcPr>
            <w:tcW w:w="14354" w:type="dxa"/>
            <w:gridSpan w:val="5"/>
          </w:tcPr>
          <w:p w:rsidR="005A778E" w:rsidRPr="005A778E" w:rsidRDefault="005A778E" w:rsidP="005A778E">
            <w:pPr>
              <w:jc w:val="center"/>
              <w:rPr>
                <w:b/>
                <w:i/>
                <w:sz w:val="18"/>
                <w:szCs w:val="18"/>
              </w:rPr>
            </w:pPr>
            <w:r w:rsidRPr="005A778E">
              <w:rPr>
                <w:b/>
                <w:i/>
                <w:sz w:val="18"/>
                <w:szCs w:val="18"/>
              </w:rPr>
              <w:t>INSTITUCIÓN EDUCATIVA CAMPO VALDES</w:t>
            </w:r>
          </w:p>
          <w:p w:rsidR="005A778E" w:rsidRPr="005A778E" w:rsidRDefault="005A778E" w:rsidP="005A778E">
            <w:pPr>
              <w:jc w:val="center"/>
              <w:rPr>
                <w:b/>
                <w:i/>
                <w:sz w:val="18"/>
                <w:szCs w:val="18"/>
              </w:rPr>
            </w:pPr>
            <w:r w:rsidRPr="005A778E">
              <w:rPr>
                <w:b/>
                <w:i/>
                <w:sz w:val="18"/>
                <w:szCs w:val="18"/>
              </w:rPr>
              <w:t>AREA DE ETICA Y VALORES</w:t>
            </w:r>
          </w:p>
        </w:tc>
      </w:tr>
      <w:tr w:rsidR="005A778E" w:rsidRPr="00063B1D" w:rsidTr="005A778E">
        <w:tc>
          <w:tcPr>
            <w:tcW w:w="14354" w:type="dxa"/>
            <w:gridSpan w:val="5"/>
          </w:tcPr>
          <w:p w:rsidR="005A778E" w:rsidRPr="00063B1D" w:rsidRDefault="005A778E" w:rsidP="00172E91">
            <w:pPr>
              <w:jc w:val="center"/>
              <w:rPr>
                <w:b/>
                <w:i/>
                <w:sz w:val="18"/>
                <w:szCs w:val="18"/>
              </w:rPr>
            </w:pPr>
            <w:r>
              <w:rPr>
                <w:b/>
                <w:i/>
                <w:sz w:val="18"/>
                <w:szCs w:val="18"/>
              </w:rPr>
              <w:t>NIVELES DE COMPETENCIA AXIOLOGICA</w:t>
            </w:r>
          </w:p>
        </w:tc>
      </w:tr>
      <w:tr w:rsidR="005A778E" w:rsidRPr="00063B1D" w:rsidTr="00D23362">
        <w:tc>
          <w:tcPr>
            <w:tcW w:w="2869" w:type="dxa"/>
          </w:tcPr>
          <w:p w:rsidR="005A778E" w:rsidRPr="00063B1D" w:rsidRDefault="005A778E" w:rsidP="00172E91">
            <w:pPr>
              <w:jc w:val="center"/>
              <w:rPr>
                <w:b/>
                <w:i/>
                <w:sz w:val="18"/>
                <w:szCs w:val="18"/>
              </w:rPr>
            </w:pPr>
            <w:r w:rsidRPr="00063B1D">
              <w:rPr>
                <w:b/>
                <w:i/>
                <w:sz w:val="18"/>
                <w:szCs w:val="18"/>
              </w:rPr>
              <w:t>CICLO 1</w:t>
            </w:r>
          </w:p>
        </w:tc>
        <w:tc>
          <w:tcPr>
            <w:tcW w:w="2872" w:type="dxa"/>
          </w:tcPr>
          <w:p w:rsidR="005A778E" w:rsidRPr="00063B1D" w:rsidRDefault="005A778E" w:rsidP="00172E91">
            <w:pPr>
              <w:jc w:val="center"/>
              <w:rPr>
                <w:b/>
                <w:i/>
                <w:sz w:val="18"/>
                <w:szCs w:val="18"/>
              </w:rPr>
            </w:pPr>
            <w:r w:rsidRPr="00063B1D">
              <w:rPr>
                <w:b/>
                <w:i/>
                <w:sz w:val="18"/>
                <w:szCs w:val="18"/>
              </w:rPr>
              <w:t>CICLO 2</w:t>
            </w:r>
          </w:p>
        </w:tc>
        <w:tc>
          <w:tcPr>
            <w:tcW w:w="2868" w:type="dxa"/>
          </w:tcPr>
          <w:p w:rsidR="005A778E" w:rsidRPr="00063B1D" w:rsidRDefault="005A778E" w:rsidP="00172E91">
            <w:pPr>
              <w:jc w:val="center"/>
              <w:rPr>
                <w:b/>
                <w:i/>
                <w:sz w:val="18"/>
                <w:szCs w:val="18"/>
              </w:rPr>
            </w:pPr>
            <w:r w:rsidRPr="00063B1D">
              <w:rPr>
                <w:b/>
                <w:i/>
                <w:sz w:val="18"/>
                <w:szCs w:val="18"/>
              </w:rPr>
              <w:t>CICLO 3</w:t>
            </w:r>
          </w:p>
        </w:tc>
        <w:tc>
          <w:tcPr>
            <w:tcW w:w="2868" w:type="dxa"/>
          </w:tcPr>
          <w:p w:rsidR="005A778E" w:rsidRPr="00063B1D" w:rsidRDefault="005A778E" w:rsidP="00172E91">
            <w:pPr>
              <w:jc w:val="center"/>
              <w:rPr>
                <w:b/>
                <w:i/>
                <w:sz w:val="18"/>
                <w:szCs w:val="18"/>
              </w:rPr>
            </w:pPr>
            <w:r w:rsidRPr="00063B1D">
              <w:rPr>
                <w:b/>
                <w:i/>
                <w:sz w:val="18"/>
                <w:szCs w:val="18"/>
              </w:rPr>
              <w:t>CICLO 4</w:t>
            </w:r>
          </w:p>
        </w:tc>
        <w:tc>
          <w:tcPr>
            <w:tcW w:w="2877" w:type="dxa"/>
          </w:tcPr>
          <w:p w:rsidR="005A778E" w:rsidRPr="00063B1D" w:rsidRDefault="005A778E" w:rsidP="00172E91">
            <w:pPr>
              <w:jc w:val="center"/>
              <w:rPr>
                <w:b/>
                <w:i/>
                <w:sz w:val="18"/>
                <w:szCs w:val="18"/>
              </w:rPr>
            </w:pPr>
            <w:r w:rsidRPr="00063B1D">
              <w:rPr>
                <w:b/>
                <w:i/>
                <w:sz w:val="18"/>
                <w:szCs w:val="18"/>
              </w:rPr>
              <w:t>CICLO 5</w:t>
            </w:r>
          </w:p>
        </w:tc>
      </w:tr>
      <w:tr w:rsidR="005A778E" w:rsidRPr="00063B1D" w:rsidTr="00D23362">
        <w:trPr>
          <w:trHeight w:val="1580"/>
        </w:trPr>
        <w:tc>
          <w:tcPr>
            <w:tcW w:w="2869" w:type="dxa"/>
          </w:tcPr>
          <w:p w:rsidR="005A778E" w:rsidRPr="00835ACF" w:rsidRDefault="005A778E" w:rsidP="00172E91">
            <w:pPr>
              <w:spacing w:before="240"/>
              <w:jc w:val="both"/>
              <w:rPr>
                <w:rFonts w:cstheme="minorHAnsi"/>
                <w:i/>
                <w:sz w:val="20"/>
              </w:rPr>
            </w:pPr>
            <w:r>
              <w:rPr>
                <w:rFonts w:cstheme="minorHAnsi"/>
                <w:i/>
                <w:sz w:val="20"/>
              </w:rPr>
              <w:t>1.</w:t>
            </w:r>
            <w:r w:rsidRPr="00835ACF">
              <w:rPr>
                <w:rFonts w:cstheme="minorHAnsi"/>
                <w:i/>
                <w:sz w:val="20"/>
              </w:rPr>
              <w:t>1.1</w:t>
            </w:r>
            <w:r>
              <w:rPr>
                <w:rFonts w:cstheme="minorHAnsi"/>
                <w:i/>
                <w:sz w:val="20"/>
              </w:rPr>
              <w:t>. Capacidad para d</w:t>
            </w:r>
            <w:r w:rsidRPr="008039EE">
              <w:rPr>
                <w:rFonts w:cstheme="minorHAnsi"/>
                <w:i/>
                <w:sz w:val="20"/>
              </w:rPr>
              <w:t>iscrimina</w:t>
            </w:r>
            <w:r>
              <w:rPr>
                <w:rFonts w:cstheme="minorHAnsi"/>
                <w:i/>
                <w:sz w:val="20"/>
              </w:rPr>
              <w:t>r</w:t>
            </w:r>
            <w:r w:rsidRPr="008039EE">
              <w:rPr>
                <w:rFonts w:cstheme="minorHAnsi"/>
                <w:i/>
                <w:sz w:val="20"/>
              </w:rPr>
              <w:t xml:space="preserve"> algunos valores humanos importantes para su vida.</w:t>
            </w:r>
          </w:p>
        </w:tc>
        <w:tc>
          <w:tcPr>
            <w:tcW w:w="2872" w:type="dxa"/>
          </w:tcPr>
          <w:p w:rsidR="005A778E" w:rsidRPr="00855FE0" w:rsidRDefault="005A778E" w:rsidP="00172E91">
            <w:pPr>
              <w:spacing w:before="240"/>
              <w:jc w:val="both"/>
              <w:rPr>
                <w:rFonts w:cstheme="minorHAnsi"/>
                <w:i/>
                <w:sz w:val="20"/>
              </w:rPr>
            </w:pPr>
            <w:r>
              <w:rPr>
                <w:rFonts w:cstheme="minorHAnsi"/>
                <w:i/>
                <w:sz w:val="20"/>
              </w:rPr>
              <w:t>1.2</w:t>
            </w:r>
            <w:r w:rsidRPr="00855FE0">
              <w:rPr>
                <w:rFonts w:cstheme="minorHAnsi"/>
                <w:i/>
                <w:sz w:val="20"/>
              </w:rPr>
              <w:t>.1</w:t>
            </w:r>
            <w:r>
              <w:rPr>
                <w:rFonts w:cstheme="minorHAnsi"/>
                <w:i/>
                <w:sz w:val="20"/>
              </w:rPr>
              <w:t>. Capacidad para l</w:t>
            </w:r>
            <w:r w:rsidRPr="00F1455B">
              <w:rPr>
                <w:rFonts w:cstheme="minorHAnsi"/>
                <w:i/>
                <w:sz w:val="20"/>
              </w:rPr>
              <w:t>ee</w:t>
            </w:r>
            <w:r>
              <w:rPr>
                <w:rFonts w:cstheme="minorHAnsi"/>
                <w:i/>
                <w:sz w:val="20"/>
              </w:rPr>
              <w:t>r y recibir</w:t>
            </w:r>
            <w:r w:rsidRPr="00F1455B">
              <w:rPr>
                <w:rFonts w:cstheme="minorHAnsi"/>
                <w:i/>
                <w:sz w:val="20"/>
              </w:rPr>
              <w:t xml:space="preserve"> información sobre valores humanos</w:t>
            </w:r>
            <w:r>
              <w:rPr>
                <w:rFonts w:cstheme="minorHAnsi"/>
                <w:i/>
                <w:sz w:val="20"/>
              </w:rPr>
              <w:t>.</w:t>
            </w:r>
          </w:p>
        </w:tc>
        <w:tc>
          <w:tcPr>
            <w:tcW w:w="2868" w:type="dxa"/>
          </w:tcPr>
          <w:p w:rsidR="005A778E" w:rsidRPr="00A14155" w:rsidRDefault="005A778E" w:rsidP="00172E91">
            <w:pPr>
              <w:spacing w:before="240"/>
              <w:jc w:val="both"/>
              <w:rPr>
                <w:rFonts w:cstheme="minorHAnsi"/>
                <w:i/>
                <w:sz w:val="20"/>
              </w:rPr>
            </w:pPr>
            <w:r>
              <w:rPr>
                <w:rFonts w:cstheme="minorHAnsi"/>
                <w:i/>
                <w:sz w:val="20"/>
              </w:rPr>
              <w:t xml:space="preserve">1.3.1. </w:t>
            </w:r>
            <w:r w:rsidRPr="00A14155">
              <w:rPr>
                <w:rFonts w:cstheme="minorHAnsi"/>
                <w:i/>
                <w:sz w:val="20"/>
              </w:rPr>
              <w:t>Capacidad para interpretar  información sobre valores humanos y relacionarlos con hechos de la realidad social y comunitaria de su entorno.</w:t>
            </w:r>
          </w:p>
        </w:tc>
        <w:tc>
          <w:tcPr>
            <w:tcW w:w="2868" w:type="dxa"/>
          </w:tcPr>
          <w:p w:rsidR="005A778E" w:rsidRPr="00151D0A" w:rsidRDefault="005A778E" w:rsidP="00172E91">
            <w:pPr>
              <w:spacing w:before="240"/>
              <w:jc w:val="both"/>
              <w:rPr>
                <w:rFonts w:cstheme="minorHAnsi"/>
                <w:i/>
                <w:sz w:val="20"/>
              </w:rPr>
            </w:pPr>
            <w:r>
              <w:rPr>
                <w:rFonts w:cstheme="minorHAnsi"/>
                <w:i/>
                <w:sz w:val="20"/>
              </w:rPr>
              <w:t xml:space="preserve">1.4.1. </w:t>
            </w:r>
            <w:r w:rsidRPr="00151D0A">
              <w:rPr>
                <w:rFonts w:cstheme="minorHAnsi"/>
                <w:i/>
                <w:sz w:val="20"/>
              </w:rPr>
              <w:t>Capacidad para identificar  información sobre valores humanos  y relacionarla con hechos de la realidad social y comunitaria a nivel local, regional y nacional.</w:t>
            </w:r>
          </w:p>
        </w:tc>
        <w:tc>
          <w:tcPr>
            <w:tcW w:w="2877" w:type="dxa"/>
          </w:tcPr>
          <w:p w:rsidR="005A778E" w:rsidRPr="00590AB6" w:rsidRDefault="005A778E" w:rsidP="00172E91">
            <w:pPr>
              <w:spacing w:before="240"/>
              <w:jc w:val="both"/>
              <w:rPr>
                <w:rFonts w:cstheme="minorHAnsi"/>
                <w:i/>
                <w:sz w:val="20"/>
              </w:rPr>
            </w:pPr>
            <w:r>
              <w:rPr>
                <w:rFonts w:cstheme="minorHAnsi"/>
                <w:i/>
                <w:sz w:val="20"/>
              </w:rPr>
              <w:t xml:space="preserve">1.5.1. </w:t>
            </w:r>
            <w:r w:rsidRPr="00590AB6">
              <w:rPr>
                <w:rFonts w:cstheme="minorHAnsi"/>
                <w:i/>
                <w:sz w:val="20"/>
              </w:rPr>
              <w:t>Capacidad para reconocer las diferencias sobre las diversas teorías de los valores humanos  y relacionarlas con hechos de la realidad social y comunitaria a nivel local, regional y nacional.</w:t>
            </w:r>
          </w:p>
        </w:tc>
      </w:tr>
      <w:tr w:rsidR="005A778E" w:rsidRPr="00063B1D" w:rsidTr="00D23362">
        <w:trPr>
          <w:trHeight w:val="1687"/>
        </w:trPr>
        <w:tc>
          <w:tcPr>
            <w:tcW w:w="2869" w:type="dxa"/>
          </w:tcPr>
          <w:p w:rsidR="005A778E" w:rsidRPr="00707BA3" w:rsidRDefault="005A778E" w:rsidP="00172E91">
            <w:pPr>
              <w:spacing w:before="240"/>
              <w:jc w:val="both"/>
              <w:rPr>
                <w:rFonts w:cstheme="minorHAnsi"/>
                <w:i/>
                <w:sz w:val="20"/>
              </w:rPr>
            </w:pPr>
            <w:r>
              <w:rPr>
                <w:rFonts w:cstheme="minorHAnsi"/>
                <w:i/>
                <w:sz w:val="20"/>
              </w:rPr>
              <w:t xml:space="preserve">1.1.2. </w:t>
            </w:r>
            <w:r w:rsidRPr="00707BA3">
              <w:rPr>
                <w:rFonts w:cstheme="minorHAnsi"/>
                <w:i/>
                <w:sz w:val="20"/>
              </w:rPr>
              <w:t>Capacidad para interpretar algunos valores humanos importantes para su vida y  compararlos en situaciones predecibles.</w:t>
            </w:r>
          </w:p>
        </w:tc>
        <w:tc>
          <w:tcPr>
            <w:tcW w:w="2872" w:type="dxa"/>
          </w:tcPr>
          <w:p w:rsidR="005A778E" w:rsidRPr="006210E4" w:rsidRDefault="005A778E" w:rsidP="00172E91">
            <w:pPr>
              <w:spacing w:before="240"/>
              <w:jc w:val="both"/>
              <w:rPr>
                <w:rFonts w:cstheme="minorHAnsi"/>
                <w:i/>
                <w:sz w:val="20"/>
              </w:rPr>
            </w:pPr>
            <w:r w:rsidRPr="006210E4">
              <w:rPr>
                <w:rFonts w:cstheme="minorHAnsi"/>
                <w:i/>
                <w:sz w:val="20"/>
              </w:rPr>
              <w:t>1.2.2. Capacidad para interpretar la información sobre valores humanos y relacionarlos con hechos de la cotidianidad.</w:t>
            </w:r>
          </w:p>
          <w:p w:rsidR="005A778E" w:rsidRPr="00855FE0" w:rsidRDefault="005A778E" w:rsidP="00172E91">
            <w:pPr>
              <w:spacing w:before="240"/>
              <w:jc w:val="both"/>
              <w:rPr>
                <w:rFonts w:cstheme="minorHAnsi"/>
                <w:i/>
                <w:sz w:val="20"/>
              </w:rPr>
            </w:pPr>
          </w:p>
        </w:tc>
        <w:tc>
          <w:tcPr>
            <w:tcW w:w="2868" w:type="dxa"/>
          </w:tcPr>
          <w:p w:rsidR="005A778E" w:rsidRPr="00A14155" w:rsidRDefault="005A778E" w:rsidP="00172E91">
            <w:pPr>
              <w:spacing w:before="240"/>
              <w:jc w:val="both"/>
              <w:rPr>
                <w:rFonts w:cstheme="minorHAnsi"/>
                <w:i/>
                <w:sz w:val="20"/>
              </w:rPr>
            </w:pPr>
            <w:r>
              <w:rPr>
                <w:rFonts w:cstheme="minorHAnsi"/>
                <w:i/>
                <w:sz w:val="20"/>
              </w:rPr>
              <w:t xml:space="preserve">1.3.2. </w:t>
            </w:r>
            <w:r w:rsidRPr="00A14155">
              <w:rPr>
                <w:rFonts w:cstheme="minorHAnsi"/>
                <w:i/>
                <w:sz w:val="20"/>
              </w:rPr>
              <w:t>Capacidad para poner en práctica algunos valores humanos y establecer relaciones socio-históricas y culturales con ellos.</w:t>
            </w:r>
          </w:p>
        </w:tc>
        <w:tc>
          <w:tcPr>
            <w:tcW w:w="2868" w:type="dxa"/>
          </w:tcPr>
          <w:p w:rsidR="005A778E" w:rsidRPr="00151D0A" w:rsidRDefault="005A778E" w:rsidP="00172E91">
            <w:pPr>
              <w:spacing w:before="240"/>
              <w:jc w:val="both"/>
              <w:rPr>
                <w:rFonts w:cstheme="minorHAnsi"/>
                <w:i/>
                <w:sz w:val="20"/>
              </w:rPr>
            </w:pPr>
            <w:r>
              <w:rPr>
                <w:rFonts w:cstheme="minorHAnsi"/>
                <w:i/>
                <w:sz w:val="20"/>
              </w:rPr>
              <w:t xml:space="preserve">1.4.2. </w:t>
            </w:r>
            <w:r w:rsidRPr="00151D0A">
              <w:rPr>
                <w:rFonts w:cstheme="minorHAnsi"/>
                <w:i/>
                <w:sz w:val="20"/>
              </w:rPr>
              <w:t>Capacidad para comprender los valores humanos y establecer relaciones socio-históricas y culturales con ellos.</w:t>
            </w:r>
          </w:p>
        </w:tc>
        <w:tc>
          <w:tcPr>
            <w:tcW w:w="2877" w:type="dxa"/>
          </w:tcPr>
          <w:p w:rsidR="005A778E" w:rsidRPr="00590AB6" w:rsidRDefault="005A778E" w:rsidP="00172E91">
            <w:pPr>
              <w:spacing w:before="240"/>
              <w:jc w:val="both"/>
              <w:rPr>
                <w:rFonts w:cstheme="minorHAnsi"/>
                <w:i/>
                <w:sz w:val="20"/>
              </w:rPr>
            </w:pPr>
            <w:r>
              <w:rPr>
                <w:rFonts w:cstheme="minorHAnsi"/>
                <w:i/>
                <w:sz w:val="20"/>
              </w:rPr>
              <w:t xml:space="preserve">1.5.2. </w:t>
            </w:r>
            <w:r w:rsidRPr="00590AB6">
              <w:rPr>
                <w:rFonts w:cstheme="minorHAnsi"/>
                <w:i/>
                <w:sz w:val="20"/>
              </w:rPr>
              <w:t>Capacidad para comprender  las diferencias sobre las diversas teorías de los valores humanos  y establecer relaciones socio-históricas y culturales con ellos.</w:t>
            </w:r>
          </w:p>
        </w:tc>
      </w:tr>
      <w:tr w:rsidR="005A778E" w:rsidRPr="00063B1D" w:rsidTr="00D23362">
        <w:trPr>
          <w:trHeight w:val="2018"/>
        </w:trPr>
        <w:tc>
          <w:tcPr>
            <w:tcW w:w="2869" w:type="dxa"/>
          </w:tcPr>
          <w:p w:rsidR="005A778E" w:rsidRPr="00835ACF" w:rsidRDefault="005A778E" w:rsidP="00172E91">
            <w:pPr>
              <w:spacing w:before="240"/>
              <w:jc w:val="both"/>
              <w:rPr>
                <w:rFonts w:cstheme="minorHAnsi"/>
                <w:i/>
                <w:sz w:val="20"/>
              </w:rPr>
            </w:pPr>
            <w:r>
              <w:rPr>
                <w:rFonts w:cstheme="minorHAnsi"/>
                <w:i/>
                <w:sz w:val="20"/>
              </w:rPr>
              <w:t>1.1.3. Capacidad para</w:t>
            </w:r>
            <w:r w:rsidRPr="008039EE">
              <w:rPr>
                <w:rFonts w:cstheme="minorHAnsi"/>
                <w:i/>
                <w:sz w:val="20"/>
              </w:rPr>
              <w:t xml:space="preserve"> </w:t>
            </w:r>
            <w:r>
              <w:rPr>
                <w:rFonts w:cstheme="minorHAnsi"/>
                <w:i/>
                <w:sz w:val="20"/>
              </w:rPr>
              <w:t>c</w:t>
            </w:r>
            <w:r w:rsidRPr="008039EE">
              <w:rPr>
                <w:rFonts w:cstheme="minorHAnsi"/>
                <w:i/>
                <w:sz w:val="20"/>
              </w:rPr>
              <w:t>omprende</w:t>
            </w:r>
            <w:r>
              <w:rPr>
                <w:rFonts w:cstheme="minorHAnsi"/>
                <w:i/>
                <w:sz w:val="20"/>
              </w:rPr>
              <w:t>r</w:t>
            </w:r>
            <w:r w:rsidRPr="008039EE">
              <w:rPr>
                <w:rFonts w:cstheme="minorHAnsi"/>
                <w:i/>
                <w:sz w:val="20"/>
              </w:rPr>
              <w:t xml:space="preserve"> algunos valores humanos y compara</w:t>
            </w:r>
            <w:r>
              <w:rPr>
                <w:rFonts w:cstheme="minorHAnsi"/>
                <w:i/>
                <w:sz w:val="20"/>
              </w:rPr>
              <w:t>rlos</w:t>
            </w:r>
            <w:r w:rsidRPr="008039EE">
              <w:rPr>
                <w:rFonts w:cstheme="minorHAnsi"/>
                <w:i/>
                <w:sz w:val="20"/>
              </w:rPr>
              <w:t xml:space="preserve"> en situaciones diversas de su vida cotidiana</w:t>
            </w:r>
            <w:r>
              <w:rPr>
                <w:rFonts w:cstheme="minorHAnsi"/>
                <w:i/>
                <w:sz w:val="20"/>
              </w:rPr>
              <w:t>.</w:t>
            </w:r>
          </w:p>
        </w:tc>
        <w:tc>
          <w:tcPr>
            <w:tcW w:w="2872" w:type="dxa"/>
          </w:tcPr>
          <w:p w:rsidR="005A778E" w:rsidRPr="00855FE0" w:rsidRDefault="005A778E" w:rsidP="00172E91">
            <w:pPr>
              <w:spacing w:before="240"/>
              <w:jc w:val="both"/>
              <w:rPr>
                <w:rFonts w:cstheme="minorHAnsi"/>
                <w:i/>
                <w:sz w:val="20"/>
              </w:rPr>
            </w:pPr>
            <w:r>
              <w:rPr>
                <w:rFonts w:cstheme="minorHAnsi"/>
                <w:i/>
                <w:sz w:val="20"/>
              </w:rPr>
              <w:t>1.2</w:t>
            </w:r>
            <w:r w:rsidRPr="00855FE0">
              <w:rPr>
                <w:rFonts w:cstheme="minorHAnsi"/>
                <w:i/>
                <w:sz w:val="20"/>
              </w:rPr>
              <w:t>.3</w:t>
            </w:r>
            <w:r>
              <w:rPr>
                <w:rFonts w:cstheme="minorHAnsi"/>
                <w:i/>
                <w:sz w:val="20"/>
              </w:rPr>
              <w:t>. Capacidad para</w:t>
            </w:r>
            <w:r w:rsidRPr="00F1455B">
              <w:rPr>
                <w:rFonts w:cstheme="minorHAnsi"/>
                <w:i/>
                <w:sz w:val="20"/>
              </w:rPr>
              <w:t xml:space="preserve"> </w:t>
            </w:r>
            <w:r>
              <w:rPr>
                <w:rFonts w:cstheme="minorHAnsi"/>
                <w:i/>
                <w:sz w:val="20"/>
              </w:rPr>
              <w:t>v</w:t>
            </w:r>
            <w:r w:rsidRPr="00F1455B">
              <w:rPr>
                <w:rFonts w:cstheme="minorHAnsi"/>
                <w:i/>
                <w:sz w:val="20"/>
              </w:rPr>
              <w:t>ivencia</w:t>
            </w:r>
            <w:r>
              <w:rPr>
                <w:rFonts w:cstheme="minorHAnsi"/>
                <w:i/>
                <w:sz w:val="20"/>
              </w:rPr>
              <w:t>r</w:t>
            </w:r>
            <w:r w:rsidRPr="00F1455B">
              <w:rPr>
                <w:rFonts w:cstheme="minorHAnsi"/>
                <w:i/>
                <w:sz w:val="20"/>
              </w:rPr>
              <w:t xml:space="preserve"> algunos valores humanos y establece</w:t>
            </w:r>
            <w:r>
              <w:rPr>
                <w:rFonts w:cstheme="minorHAnsi"/>
                <w:i/>
                <w:sz w:val="20"/>
              </w:rPr>
              <w:t>r</w:t>
            </w:r>
            <w:r w:rsidRPr="00F1455B">
              <w:rPr>
                <w:rFonts w:cstheme="minorHAnsi"/>
                <w:i/>
                <w:sz w:val="20"/>
              </w:rPr>
              <w:t xml:space="preserve"> relaciones </w:t>
            </w:r>
            <w:r>
              <w:rPr>
                <w:rFonts w:cstheme="minorHAnsi"/>
                <w:i/>
                <w:sz w:val="20"/>
              </w:rPr>
              <w:t>socio</w:t>
            </w:r>
            <w:r w:rsidRPr="00F1455B">
              <w:rPr>
                <w:rFonts w:cstheme="minorHAnsi"/>
                <w:i/>
                <w:sz w:val="20"/>
              </w:rPr>
              <w:t>históricas y culturales con ellos</w:t>
            </w:r>
            <w:r>
              <w:rPr>
                <w:rFonts w:cstheme="minorHAnsi"/>
                <w:i/>
                <w:sz w:val="20"/>
              </w:rPr>
              <w:t>.</w:t>
            </w:r>
          </w:p>
        </w:tc>
        <w:tc>
          <w:tcPr>
            <w:tcW w:w="2868" w:type="dxa"/>
          </w:tcPr>
          <w:p w:rsidR="005A778E" w:rsidRPr="00A14155" w:rsidRDefault="005A778E" w:rsidP="00172E91">
            <w:pPr>
              <w:spacing w:before="240"/>
              <w:jc w:val="both"/>
              <w:rPr>
                <w:rFonts w:cstheme="minorHAnsi"/>
                <w:i/>
                <w:sz w:val="20"/>
              </w:rPr>
            </w:pPr>
            <w:r>
              <w:rPr>
                <w:rFonts w:cstheme="minorHAnsi"/>
                <w:i/>
                <w:sz w:val="20"/>
              </w:rPr>
              <w:t xml:space="preserve">1.3.3. </w:t>
            </w:r>
            <w:r w:rsidRPr="00A14155">
              <w:rPr>
                <w:rFonts w:cstheme="minorHAnsi"/>
                <w:i/>
                <w:sz w:val="20"/>
              </w:rPr>
              <w:t>Capacidad para poner en práctica algunos valores humanos y establecer relaciones socio-históricas y culturales en el contexto local y regional.</w:t>
            </w:r>
          </w:p>
        </w:tc>
        <w:tc>
          <w:tcPr>
            <w:tcW w:w="2868" w:type="dxa"/>
          </w:tcPr>
          <w:p w:rsidR="005A778E" w:rsidRPr="00151D0A" w:rsidRDefault="005A778E" w:rsidP="00172E91">
            <w:pPr>
              <w:spacing w:before="240"/>
              <w:jc w:val="both"/>
              <w:rPr>
                <w:rFonts w:cstheme="minorHAnsi"/>
                <w:i/>
                <w:sz w:val="20"/>
              </w:rPr>
            </w:pPr>
            <w:r>
              <w:rPr>
                <w:rFonts w:cstheme="minorHAnsi"/>
                <w:i/>
                <w:sz w:val="20"/>
              </w:rPr>
              <w:t xml:space="preserve">1.4.3. </w:t>
            </w:r>
            <w:r w:rsidRPr="00151D0A">
              <w:rPr>
                <w:rFonts w:cstheme="minorHAnsi"/>
                <w:i/>
                <w:sz w:val="20"/>
              </w:rPr>
              <w:t>Capacidad para comprender</w:t>
            </w:r>
            <w:r>
              <w:rPr>
                <w:rFonts w:cstheme="minorHAnsi"/>
                <w:i/>
                <w:sz w:val="20"/>
              </w:rPr>
              <w:t xml:space="preserve">, </w:t>
            </w:r>
            <w:r w:rsidRPr="00151D0A">
              <w:rPr>
                <w:rFonts w:cstheme="minorHAnsi"/>
                <w:i/>
                <w:sz w:val="20"/>
              </w:rPr>
              <w:t>argumentar</w:t>
            </w:r>
            <w:r>
              <w:rPr>
                <w:rFonts w:cstheme="minorHAnsi"/>
                <w:i/>
                <w:sz w:val="20"/>
              </w:rPr>
              <w:t xml:space="preserve"> y poner en práctica</w:t>
            </w:r>
            <w:r w:rsidRPr="00151D0A">
              <w:rPr>
                <w:rFonts w:cstheme="minorHAnsi"/>
                <w:i/>
                <w:sz w:val="20"/>
              </w:rPr>
              <w:t xml:space="preserve"> lo</w:t>
            </w:r>
            <w:r>
              <w:rPr>
                <w:rFonts w:cstheme="minorHAnsi"/>
                <w:i/>
                <w:sz w:val="20"/>
              </w:rPr>
              <w:t>s</w:t>
            </w:r>
            <w:r w:rsidRPr="00151D0A">
              <w:rPr>
                <w:rFonts w:cstheme="minorHAnsi"/>
                <w:i/>
                <w:sz w:val="20"/>
              </w:rPr>
              <w:t xml:space="preserve"> valores humanos y establecer relaciones socio-históricas y culturales en el contexto local y regional. </w:t>
            </w:r>
          </w:p>
        </w:tc>
        <w:tc>
          <w:tcPr>
            <w:tcW w:w="2877" w:type="dxa"/>
          </w:tcPr>
          <w:p w:rsidR="005A778E" w:rsidRPr="00590AB6" w:rsidRDefault="005A778E" w:rsidP="00172E91">
            <w:pPr>
              <w:spacing w:before="240"/>
              <w:jc w:val="both"/>
              <w:rPr>
                <w:rFonts w:cstheme="minorHAnsi"/>
                <w:i/>
                <w:sz w:val="20"/>
              </w:rPr>
            </w:pPr>
            <w:r>
              <w:rPr>
                <w:rFonts w:cstheme="minorHAnsi"/>
                <w:i/>
                <w:sz w:val="20"/>
              </w:rPr>
              <w:t xml:space="preserve">1.5.3. </w:t>
            </w:r>
            <w:r w:rsidRPr="00590AB6">
              <w:rPr>
                <w:rFonts w:cstheme="minorHAnsi"/>
                <w:i/>
                <w:sz w:val="20"/>
              </w:rPr>
              <w:t xml:space="preserve">Capacidad para comprender y argumentar  las diferencias sobre las diversas teorías de los valores humanos y establecer relaciones socio-históricas y culturales en el contexto local. </w:t>
            </w:r>
          </w:p>
        </w:tc>
      </w:tr>
      <w:tr w:rsidR="005A778E" w:rsidRPr="00063B1D" w:rsidTr="00D23362">
        <w:trPr>
          <w:trHeight w:val="3049"/>
        </w:trPr>
        <w:tc>
          <w:tcPr>
            <w:tcW w:w="2869" w:type="dxa"/>
          </w:tcPr>
          <w:p w:rsidR="005A778E" w:rsidRPr="00835ACF" w:rsidRDefault="005A778E" w:rsidP="00172E91">
            <w:pPr>
              <w:spacing w:before="240"/>
              <w:jc w:val="both"/>
              <w:rPr>
                <w:rFonts w:cstheme="minorHAnsi"/>
                <w:i/>
                <w:sz w:val="20"/>
              </w:rPr>
            </w:pPr>
            <w:r>
              <w:rPr>
                <w:rFonts w:cstheme="minorHAnsi"/>
                <w:i/>
                <w:sz w:val="20"/>
              </w:rPr>
              <w:t>1.</w:t>
            </w:r>
            <w:r w:rsidRPr="00835ACF">
              <w:rPr>
                <w:rFonts w:cstheme="minorHAnsi"/>
                <w:i/>
                <w:sz w:val="20"/>
              </w:rPr>
              <w:t xml:space="preserve">1.4   </w:t>
            </w:r>
            <w:r>
              <w:rPr>
                <w:rFonts w:cstheme="minorHAnsi"/>
                <w:i/>
                <w:sz w:val="20"/>
              </w:rPr>
              <w:t>Capacidad para</w:t>
            </w:r>
            <w:r w:rsidRPr="008039EE">
              <w:rPr>
                <w:rFonts w:cstheme="minorHAnsi"/>
                <w:i/>
                <w:sz w:val="20"/>
              </w:rPr>
              <w:t xml:space="preserve"> </w:t>
            </w:r>
            <w:r>
              <w:rPr>
                <w:rFonts w:cstheme="minorHAnsi"/>
                <w:i/>
                <w:sz w:val="20"/>
              </w:rPr>
              <w:t>c</w:t>
            </w:r>
            <w:r w:rsidRPr="008039EE">
              <w:rPr>
                <w:rFonts w:cstheme="minorHAnsi"/>
                <w:i/>
                <w:sz w:val="20"/>
              </w:rPr>
              <w:t>omprende</w:t>
            </w:r>
            <w:r>
              <w:rPr>
                <w:rFonts w:cstheme="minorHAnsi"/>
                <w:i/>
                <w:sz w:val="20"/>
              </w:rPr>
              <w:t>r</w:t>
            </w:r>
            <w:r w:rsidRPr="008039EE">
              <w:rPr>
                <w:rFonts w:cstheme="minorHAnsi"/>
                <w:i/>
                <w:sz w:val="20"/>
              </w:rPr>
              <w:t>, fomenta</w:t>
            </w:r>
            <w:r>
              <w:rPr>
                <w:rFonts w:cstheme="minorHAnsi"/>
                <w:i/>
                <w:sz w:val="20"/>
              </w:rPr>
              <w:t>r y promover algunos valores humanos en situaciones diversas de su vida cotidiana.</w:t>
            </w:r>
          </w:p>
        </w:tc>
        <w:tc>
          <w:tcPr>
            <w:tcW w:w="2872" w:type="dxa"/>
          </w:tcPr>
          <w:p w:rsidR="005A778E" w:rsidRDefault="005A778E" w:rsidP="00172E91">
            <w:pPr>
              <w:spacing w:before="240"/>
              <w:jc w:val="both"/>
            </w:pPr>
            <w:r>
              <w:rPr>
                <w:rFonts w:cstheme="minorHAnsi"/>
                <w:i/>
                <w:sz w:val="20"/>
              </w:rPr>
              <w:t>1.2</w:t>
            </w:r>
            <w:r w:rsidRPr="00855FE0">
              <w:rPr>
                <w:rFonts w:cstheme="minorHAnsi"/>
                <w:i/>
                <w:sz w:val="20"/>
              </w:rPr>
              <w:t xml:space="preserve">.4    </w:t>
            </w:r>
            <w:r>
              <w:rPr>
                <w:rFonts w:cstheme="minorHAnsi"/>
                <w:i/>
                <w:sz w:val="20"/>
              </w:rPr>
              <w:t>Capacidad para</w:t>
            </w:r>
            <w:r w:rsidRPr="00F1455B">
              <w:rPr>
                <w:rFonts w:cstheme="minorHAnsi"/>
                <w:i/>
                <w:sz w:val="20"/>
              </w:rPr>
              <w:t xml:space="preserve"> </w:t>
            </w:r>
            <w:r>
              <w:rPr>
                <w:rFonts w:cstheme="minorHAnsi"/>
                <w:i/>
                <w:sz w:val="20"/>
              </w:rPr>
              <w:t>promo</w:t>
            </w:r>
            <w:r w:rsidRPr="00F1455B">
              <w:rPr>
                <w:rFonts w:cstheme="minorHAnsi"/>
                <w:i/>
                <w:sz w:val="20"/>
              </w:rPr>
              <w:t>ve</w:t>
            </w:r>
            <w:r>
              <w:rPr>
                <w:rFonts w:cstheme="minorHAnsi"/>
                <w:i/>
                <w:sz w:val="20"/>
              </w:rPr>
              <w:t>r</w:t>
            </w:r>
            <w:r w:rsidRPr="00F1455B">
              <w:rPr>
                <w:rFonts w:cstheme="minorHAnsi"/>
                <w:i/>
                <w:sz w:val="20"/>
              </w:rPr>
              <w:t xml:space="preserve"> los valores humanos en su vida familiar y escolar   y establece</w:t>
            </w:r>
            <w:r>
              <w:rPr>
                <w:rFonts w:cstheme="minorHAnsi"/>
                <w:i/>
                <w:sz w:val="20"/>
              </w:rPr>
              <w:t>r</w:t>
            </w:r>
            <w:r w:rsidRPr="00F1455B">
              <w:rPr>
                <w:rFonts w:cstheme="minorHAnsi"/>
                <w:i/>
                <w:sz w:val="20"/>
              </w:rPr>
              <w:t xml:space="preserve"> relaciones sociohistóricas y culturales con ellos</w:t>
            </w:r>
            <w:r>
              <w:rPr>
                <w:rFonts w:cstheme="minorHAnsi"/>
                <w:i/>
                <w:sz w:val="20"/>
              </w:rPr>
              <w:t>.</w:t>
            </w:r>
          </w:p>
        </w:tc>
        <w:tc>
          <w:tcPr>
            <w:tcW w:w="2868" w:type="dxa"/>
          </w:tcPr>
          <w:p w:rsidR="005A778E" w:rsidRDefault="005A778E" w:rsidP="00172E91">
            <w:pPr>
              <w:spacing w:before="240"/>
            </w:pPr>
            <w:r>
              <w:rPr>
                <w:rFonts w:cstheme="minorHAnsi"/>
                <w:i/>
                <w:sz w:val="20"/>
              </w:rPr>
              <w:t xml:space="preserve">1.3.4. </w:t>
            </w:r>
            <w:r w:rsidRPr="00A14155">
              <w:rPr>
                <w:rFonts w:cstheme="minorHAnsi"/>
                <w:i/>
                <w:sz w:val="20"/>
              </w:rPr>
              <w:t>Capacidad para promover los valores humanos en su vida familiar y escolar   y establecer relaciones socio-históricas y culturales en el contexto local y regional.</w:t>
            </w:r>
          </w:p>
        </w:tc>
        <w:tc>
          <w:tcPr>
            <w:tcW w:w="2868" w:type="dxa"/>
          </w:tcPr>
          <w:p w:rsidR="005A778E" w:rsidRDefault="005A778E" w:rsidP="00172E91">
            <w:pPr>
              <w:spacing w:before="240"/>
              <w:jc w:val="both"/>
            </w:pPr>
            <w:r>
              <w:rPr>
                <w:rFonts w:cstheme="minorHAnsi"/>
                <w:i/>
                <w:sz w:val="20"/>
              </w:rPr>
              <w:t xml:space="preserve">1.4.4. </w:t>
            </w:r>
            <w:r w:rsidRPr="004D57FE">
              <w:rPr>
                <w:rFonts w:cstheme="minorHAnsi"/>
                <w:i/>
                <w:sz w:val="20"/>
              </w:rPr>
              <w:t>Capacidad para  comprender, promover y argumentar los valores humanos en su vida familiar y escolar   y establecer relaciones socio-históricas y culturales en el contexto local</w:t>
            </w:r>
            <w:r>
              <w:rPr>
                <w:rFonts w:cstheme="minorHAnsi"/>
                <w:i/>
                <w:sz w:val="20"/>
              </w:rPr>
              <w:t>, regional y nacional.</w:t>
            </w:r>
          </w:p>
        </w:tc>
        <w:tc>
          <w:tcPr>
            <w:tcW w:w="2877" w:type="dxa"/>
          </w:tcPr>
          <w:p w:rsidR="005A778E" w:rsidRDefault="005A778E" w:rsidP="00172E91">
            <w:pPr>
              <w:spacing w:before="240"/>
              <w:jc w:val="both"/>
            </w:pPr>
            <w:r>
              <w:rPr>
                <w:rFonts w:cstheme="minorHAnsi"/>
                <w:i/>
                <w:sz w:val="20"/>
              </w:rPr>
              <w:t xml:space="preserve">1.5.4. </w:t>
            </w:r>
            <w:r w:rsidRPr="00590AB6">
              <w:rPr>
                <w:rFonts w:cstheme="minorHAnsi"/>
                <w:i/>
                <w:sz w:val="20"/>
              </w:rPr>
              <w:t xml:space="preserve">Capacidad para  comprender y </w:t>
            </w:r>
            <w:r>
              <w:rPr>
                <w:rFonts w:cstheme="minorHAnsi"/>
                <w:i/>
                <w:sz w:val="20"/>
              </w:rPr>
              <w:t>argumentar</w:t>
            </w:r>
            <w:r w:rsidRPr="00590AB6">
              <w:rPr>
                <w:rFonts w:cstheme="minorHAnsi"/>
                <w:i/>
                <w:sz w:val="20"/>
              </w:rPr>
              <w:t xml:space="preserve"> las diferencias sobre las diversas teorías de los valores humanos en su vida familiar y escolar   y establecer relaciones socio-históricas y culturales en el contexto local y regional y nacional</w:t>
            </w:r>
            <w:r>
              <w:rPr>
                <w:rFonts w:cstheme="minorHAnsi"/>
                <w:i/>
                <w:sz w:val="20"/>
              </w:rPr>
              <w:t>.</w:t>
            </w:r>
          </w:p>
        </w:tc>
      </w:tr>
    </w:tbl>
    <w:p w:rsidR="00D23362" w:rsidRDefault="00D23362"/>
    <w:tbl>
      <w:tblPr>
        <w:tblStyle w:val="Tablaconcuadrcula"/>
        <w:tblW w:w="0" w:type="auto"/>
        <w:tblLook w:val="04A0" w:firstRow="1" w:lastRow="0" w:firstColumn="1" w:lastColumn="0" w:noHBand="0" w:noVBand="1"/>
      </w:tblPr>
      <w:tblGrid>
        <w:gridCol w:w="2869"/>
        <w:gridCol w:w="2864"/>
        <w:gridCol w:w="2870"/>
        <w:gridCol w:w="2874"/>
        <w:gridCol w:w="2877"/>
      </w:tblGrid>
      <w:tr w:rsidR="005A778E" w:rsidRPr="00D26D25" w:rsidTr="005A778E">
        <w:tc>
          <w:tcPr>
            <w:tcW w:w="14354" w:type="dxa"/>
            <w:gridSpan w:val="5"/>
          </w:tcPr>
          <w:p w:rsidR="005A778E" w:rsidRPr="00D14570" w:rsidRDefault="005A778E" w:rsidP="00172E91">
            <w:pPr>
              <w:jc w:val="center"/>
              <w:rPr>
                <w:rFonts w:cstheme="minorHAnsi"/>
                <w:b/>
                <w:i/>
                <w:sz w:val="18"/>
                <w:szCs w:val="18"/>
              </w:rPr>
            </w:pPr>
            <w:r w:rsidRPr="00D14570">
              <w:rPr>
                <w:rFonts w:cstheme="minorHAnsi"/>
                <w:b/>
                <w:i/>
                <w:sz w:val="18"/>
                <w:szCs w:val="18"/>
              </w:rPr>
              <w:lastRenderedPageBreak/>
              <w:t>INSTITUCIÓN EDUCATIVA CAMPO VALDES</w:t>
            </w:r>
          </w:p>
          <w:p w:rsidR="005A778E" w:rsidRPr="00D26D25" w:rsidRDefault="005A778E" w:rsidP="00172E91">
            <w:pPr>
              <w:jc w:val="center"/>
              <w:rPr>
                <w:rFonts w:cstheme="minorHAnsi"/>
                <w:b/>
                <w:i/>
                <w:sz w:val="18"/>
                <w:szCs w:val="18"/>
              </w:rPr>
            </w:pPr>
            <w:r>
              <w:rPr>
                <w:rFonts w:cstheme="minorHAnsi"/>
                <w:b/>
                <w:i/>
                <w:sz w:val="18"/>
                <w:szCs w:val="18"/>
              </w:rPr>
              <w:t>AREA DE ÉTICA Y VALORES</w:t>
            </w:r>
          </w:p>
        </w:tc>
      </w:tr>
      <w:tr w:rsidR="005A778E" w:rsidRPr="00D26D25" w:rsidTr="005A778E">
        <w:tc>
          <w:tcPr>
            <w:tcW w:w="14354" w:type="dxa"/>
            <w:gridSpan w:val="5"/>
          </w:tcPr>
          <w:p w:rsidR="005A778E" w:rsidRPr="00D26D25" w:rsidRDefault="005A778E" w:rsidP="00172E91">
            <w:pPr>
              <w:jc w:val="center"/>
              <w:rPr>
                <w:rFonts w:cstheme="minorHAnsi"/>
                <w:b/>
                <w:i/>
                <w:sz w:val="18"/>
                <w:szCs w:val="18"/>
              </w:rPr>
            </w:pPr>
            <w:r w:rsidRPr="00D26D25">
              <w:rPr>
                <w:rFonts w:cstheme="minorHAnsi"/>
                <w:b/>
                <w:i/>
                <w:sz w:val="18"/>
                <w:szCs w:val="18"/>
              </w:rPr>
              <w:t xml:space="preserve">NIVELES DE COMPETENCIA </w:t>
            </w:r>
            <w:r w:rsidRPr="00D14570">
              <w:rPr>
                <w:rFonts w:cstheme="minorHAnsi"/>
                <w:b/>
                <w:i/>
                <w:sz w:val="18"/>
                <w:szCs w:val="18"/>
              </w:rPr>
              <w:t>CRITICA REFLEXIVA</w:t>
            </w:r>
          </w:p>
        </w:tc>
      </w:tr>
      <w:tr w:rsidR="005A778E" w:rsidRPr="00D26D25" w:rsidTr="00D23362">
        <w:tc>
          <w:tcPr>
            <w:tcW w:w="2869" w:type="dxa"/>
          </w:tcPr>
          <w:p w:rsidR="005A778E" w:rsidRPr="00D26D25" w:rsidRDefault="005A778E" w:rsidP="00172E91">
            <w:pPr>
              <w:jc w:val="center"/>
              <w:rPr>
                <w:rFonts w:cstheme="minorHAnsi"/>
                <w:b/>
                <w:i/>
                <w:sz w:val="18"/>
                <w:szCs w:val="18"/>
              </w:rPr>
            </w:pPr>
            <w:r w:rsidRPr="00D26D25">
              <w:rPr>
                <w:rFonts w:cstheme="minorHAnsi"/>
                <w:b/>
                <w:i/>
                <w:sz w:val="18"/>
                <w:szCs w:val="18"/>
              </w:rPr>
              <w:t>CICLO 1</w:t>
            </w:r>
          </w:p>
        </w:tc>
        <w:tc>
          <w:tcPr>
            <w:tcW w:w="2864" w:type="dxa"/>
          </w:tcPr>
          <w:p w:rsidR="005A778E" w:rsidRPr="00D26D25" w:rsidRDefault="005A778E" w:rsidP="00172E91">
            <w:pPr>
              <w:jc w:val="center"/>
              <w:rPr>
                <w:rFonts w:cstheme="minorHAnsi"/>
                <w:b/>
                <w:i/>
                <w:sz w:val="18"/>
                <w:szCs w:val="18"/>
              </w:rPr>
            </w:pPr>
            <w:r w:rsidRPr="00D26D25">
              <w:rPr>
                <w:rFonts w:cstheme="minorHAnsi"/>
                <w:b/>
                <w:i/>
                <w:sz w:val="18"/>
                <w:szCs w:val="18"/>
              </w:rPr>
              <w:t>CICLO 2</w:t>
            </w:r>
          </w:p>
        </w:tc>
        <w:tc>
          <w:tcPr>
            <w:tcW w:w="2870" w:type="dxa"/>
          </w:tcPr>
          <w:p w:rsidR="005A778E" w:rsidRPr="00D26D25" w:rsidRDefault="005A778E" w:rsidP="00172E91">
            <w:pPr>
              <w:jc w:val="center"/>
              <w:rPr>
                <w:rFonts w:cstheme="minorHAnsi"/>
                <w:b/>
                <w:i/>
                <w:sz w:val="18"/>
                <w:szCs w:val="18"/>
              </w:rPr>
            </w:pPr>
            <w:r w:rsidRPr="00D26D25">
              <w:rPr>
                <w:rFonts w:cstheme="minorHAnsi"/>
                <w:b/>
                <w:i/>
                <w:sz w:val="18"/>
                <w:szCs w:val="18"/>
              </w:rPr>
              <w:t>CICLO 3</w:t>
            </w:r>
          </w:p>
        </w:tc>
        <w:tc>
          <w:tcPr>
            <w:tcW w:w="2874" w:type="dxa"/>
          </w:tcPr>
          <w:p w:rsidR="005A778E" w:rsidRPr="00D26D25" w:rsidRDefault="005A778E" w:rsidP="00172E91">
            <w:pPr>
              <w:jc w:val="center"/>
              <w:rPr>
                <w:rFonts w:cstheme="minorHAnsi"/>
                <w:i/>
                <w:sz w:val="18"/>
                <w:szCs w:val="18"/>
              </w:rPr>
            </w:pPr>
            <w:r w:rsidRPr="00D26D25">
              <w:rPr>
                <w:rFonts w:cstheme="minorHAnsi"/>
                <w:b/>
                <w:i/>
                <w:sz w:val="18"/>
                <w:szCs w:val="18"/>
              </w:rPr>
              <w:t>CICLO 4</w:t>
            </w:r>
          </w:p>
        </w:tc>
        <w:tc>
          <w:tcPr>
            <w:tcW w:w="2877" w:type="dxa"/>
          </w:tcPr>
          <w:p w:rsidR="005A778E" w:rsidRPr="00D26D25" w:rsidRDefault="005A778E" w:rsidP="00172E91">
            <w:pPr>
              <w:jc w:val="center"/>
              <w:rPr>
                <w:rFonts w:cstheme="minorHAnsi"/>
                <w:b/>
                <w:i/>
                <w:sz w:val="18"/>
                <w:szCs w:val="18"/>
              </w:rPr>
            </w:pPr>
            <w:r w:rsidRPr="00D26D25">
              <w:rPr>
                <w:rFonts w:cstheme="minorHAnsi"/>
                <w:b/>
                <w:i/>
                <w:sz w:val="18"/>
                <w:szCs w:val="18"/>
              </w:rPr>
              <w:t>CICLO 5</w:t>
            </w:r>
          </w:p>
        </w:tc>
      </w:tr>
      <w:tr w:rsidR="005A778E" w:rsidRPr="00D26D25" w:rsidTr="00D23362">
        <w:trPr>
          <w:trHeight w:val="1603"/>
        </w:trPr>
        <w:tc>
          <w:tcPr>
            <w:tcW w:w="2869" w:type="dxa"/>
          </w:tcPr>
          <w:p w:rsidR="005A778E" w:rsidRPr="00FD0FCF" w:rsidRDefault="005A778E" w:rsidP="00172E91">
            <w:pPr>
              <w:spacing w:before="240"/>
              <w:jc w:val="both"/>
              <w:rPr>
                <w:rFonts w:cstheme="minorHAnsi"/>
                <w:i/>
                <w:sz w:val="20"/>
              </w:rPr>
            </w:pPr>
            <w:r w:rsidRPr="00FD0FCF">
              <w:rPr>
                <w:rFonts w:cstheme="minorHAnsi"/>
                <w:i/>
                <w:sz w:val="20"/>
              </w:rPr>
              <w:t>2.1</w:t>
            </w:r>
            <w:r>
              <w:rPr>
                <w:rFonts w:cstheme="minorHAnsi"/>
                <w:i/>
                <w:sz w:val="20"/>
              </w:rPr>
              <w:t>.1. Capacidad para</w:t>
            </w:r>
            <w:r w:rsidRPr="000A2285">
              <w:rPr>
                <w:rFonts w:cstheme="minorHAnsi"/>
                <w:i/>
                <w:sz w:val="20"/>
              </w:rPr>
              <w:t xml:space="preserve"> representa</w:t>
            </w:r>
            <w:r>
              <w:rPr>
                <w:rFonts w:cstheme="minorHAnsi"/>
                <w:i/>
                <w:sz w:val="20"/>
              </w:rPr>
              <w:t>r y describir</w:t>
            </w:r>
            <w:r w:rsidRPr="000A2285">
              <w:rPr>
                <w:rFonts w:cstheme="minorHAnsi"/>
                <w:i/>
                <w:sz w:val="20"/>
              </w:rPr>
              <w:t xml:space="preserve"> s</w:t>
            </w:r>
            <w:r>
              <w:rPr>
                <w:rFonts w:cstheme="minorHAnsi"/>
                <w:i/>
                <w:sz w:val="20"/>
              </w:rPr>
              <w:t>ituaciones de la cotidianidad.</w:t>
            </w:r>
          </w:p>
        </w:tc>
        <w:tc>
          <w:tcPr>
            <w:tcW w:w="2864" w:type="dxa"/>
          </w:tcPr>
          <w:p w:rsidR="005A778E" w:rsidRPr="00CD499E" w:rsidRDefault="005A778E" w:rsidP="00172E91">
            <w:pPr>
              <w:spacing w:before="240"/>
              <w:jc w:val="both"/>
              <w:rPr>
                <w:rFonts w:cstheme="minorHAnsi"/>
                <w:i/>
                <w:sz w:val="20"/>
              </w:rPr>
            </w:pPr>
            <w:r>
              <w:rPr>
                <w:rFonts w:cstheme="minorHAnsi"/>
                <w:i/>
                <w:sz w:val="20"/>
              </w:rPr>
              <w:t xml:space="preserve">2.2.1. </w:t>
            </w:r>
            <w:r w:rsidRPr="00CD499E">
              <w:rPr>
                <w:rFonts w:cstheme="minorHAnsi"/>
                <w:i/>
                <w:sz w:val="20"/>
              </w:rPr>
              <w:t>Capacidad para realizar abstracciones simples de situaciones cotidianas, tomando conciencia de su importancia en la vida humana.</w:t>
            </w:r>
          </w:p>
        </w:tc>
        <w:tc>
          <w:tcPr>
            <w:tcW w:w="2870" w:type="dxa"/>
          </w:tcPr>
          <w:p w:rsidR="005A778E" w:rsidRPr="003C0F8D" w:rsidRDefault="005A778E" w:rsidP="00172E91">
            <w:pPr>
              <w:spacing w:before="240"/>
              <w:jc w:val="both"/>
              <w:rPr>
                <w:rFonts w:cstheme="minorHAnsi"/>
                <w:i/>
                <w:sz w:val="20"/>
              </w:rPr>
            </w:pPr>
            <w:r>
              <w:rPr>
                <w:rFonts w:cstheme="minorHAnsi"/>
                <w:i/>
                <w:sz w:val="20"/>
              </w:rPr>
              <w:t xml:space="preserve">2.3.1. </w:t>
            </w:r>
            <w:r w:rsidRPr="003C0F8D">
              <w:rPr>
                <w:rFonts w:cstheme="minorHAnsi"/>
                <w:i/>
                <w:sz w:val="20"/>
              </w:rPr>
              <w:t>Capacidad para opina sobre situaciones de la realidad social y comunitaria apoyado por las orientaciones recibidas en clase.</w:t>
            </w:r>
          </w:p>
        </w:tc>
        <w:tc>
          <w:tcPr>
            <w:tcW w:w="2874" w:type="dxa"/>
          </w:tcPr>
          <w:p w:rsidR="005A778E" w:rsidRPr="009E1E62" w:rsidRDefault="005A778E" w:rsidP="00172E91">
            <w:pPr>
              <w:spacing w:before="240"/>
              <w:jc w:val="both"/>
              <w:rPr>
                <w:rFonts w:cstheme="minorHAnsi"/>
                <w:i/>
                <w:sz w:val="20"/>
              </w:rPr>
            </w:pPr>
            <w:r>
              <w:rPr>
                <w:rFonts w:cstheme="minorHAnsi"/>
                <w:i/>
                <w:sz w:val="20"/>
              </w:rPr>
              <w:t xml:space="preserve">2.4.1. </w:t>
            </w:r>
            <w:r w:rsidRPr="009E1E62">
              <w:rPr>
                <w:rFonts w:cstheme="minorHAnsi"/>
                <w:i/>
                <w:sz w:val="20"/>
              </w:rPr>
              <w:t>Capacidad para opinar sobre situaciones de la realidad social  en el contexto nacional e internacional apoyado por las orientaciones recibidas en clase.</w:t>
            </w:r>
          </w:p>
        </w:tc>
        <w:tc>
          <w:tcPr>
            <w:tcW w:w="2877" w:type="dxa"/>
          </w:tcPr>
          <w:p w:rsidR="005A778E" w:rsidRPr="009E1E62" w:rsidRDefault="005A778E" w:rsidP="00172E91">
            <w:pPr>
              <w:spacing w:before="240"/>
              <w:jc w:val="both"/>
              <w:rPr>
                <w:rFonts w:cstheme="minorHAnsi"/>
                <w:i/>
                <w:sz w:val="20"/>
              </w:rPr>
            </w:pPr>
            <w:r>
              <w:rPr>
                <w:rFonts w:cstheme="minorHAnsi"/>
                <w:i/>
                <w:sz w:val="20"/>
              </w:rPr>
              <w:t xml:space="preserve">2.5.1. </w:t>
            </w:r>
            <w:r w:rsidRPr="009E1E62">
              <w:rPr>
                <w:rFonts w:cstheme="minorHAnsi"/>
                <w:i/>
                <w:sz w:val="20"/>
              </w:rPr>
              <w:t>Capacidad para opinar comprensivamente sobre situaciones de la realidad social  en el contexto nacional e internacional, apoyado por las orientaciones recibidas en clase.</w:t>
            </w:r>
          </w:p>
        </w:tc>
      </w:tr>
      <w:tr w:rsidR="005A778E" w:rsidRPr="00D26D25" w:rsidTr="00D23362">
        <w:trPr>
          <w:trHeight w:val="1611"/>
        </w:trPr>
        <w:tc>
          <w:tcPr>
            <w:tcW w:w="2869" w:type="dxa"/>
          </w:tcPr>
          <w:p w:rsidR="005A778E" w:rsidRPr="00FD0FCF" w:rsidRDefault="005A778E" w:rsidP="00172E91">
            <w:pPr>
              <w:spacing w:before="240"/>
              <w:jc w:val="both"/>
              <w:rPr>
                <w:rFonts w:cstheme="minorHAnsi"/>
                <w:i/>
                <w:sz w:val="20"/>
              </w:rPr>
            </w:pPr>
            <w:r w:rsidRPr="00FD0FCF">
              <w:rPr>
                <w:rFonts w:cstheme="minorHAnsi"/>
                <w:i/>
                <w:sz w:val="20"/>
              </w:rPr>
              <w:t>2.</w:t>
            </w:r>
            <w:r>
              <w:rPr>
                <w:rFonts w:cstheme="minorHAnsi"/>
                <w:i/>
                <w:sz w:val="20"/>
              </w:rPr>
              <w:t>1.2. Capacidad para</w:t>
            </w:r>
            <w:r w:rsidRPr="000A2285">
              <w:rPr>
                <w:rFonts w:cstheme="minorHAnsi"/>
                <w:i/>
                <w:sz w:val="20"/>
              </w:rPr>
              <w:t xml:space="preserve"> </w:t>
            </w:r>
            <w:r>
              <w:rPr>
                <w:rFonts w:cstheme="minorHAnsi"/>
                <w:i/>
                <w:sz w:val="20"/>
              </w:rPr>
              <w:t>d</w:t>
            </w:r>
            <w:r w:rsidRPr="000A2285">
              <w:rPr>
                <w:rFonts w:cstheme="minorHAnsi"/>
                <w:i/>
                <w:sz w:val="20"/>
              </w:rPr>
              <w:t>a</w:t>
            </w:r>
            <w:r>
              <w:rPr>
                <w:rFonts w:cstheme="minorHAnsi"/>
                <w:i/>
                <w:sz w:val="20"/>
              </w:rPr>
              <w:t>r</w:t>
            </w:r>
            <w:r w:rsidRPr="000A2285">
              <w:rPr>
                <w:rFonts w:cstheme="minorHAnsi"/>
                <w:i/>
                <w:sz w:val="20"/>
              </w:rPr>
              <w:t xml:space="preserve"> su opinión frente a algunos hechos y situaciones vividas en su entorno</w:t>
            </w:r>
          </w:p>
        </w:tc>
        <w:tc>
          <w:tcPr>
            <w:tcW w:w="2864" w:type="dxa"/>
          </w:tcPr>
          <w:p w:rsidR="005A778E" w:rsidRPr="00CD499E" w:rsidRDefault="005A778E" w:rsidP="00172E91">
            <w:pPr>
              <w:spacing w:before="240"/>
              <w:jc w:val="both"/>
              <w:rPr>
                <w:rFonts w:cstheme="minorHAnsi"/>
                <w:i/>
                <w:sz w:val="20"/>
              </w:rPr>
            </w:pPr>
            <w:r>
              <w:rPr>
                <w:rFonts w:cstheme="minorHAnsi"/>
                <w:i/>
                <w:sz w:val="20"/>
              </w:rPr>
              <w:t xml:space="preserve">2.2.2. </w:t>
            </w:r>
            <w:r w:rsidRPr="00CD499E">
              <w:rPr>
                <w:rFonts w:cstheme="minorHAnsi"/>
                <w:i/>
                <w:sz w:val="20"/>
              </w:rPr>
              <w:t>Capacidad para reflexionar ante situaciones de la comunidad   con criterio propio.</w:t>
            </w:r>
          </w:p>
        </w:tc>
        <w:tc>
          <w:tcPr>
            <w:tcW w:w="2870" w:type="dxa"/>
          </w:tcPr>
          <w:p w:rsidR="005A778E" w:rsidRPr="003C0F8D" w:rsidRDefault="005A778E" w:rsidP="00172E91">
            <w:pPr>
              <w:spacing w:before="240"/>
              <w:jc w:val="both"/>
              <w:rPr>
                <w:rFonts w:cstheme="minorHAnsi"/>
                <w:i/>
                <w:sz w:val="20"/>
              </w:rPr>
            </w:pPr>
            <w:r>
              <w:rPr>
                <w:rFonts w:cstheme="minorHAnsi"/>
                <w:i/>
                <w:sz w:val="20"/>
              </w:rPr>
              <w:t xml:space="preserve">2.3.2. </w:t>
            </w:r>
            <w:r w:rsidRPr="003C0F8D">
              <w:rPr>
                <w:rFonts w:cstheme="minorHAnsi"/>
                <w:i/>
                <w:sz w:val="20"/>
              </w:rPr>
              <w:t xml:space="preserve">Capacidad para comprender las diferencias de opinión acerca de temas y acontecimientos de la realidad social y comunitaria.                  </w:t>
            </w:r>
          </w:p>
        </w:tc>
        <w:tc>
          <w:tcPr>
            <w:tcW w:w="2874" w:type="dxa"/>
          </w:tcPr>
          <w:p w:rsidR="005A778E" w:rsidRPr="009E1E62" w:rsidRDefault="005A778E" w:rsidP="00172E91">
            <w:pPr>
              <w:spacing w:before="240"/>
              <w:jc w:val="both"/>
              <w:rPr>
                <w:rFonts w:cstheme="minorHAnsi"/>
                <w:i/>
                <w:sz w:val="20"/>
              </w:rPr>
            </w:pPr>
            <w:r>
              <w:rPr>
                <w:rFonts w:cstheme="minorHAnsi"/>
                <w:i/>
                <w:sz w:val="20"/>
              </w:rPr>
              <w:t xml:space="preserve">2.4.2. </w:t>
            </w:r>
            <w:r w:rsidRPr="009E1E62">
              <w:rPr>
                <w:rFonts w:cstheme="minorHAnsi"/>
                <w:i/>
                <w:sz w:val="20"/>
              </w:rPr>
              <w:t xml:space="preserve">Capacidad para comprender las diferencias de opinión acerca de temas y acontecimientos de la realidad social  en el contexto nacional e internacional.                    </w:t>
            </w:r>
          </w:p>
        </w:tc>
        <w:tc>
          <w:tcPr>
            <w:tcW w:w="2877" w:type="dxa"/>
          </w:tcPr>
          <w:p w:rsidR="005A778E" w:rsidRPr="009E1E62" w:rsidRDefault="005A778E" w:rsidP="00172E91">
            <w:pPr>
              <w:spacing w:before="240"/>
              <w:jc w:val="both"/>
              <w:rPr>
                <w:rFonts w:cstheme="minorHAnsi"/>
                <w:i/>
                <w:sz w:val="20"/>
              </w:rPr>
            </w:pPr>
            <w:r>
              <w:rPr>
                <w:rFonts w:cstheme="minorHAnsi"/>
                <w:i/>
                <w:sz w:val="20"/>
              </w:rPr>
              <w:t xml:space="preserve">2.5.2. </w:t>
            </w:r>
            <w:r w:rsidRPr="009E1E62">
              <w:rPr>
                <w:rFonts w:cstheme="minorHAnsi"/>
                <w:i/>
                <w:sz w:val="20"/>
              </w:rPr>
              <w:t xml:space="preserve">Capacidad para comprender y comparar las diferencias de opinión acerca de temas y acontecimientos de la realidad social  en el contexto nacional e internacional.                 </w:t>
            </w:r>
          </w:p>
        </w:tc>
      </w:tr>
      <w:tr w:rsidR="005A778E" w:rsidRPr="00D26D25" w:rsidTr="00D23362">
        <w:trPr>
          <w:trHeight w:val="2228"/>
        </w:trPr>
        <w:tc>
          <w:tcPr>
            <w:tcW w:w="2869" w:type="dxa"/>
          </w:tcPr>
          <w:p w:rsidR="005A778E" w:rsidRPr="00FD0FCF" w:rsidRDefault="005A778E" w:rsidP="00172E91">
            <w:pPr>
              <w:spacing w:before="240"/>
              <w:jc w:val="both"/>
              <w:rPr>
                <w:rFonts w:cstheme="minorHAnsi"/>
                <w:i/>
                <w:sz w:val="20"/>
              </w:rPr>
            </w:pPr>
            <w:r w:rsidRPr="00FD0FCF">
              <w:rPr>
                <w:rFonts w:cstheme="minorHAnsi"/>
                <w:i/>
                <w:sz w:val="20"/>
              </w:rPr>
              <w:t>2.</w:t>
            </w:r>
            <w:r>
              <w:rPr>
                <w:rFonts w:cstheme="minorHAnsi"/>
                <w:i/>
                <w:sz w:val="20"/>
              </w:rPr>
              <w:t>1.3. Capacidad para</w:t>
            </w:r>
            <w:r w:rsidRPr="000A2285">
              <w:rPr>
                <w:rFonts w:cstheme="minorHAnsi"/>
                <w:i/>
                <w:sz w:val="20"/>
              </w:rPr>
              <w:t xml:space="preserve"> </w:t>
            </w:r>
            <w:r>
              <w:rPr>
                <w:rFonts w:cstheme="minorHAnsi"/>
                <w:i/>
                <w:sz w:val="20"/>
              </w:rPr>
              <w:t>p</w:t>
            </w:r>
            <w:r w:rsidRPr="000A2285">
              <w:rPr>
                <w:rFonts w:cstheme="minorHAnsi"/>
                <w:i/>
                <w:sz w:val="20"/>
              </w:rPr>
              <w:t>articipa</w:t>
            </w:r>
            <w:r>
              <w:rPr>
                <w:rFonts w:cstheme="minorHAnsi"/>
                <w:i/>
                <w:sz w:val="20"/>
              </w:rPr>
              <w:t>r</w:t>
            </w:r>
            <w:r w:rsidRPr="000A2285">
              <w:rPr>
                <w:rFonts w:cstheme="minorHAnsi"/>
                <w:i/>
                <w:sz w:val="20"/>
              </w:rPr>
              <w:t xml:space="preserve"> en debates relacionados con hechos y situaciones vividas en su entorno</w:t>
            </w:r>
            <w:r>
              <w:rPr>
                <w:rFonts w:cstheme="minorHAnsi"/>
                <w:i/>
                <w:sz w:val="20"/>
              </w:rPr>
              <w:t>.</w:t>
            </w:r>
          </w:p>
        </w:tc>
        <w:tc>
          <w:tcPr>
            <w:tcW w:w="2864" w:type="dxa"/>
          </w:tcPr>
          <w:p w:rsidR="005A778E" w:rsidRPr="00CD499E" w:rsidRDefault="005A778E" w:rsidP="00172E91">
            <w:pPr>
              <w:spacing w:before="240"/>
              <w:jc w:val="both"/>
              <w:rPr>
                <w:rFonts w:cstheme="minorHAnsi"/>
                <w:i/>
                <w:sz w:val="20"/>
              </w:rPr>
            </w:pPr>
            <w:r>
              <w:rPr>
                <w:rFonts w:cstheme="minorHAnsi"/>
                <w:i/>
                <w:sz w:val="20"/>
              </w:rPr>
              <w:t xml:space="preserve">2.2.3. </w:t>
            </w:r>
            <w:r w:rsidRPr="00CD499E">
              <w:rPr>
                <w:rFonts w:cstheme="minorHAnsi"/>
                <w:i/>
                <w:sz w:val="20"/>
              </w:rPr>
              <w:t>Capacidad para comprender y valorar las diferenc</w:t>
            </w:r>
            <w:r>
              <w:rPr>
                <w:rFonts w:cstheme="minorHAnsi"/>
                <w:i/>
                <w:sz w:val="20"/>
              </w:rPr>
              <w:t>ias de opinión entre las partes.</w:t>
            </w:r>
          </w:p>
        </w:tc>
        <w:tc>
          <w:tcPr>
            <w:tcW w:w="2870" w:type="dxa"/>
          </w:tcPr>
          <w:p w:rsidR="005A778E" w:rsidRPr="003C0F8D" w:rsidRDefault="005A778E" w:rsidP="00172E91">
            <w:pPr>
              <w:spacing w:before="240"/>
              <w:jc w:val="both"/>
              <w:rPr>
                <w:rFonts w:cstheme="minorHAnsi"/>
                <w:i/>
                <w:sz w:val="20"/>
              </w:rPr>
            </w:pPr>
            <w:r>
              <w:rPr>
                <w:rFonts w:cstheme="minorHAnsi"/>
                <w:i/>
                <w:sz w:val="20"/>
              </w:rPr>
              <w:t xml:space="preserve">2.3.3. </w:t>
            </w:r>
            <w:r w:rsidRPr="003C0F8D">
              <w:rPr>
                <w:rFonts w:cstheme="minorHAnsi"/>
                <w:i/>
                <w:sz w:val="20"/>
              </w:rPr>
              <w:t>Capacidad para expresa su criterio frente  temas y acontecimientos de la realidad social y comunitaria.</w:t>
            </w:r>
          </w:p>
        </w:tc>
        <w:tc>
          <w:tcPr>
            <w:tcW w:w="2874" w:type="dxa"/>
          </w:tcPr>
          <w:p w:rsidR="005A778E" w:rsidRPr="009E1E62" w:rsidRDefault="005A778E" w:rsidP="00172E91">
            <w:pPr>
              <w:spacing w:before="240"/>
              <w:jc w:val="both"/>
              <w:rPr>
                <w:rFonts w:cstheme="minorHAnsi"/>
                <w:i/>
                <w:sz w:val="20"/>
              </w:rPr>
            </w:pPr>
            <w:r>
              <w:rPr>
                <w:rFonts w:cstheme="minorHAnsi"/>
                <w:i/>
                <w:sz w:val="20"/>
              </w:rPr>
              <w:t xml:space="preserve">2.4.3. </w:t>
            </w:r>
            <w:r w:rsidRPr="009E1E62">
              <w:rPr>
                <w:rFonts w:cstheme="minorHAnsi"/>
                <w:i/>
                <w:sz w:val="20"/>
              </w:rPr>
              <w:t>Capacidad para expresar verbalmente y por escrito su criterio frente  temas y acontecimientos de la realidad social  en el contexto nacional e internacional.</w:t>
            </w:r>
          </w:p>
        </w:tc>
        <w:tc>
          <w:tcPr>
            <w:tcW w:w="2877" w:type="dxa"/>
          </w:tcPr>
          <w:p w:rsidR="005A778E" w:rsidRPr="009E1E62" w:rsidRDefault="005A778E" w:rsidP="00172E91">
            <w:pPr>
              <w:spacing w:before="240"/>
              <w:jc w:val="both"/>
              <w:rPr>
                <w:rFonts w:cstheme="minorHAnsi"/>
                <w:i/>
                <w:sz w:val="20"/>
              </w:rPr>
            </w:pPr>
            <w:r>
              <w:rPr>
                <w:rFonts w:cstheme="minorHAnsi"/>
                <w:i/>
                <w:sz w:val="20"/>
              </w:rPr>
              <w:t xml:space="preserve">2.5.3. </w:t>
            </w:r>
            <w:r w:rsidRPr="009E1E62">
              <w:rPr>
                <w:rFonts w:cstheme="minorHAnsi"/>
                <w:i/>
                <w:sz w:val="20"/>
              </w:rPr>
              <w:t>Capacidad para expresar verbalmente y por escrito su posición, teniendo en cuenta la diversidad de criterios frente  temas y acontecimientos de la realidad social  en el contexto nacional e internacional.</w:t>
            </w:r>
          </w:p>
        </w:tc>
      </w:tr>
      <w:tr w:rsidR="005A778E" w:rsidRPr="00D26D25" w:rsidTr="00D23362">
        <w:trPr>
          <w:trHeight w:val="1901"/>
        </w:trPr>
        <w:tc>
          <w:tcPr>
            <w:tcW w:w="2869" w:type="dxa"/>
          </w:tcPr>
          <w:p w:rsidR="005A778E" w:rsidRPr="00FD0FCF" w:rsidRDefault="005A778E" w:rsidP="00172E91">
            <w:pPr>
              <w:spacing w:before="240"/>
              <w:jc w:val="both"/>
              <w:rPr>
                <w:rFonts w:cstheme="minorHAnsi"/>
                <w:i/>
                <w:sz w:val="20"/>
              </w:rPr>
            </w:pPr>
            <w:r w:rsidRPr="00FD0FCF">
              <w:rPr>
                <w:rFonts w:cstheme="minorHAnsi"/>
                <w:i/>
                <w:sz w:val="20"/>
              </w:rPr>
              <w:t>2.</w:t>
            </w:r>
            <w:r>
              <w:rPr>
                <w:rFonts w:cstheme="minorHAnsi"/>
                <w:i/>
                <w:sz w:val="20"/>
              </w:rPr>
              <w:t>1.4. Capacidad para</w:t>
            </w:r>
            <w:r w:rsidRPr="000A2285">
              <w:rPr>
                <w:rFonts w:cstheme="minorHAnsi"/>
                <w:i/>
                <w:sz w:val="20"/>
              </w:rPr>
              <w:t xml:space="preserve"> </w:t>
            </w:r>
            <w:r>
              <w:rPr>
                <w:rFonts w:cstheme="minorHAnsi"/>
                <w:i/>
                <w:sz w:val="20"/>
              </w:rPr>
              <w:t>p</w:t>
            </w:r>
            <w:r w:rsidRPr="000A2285">
              <w:rPr>
                <w:rFonts w:cstheme="minorHAnsi"/>
                <w:i/>
                <w:sz w:val="20"/>
              </w:rPr>
              <w:t>articipa</w:t>
            </w:r>
            <w:r>
              <w:rPr>
                <w:rFonts w:cstheme="minorHAnsi"/>
                <w:i/>
                <w:sz w:val="20"/>
              </w:rPr>
              <w:t>r</w:t>
            </w:r>
            <w:r w:rsidRPr="000A2285">
              <w:rPr>
                <w:rFonts w:cstheme="minorHAnsi"/>
                <w:i/>
                <w:sz w:val="20"/>
              </w:rPr>
              <w:t xml:space="preserve"> y fomenta</w:t>
            </w:r>
            <w:r>
              <w:rPr>
                <w:rFonts w:cstheme="minorHAnsi"/>
                <w:i/>
                <w:sz w:val="20"/>
              </w:rPr>
              <w:t>r</w:t>
            </w:r>
            <w:r w:rsidRPr="000A2285">
              <w:rPr>
                <w:rFonts w:cstheme="minorHAnsi"/>
                <w:i/>
                <w:sz w:val="20"/>
              </w:rPr>
              <w:t xml:space="preserve"> la participación de otros en debates relacionados con situaciones vividas en su entorno</w:t>
            </w:r>
          </w:p>
        </w:tc>
        <w:tc>
          <w:tcPr>
            <w:tcW w:w="2864" w:type="dxa"/>
          </w:tcPr>
          <w:p w:rsidR="005A778E" w:rsidRDefault="005A778E" w:rsidP="00172E91">
            <w:pPr>
              <w:spacing w:before="240"/>
              <w:jc w:val="both"/>
            </w:pPr>
            <w:r>
              <w:rPr>
                <w:rFonts w:cstheme="minorHAnsi"/>
                <w:i/>
                <w:sz w:val="20"/>
              </w:rPr>
              <w:t xml:space="preserve">2.2.4. </w:t>
            </w:r>
            <w:r w:rsidRPr="00B40664">
              <w:rPr>
                <w:rFonts w:cstheme="minorHAnsi"/>
                <w:i/>
                <w:sz w:val="20"/>
              </w:rPr>
              <w:t>Capacidad para reflexionar y expresar su criterio frente a las situaciones planteadas y fomentar la crítica constructiva entre sus compañeros</w:t>
            </w:r>
          </w:p>
        </w:tc>
        <w:tc>
          <w:tcPr>
            <w:tcW w:w="2870" w:type="dxa"/>
          </w:tcPr>
          <w:p w:rsidR="005A778E" w:rsidRDefault="005A778E" w:rsidP="00172E91">
            <w:pPr>
              <w:spacing w:before="240"/>
              <w:jc w:val="both"/>
            </w:pPr>
            <w:r>
              <w:rPr>
                <w:rFonts w:cstheme="minorHAnsi"/>
                <w:i/>
                <w:sz w:val="20"/>
              </w:rPr>
              <w:t xml:space="preserve">2.3.4. </w:t>
            </w:r>
            <w:r w:rsidRPr="003C0F8D">
              <w:rPr>
                <w:rFonts w:cstheme="minorHAnsi"/>
                <w:i/>
                <w:sz w:val="20"/>
              </w:rPr>
              <w:t>Capacidad para fomentar la crítica constructiva entre sus compañeros acerca de  temas y acontecimientos de la realidad social y comunitaria.</w:t>
            </w:r>
          </w:p>
        </w:tc>
        <w:tc>
          <w:tcPr>
            <w:tcW w:w="2874" w:type="dxa"/>
          </w:tcPr>
          <w:p w:rsidR="005A778E" w:rsidRDefault="005A778E" w:rsidP="00172E91">
            <w:pPr>
              <w:spacing w:before="240"/>
              <w:jc w:val="both"/>
            </w:pPr>
            <w:r>
              <w:rPr>
                <w:rFonts w:cstheme="minorHAnsi"/>
                <w:i/>
                <w:sz w:val="20"/>
              </w:rPr>
              <w:t xml:space="preserve">2.4.4. </w:t>
            </w:r>
            <w:r w:rsidRPr="00820DBC">
              <w:rPr>
                <w:rFonts w:cstheme="minorHAnsi"/>
                <w:i/>
                <w:sz w:val="20"/>
              </w:rPr>
              <w:t>Capacidad para fomentar la crítica constructiva entre sus compañeros acerca de  temas y acontecimientos de la realidad social  en el contexto nacional e internacional</w:t>
            </w:r>
          </w:p>
        </w:tc>
        <w:tc>
          <w:tcPr>
            <w:tcW w:w="2877" w:type="dxa"/>
          </w:tcPr>
          <w:p w:rsidR="005A778E" w:rsidRDefault="005A778E" w:rsidP="00172E91">
            <w:pPr>
              <w:spacing w:before="240"/>
              <w:jc w:val="both"/>
            </w:pPr>
            <w:r>
              <w:rPr>
                <w:rFonts w:cstheme="minorHAnsi"/>
                <w:i/>
                <w:sz w:val="20"/>
              </w:rPr>
              <w:t xml:space="preserve">2.5.4. </w:t>
            </w:r>
            <w:r w:rsidRPr="00CC51AA">
              <w:rPr>
                <w:rFonts w:cstheme="minorHAnsi"/>
                <w:i/>
                <w:sz w:val="20"/>
              </w:rPr>
              <w:t>Capacidad para fomentar la crítica constructiva entre sus compañeros acerca de  temas y acontecimientos de la realidad social  en el contexto nacional e internacional y  expresar verbalmente y por escrito su criterio teniendo en cuenta la diversidad de pensamientos y creencias</w:t>
            </w:r>
            <w:r>
              <w:rPr>
                <w:rFonts w:cstheme="minorHAnsi"/>
                <w:i/>
                <w:sz w:val="20"/>
              </w:rPr>
              <w:t>.</w:t>
            </w:r>
          </w:p>
        </w:tc>
      </w:tr>
    </w:tbl>
    <w:p w:rsidR="005A778E" w:rsidRDefault="005A778E" w:rsidP="005A778E">
      <w:pPr>
        <w:rPr>
          <w:b/>
          <w:i/>
          <w:sz w:val="20"/>
          <w:szCs w:val="20"/>
        </w:rPr>
      </w:pPr>
      <w:r>
        <w:rPr>
          <w:b/>
          <w:i/>
          <w:sz w:val="20"/>
          <w:szCs w:val="20"/>
        </w:rPr>
        <w:br w:type="page"/>
      </w:r>
    </w:p>
    <w:tbl>
      <w:tblPr>
        <w:tblStyle w:val="Tablaconcuadrcula"/>
        <w:tblW w:w="0" w:type="auto"/>
        <w:tblLook w:val="04A0" w:firstRow="1" w:lastRow="0" w:firstColumn="1" w:lastColumn="0" w:noHBand="0" w:noVBand="1"/>
      </w:tblPr>
      <w:tblGrid>
        <w:gridCol w:w="2868"/>
        <w:gridCol w:w="2873"/>
        <w:gridCol w:w="2869"/>
        <w:gridCol w:w="2872"/>
        <w:gridCol w:w="2872"/>
      </w:tblGrid>
      <w:tr w:rsidR="005A778E" w:rsidRPr="00D26D25" w:rsidTr="00172E91">
        <w:tc>
          <w:tcPr>
            <w:tcW w:w="14540" w:type="dxa"/>
            <w:gridSpan w:val="5"/>
          </w:tcPr>
          <w:p w:rsidR="005A778E" w:rsidRDefault="005A778E" w:rsidP="00172E91">
            <w:pPr>
              <w:jc w:val="center"/>
              <w:rPr>
                <w:b/>
                <w:i/>
                <w:sz w:val="18"/>
                <w:szCs w:val="18"/>
              </w:rPr>
            </w:pPr>
            <w:r>
              <w:rPr>
                <w:b/>
                <w:i/>
                <w:sz w:val="18"/>
                <w:szCs w:val="18"/>
              </w:rPr>
              <w:lastRenderedPageBreak/>
              <w:t>INSTITUCIÓN EDUCATIVA CAMPO VALDES</w:t>
            </w:r>
          </w:p>
          <w:p w:rsidR="005A778E" w:rsidRPr="00D26D25" w:rsidRDefault="005A778E" w:rsidP="00172E91">
            <w:pPr>
              <w:jc w:val="center"/>
              <w:rPr>
                <w:rFonts w:cstheme="minorHAnsi"/>
                <w:b/>
                <w:i/>
                <w:sz w:val="18"/>
                <w:szCs w:val="18"/>
              </w:rPr>
            </w:pPr>
            <w:r>
              <w:rPr>
                <w:b/>
                <w:i/>
                <w:sz w:val="18"/>
                <w:szCs w:val="18"/>
              </w:rPr>
              <w:t>AREA DE ÉTICA Y VALORES</w:t>
            </w:r>
          </w:p>
        </w:tc>
      </w:tr>
      <w:tr w:rsidR="005A778E" w:rsidRPr="00D26D25" w:rsidTr="00172E91">
        <w:tc>
          <w:tcPr>
            <w:tcW w:w="14540" w:type="dxa"/>
            <w:gridSpan w:val="5"/>
          </w:tcPr>
          <w:p w:rsidR="005A778E" w:rsidRPr="00D26D25" w:rsidRDefault="005A778E" w:rsidP="00172E91">
            <w:pPr>
              <w:jc w:val="center"/>
              <w:rPr>
                <w:rFonts w:cstheme="minorHAnsi"/>
                <w:b/>
                <w:i/>
                <w:sz w:val="18"/>
                <w:szCs w:val="18"/>
              </w:rPr>
            </w:pPr>
            <w:r>
              <w:rPr>
                <w:rFonts w:cstheme="minorHAnsi"/>
                <w:b/>
                <w:i/>
                <w:sz w:val="18"/>
                <w:szCs w:val="18"/>
              </w:rPr>
              <w:t xml:space="preserve">NIVELES DE COMPETENCIA </w:t>
            </w:r>
            <w:r w:rsidRPr="00D0138D">
              <w:rPr>
                <w:rFonts w:cstheme="minorHAnsi"/>
                <w:b/>
                <w:i/>
                <w:sz w:val="18"/>
                <w:szCs w:val="18"/>
              </w:rPr>
              <w:t>DIALOGICA COMUNICATIVA</w:t>
            </w:r>
          </w:p>
        </w:tc>
      </w:tr>
      <w:tr w:rsidR="005A778E" w:rsidRPr="00D26D25" w:rsidTr="00172E91">
        <w:tc>
          <w:tcPr>
            <w:tcW w:w="2908" w:type="dxa"/>
          </w:tcPr>
          <w:p w:rsidR="005A778E" w:rsidRPr="00D26D25" w:rsidRDefault="005A778E" w:rsidP="00172E91">
            <w:pPr>
              <w:jc w:val="center"/>
              <w:rPr>
                <w:rFonts w:cstheme="minorHAnsi"/>
                <w:b/>
                <w:i/>
                <w:sz w:val="18"/>
                <w:szCs w:val="18"/>
              </w:rPr>
            </w:pPr>
            <w:r w:rsidRPr="00D26D25">
              <w:rPr>
                <w:rFonts w:cstheme="minorHAnsi"/>
                <w:b/>
                <w:i/>
                <w:sz w:val="18"/>
                <w:szCs w:val="18"/>
              </w:rPr>
              <w:t>CICLO 1</w:t>
            </w:r>
          </w:p>
        </w:tc>
        <w:tc>
          <w:tcPr>
            <w:tcW w:w="2908" w:type="dxa"/>
          </w:tcPr>
          <w:p w:rsidR="005A778E" w:rsidRPr="00D26D25" w:rsidRDefault="005A778E" w:rsidP="00172E91">
            <w:pPr>
              <w:jc w:val="center"/>
              <w:rPr>
                <w:rFonts w:cstheme="minorHAnsi"/>
                <w:b/>
                <w:i/>
                <w:sz w:val="18"/>
                <w:szCs w:val="18"/>
              </w:rPr>
            </w:pPr>
            <w:r w:rsidRPr="00D26D25">
              <w:rPr>
                <w:rFonts w:cstheme="minorHAnsi"/>
                <w:b/>
                <w:i/>
                <w:sz w:val="18"/>
                <w:szCs w:val="18"/>
              </w:rPr>
              <w:t>CICLO 2</w:t>
            </w:r>
          </w:p>
        </w:tc>
        <w:tc>
          <w:tcPr>
            <w:tcW w:w="2908" w:type="dxa"/>
          </w:tcPr>
          <w:p w:rsidR="005A778E" w:rsidRPr="00D26D25" w:rsidRDefault="005A778E" w:rsidP="00172E91">
            <w:pPr>
              <w:jc w:val="center"/>
              <w:rPr>
                <w:rFonts w:cstheme="minorHAnsi"/>
                <w:b/>
                <w:i/>
                <w:sz w:val="18"/>
                <w:szCs w:val="18"/>
              </w:rPr>
            </w:pPr>
            <w:r w:rsidRPr="00D26D25">
              <w:rPr>
                <w:rFonts w:cstheme="minorHAnsi"/>
                <w:b/>
                <w:i/>
                <w:sz w:val="18"/>
                <w:szCs w:val="18"/>
              </w:rPr>
              <w:t>CICLO 3</w:t>
            </w:r>
          </w:p>
        </w:tc>
        <w:tc>
          <w:tcPr>
            <w:tcW w:w="2908" w:type="dxa"/>
          </w:tcPr>
          <w:p w:rsidR="005A778E" w:rsidRPr="00D26D25" w:rsidRDefault="005A778E" w:rsidP="00172E91">
            <w:pPr>
              <w:jc w:val="center"/>
              <w:rPr>
                <w:rFonts w:cstheme="minorHAnsi"/>
                <w:i/>
                <w:sz w:val="18"/>
                <w:szCs w:val="18"/>
              </w:rPr>
            </w:pPr>
            <w:r w:rsidRPr="00D26D25">
              <w:rPr>
                <w:rFonts w:cstheme="minorHAnsi"/>
                <w:b/>
                <w:i/>
                <w:sz w:val="18"/>
                <w:szCs w:val="18"/>
              </w:rPr>
              <w:t>CICLO 4</w:t>
            </w:r>
          </w:p>
        </w:tc>
        <w:tc>
          <w:tcPr>
            <w:tcW w:w="2908" w:type="dxa"/>
          </w:tcPr>
          <w:p w:rsidR="005A778E" w:rsidRPr="00D26D25" w:rsidRDefault="005A778E" w:rsidP="00172E91">
            <w:pPr>
              <w:jc w:val="center"/>
              <w:rPr>
                <w:rFonts w:cstheme="minorHAnsi"/>
                <w:b/>
                <w:i/>
                <w:sz w:val="18"/>
                <w:szCs w:val="18"/>
              </w:rPr>
            </w:pPr>
            <w:r w:rsidRPr="00D26D25">
              <w:rPr>
                <w:rFonts w:cstheme="minorHAnsi"/>
                <w:b/>
                <w:i/>
                <w:sz w:val="18"/>
                <w:szCs w:val="18"/>
              </w:rPr>
              <w:t>CICLO 5</w:t>
            </w:r>
          </w:p>
        </w:tc>
      </w:tr>
      <w:tr w:rsidR="005A778E" w:rsidRPr="00D26D25" w:rsidTr="00172E91">
        <w:trPr>
          <w:trHeight w:val="1603"/>
        </w:trPr>
        <w:tc>
          <w:tcPr>
            <w:tcW w:w="2908" w:type="dxa"/>
          </w:tcPr>
          <w:p w:rsidR="005A778E" w:rsidRPr="00BE3A0E" w:rsidRDefault="005A778E" w:rsidP="00172E91">
            <w:pPr>
              <w:spacing w:before="240"/>
              <w:jc w:val="both"/>
              <w:rPr>
                <w:rFonts w:cstheme="minorHAnsi"/>
                <w:i/>
                <w:sz w:val="20"/>
              </w:rPr>
            </w:pPr>
            <w:r w:rsidRPr="00BE3A0E">
              <w:rPr>
                <w:rFonts w:cstheme="minorHAnsi"/>
                <w:i/>
                <w:sz w:val="20"/>
              </w:rPr>
              <w:t>3.</w:t>
            </w:r>
            <w:r>
              <w:rPr>
                <w:rFonts w:cstheme="minorHAnsi"/>
                <w:i/>
                <w:sz w:val="20"/>
              </w:rPr>
              <w:t>1.</w:t>
            </w:r>
            <w:r w:rsidRPr="00BE3A0E">
              <w:rPr>
                <w:rFonts w:cstheme="minorHAnsi"/>
                <w:i/>
                <w:sz w:val="20"/>
              </w:rPr>
              <w:t xml:space="preserve">1   </w:t>
            </w:r>
            <w:r>
              <w:rPr>
                <w:rFonts w:cstheme="minorHAnsi"/>
                <w:i/>
                <w:sz w:val="20"/>
              </w:rPr>
              <w:t>Capacidad para</w:t>
            </w:r>
            <w:r w:rsidRPr="000A2285">
              <w:rPr>
                <w:rFonts w:cstheme="minorHAnsi"/>
                <w:i/>
                <w:sz w:val="20"/>
              </w:rPr>
              <w:t xml:space="preserve"> </w:t>
            </w:r>
            <w:r>
              <w:rPr>
                <w:rFonts w:cstheme="minorHAnsi"/>
                <w:i/>
                <w:sz w:val="20"/>
              </w:rPr>
              <w:t>e</w:t>
            </w:r>
            <w:r w:rsidRPr="000A2285">
              <w:rPr>
                <w:rFonts w:cstheme="minorHAnsi"/>
                <w:i/>
                <w:sz w:val="20"/>
              </w:rPr>
              <w:t>xpresa</w:t>
            </w:r>
            <w:r>
              <w:rPr>
                <w:rFonts w:cstheme="minorHAnsi"/>
                <w:i/>
                <w:sz w:val="20"/>
              </w:rPr>
              <w:t>r</w:t>
            </w:r>
            <w:r w:rsidRPr="000A2285">
              <w:rPr>
                <w:rFonts w:cstheme="minorHAnsi"/>
                <w:i/>
                <w:sz w:val="20"/>
              </w:rPr>
              <w:t xml:space="preserve"> sus sentimientos y emociones</w:t>
            </w:r>
            <w:r>
              <w:rPr>
                <w:rFonts w:cstheme="minorHAnsi"/>
                <w:i/>
                <w:sz w:val="20"/>
              </w:rPr>
              <w:t>.</w:t>
            </w:r>
          </w:p>
        </w:tc>
        <w:tc>
          <w:tcPr>
            <w:tcW w:w="2908" w:type="dxa"/>
          </w:tcPr>
          <w:p w:rsidR="005A778E" w:rsidRPr="00094DB9" w:rsidRDefault="005A778E" w:rsidP="00172E91">
            <w:pPr>
              <w:spacing w:before="240"/>
              <w:jc w:val="both"/>
              <w:rPr>
                <w:rFonts w:cstheme="minorHAnsi"/>
                <w:i/>
                <w:sz w:val="20"/>
              </w:rPr>
            </w:pPr>
            <w:r>
              <w:rPr>
                <w:rFonts w:cstheme="minorHAnsi"/>
                <w:i/>
                <w:sz w:val="20"/>
              </w:rPr>
              <w:t xml:space="preserve">3.2.1. </w:t>
            </w:r>
            <w:r w:rsidRPr="00094DB9">
              <w:rPr>
                <w:rFonts w:cstheme="minorHAnsi"/>
                <w:i/>
                <w:sz w:val="20"/>
              </w:rPr>
              <w:t>Capacidad para establecer diálogos reflexivos sobre la vida y sus acontecimientos en el contexto familiar y de amigos.</w:t>
            </w:r>
          </w:p>
        </w:tc>
        <w:tc>
          <w:tcPr>
            <w:tcW w:w="2908" w:type="dxa"/>
          </w:tcPr>
          <w:p w:rsidR="005A778E" w:rsidRPr="00094DB9" w:rsidRDefault="005A778E" w:rsidP="00172E91">
            <w:pPr>
              <w:spacing w:before="240"/>
              <w:jc w:val="both"/>
              <w:rPr>
                <w:rFonts w:cstheme="minorHAnsi"/>
                <w:i/>
                <w:sz w:val="20"/>
              </w:rPr>
            </w:pPr>
            <w:r>
              <w:rPr>
                <w:rFonts w:cstheme="minorHAnsi"/>
                <w:i/>
                <w:sz w:val="20"/>
              </w:rPr>
              <w:t xml:space="preserve">3.3.1. </w:t>
            </w:r>
            <w:r w:rsidRPr="00094DB9">
              <w:rPr>
                <w:rFonts w:cstheme="minorHAnsi"/>
                <w:i/>
                <w:sz w:val="20"/>
              </w:rPr>
              <w:t>Capacidad para establecer diálogos reflexivos sobre situaciones de la realidad social y comunitaria en debates que se realizan en el contexto de clase.</w:t>
            </w:r>
          </w:p>
        </w:tc>
        <w:tc>
          <w:tcPr>
            <w:tcW w:w="2908" w:type="dxa"/>
          </w:tcPr>
          <w:p w:rsidR="005A778E" w:rsidRPr="003E119A" w:rsidRDefault="005A778E" w:rsidP="00172E91">
            <w:pPr>
              <w:spacing w:before="240"/>
              <w:jc w:val="both"/>
              <w:rPr>
                <w:rFonts w:cstheme="minorHAnsi"/>
                <w:i/>
                <w:sz w:val="20"/>
              </w:rPr>
            </w:pPr>
            <w:r>
              <w:rPr>
                <w:rFonts w:cstheme="minorHAnsi"/>
                <w:i/>
                <w:sz w:val="20"/>
              </w:rPr>
              <w:t xml:space="preserve">3.4.1. </w:t>
            </w:r>
            <w:r w:rsidRPr="003E119A">
              <w:rPr>
                <w:rFonts w:cstheme="minorHAnsi"/>
                <w:i/>
                <w:sz w:val="20"/>
              </w:rPr>
              <w:t>Capacidad para establecer diálogos reflexivos sobre situaciones de la realidad social  en el contexto nacional e internacional  en debates que se realizan en el contexto de clase.</w:t>
            </w:r>
          </w:p>
        </w:tc>
        <w:tc>
          <w:tcPr>
            <w:tcW w:w="2908" w:type="dxa"/>
          </w:tcPr>
          <w:p w:rsidR="005A778E" w:rsidRPr="00A708E2" w:rsidRDefault="005A778E" w:rsidP="00172E91">
            <w:pPr>
              <w:spacing w:before="240"/>
              <w:jc w:val="both"/>
              <w:rPr>
                <w:rFonts w:cstheme="minorHAnsi"/>
                <w:i/>
                <w:sz w:val="20"/>
              </w:rPr>
            </w:pPr>
            <w:r>
              <w:rPr>
                <w:rFonts w:cstheme="minorHAnsi"/>
                <w:i/>
                <w:sz w:val="20"/>
              </w:rPr>
              <w:t xml:space="preserve">3.5.1. </w:t>
            </w:r>
            <w:r w:rsidRPr="00A708E2">
              <w:rPr>
                <w:rFonts w:cstheme="minorHAnsi"/>
                <w:i/>
                <w:sz w:val="20"/>
              </w:rPr>
              <w:t>Capacidad para establecer diálogos reflexivos sobre situaciones de la realidad social  en el contexto nacional e internacional</w:t>
            </w:r>
            <w:r>
              <w:rPr>
                <w:rFonts w:cstheme="minorHAnsi"/>
                <w:i/>
                <w:sz w:val="20"/>
              </w:rPr>
              <w:t xml:space="preserve">, </w:t>
            </w:r>
            <w:r w:rsidRPr="00A708E2">
              <w:rPr>
                <w:rFonts w:cstheme="minorHAnsi"/>
                <w:i/>
                <w:sz w:val="20"/>
              </w:rPr>
              <w:t xml:space="preserve">  en debates que se r</w:t>
            </w:r>
            <w:r>
              <w:rPr>
                <w:rFonts w:cstheme="minorHAnsi"/>
                <w:i/>
                <w:sz w:val="20"/>
              </w:rPr>
              <w:t xml:space="preserve">ealizan en diferentes contextos académicos. </w:t>
            </w:r>
          </w:p>
        </w:tc>
      </w:tr>
      <w:tr w:rsidR="005A778E" w:rsidRPr="00D26D25" w:rsidTr="00172E91">
        <w:trPr>
          <w:trHeight w:val="1611"/>
        </w:trPr>
        <w:tc>
          <w:tcPr>
            <w:tcW w:w="2908" w:type="dxa"/>
          </w:tcPr>
          <w:p w:rsidR="005A778E" w:rsidRPr="00BE3A0E" w:rsidRDefault="005A778E" w:rsidP="00172E91">
            <w:pPr>
              <w:spacing w:before="240"/>
              <w:jc w:val="both"/>
              <w:rPr>
                <w:rFonts w:cstheme="minorHAnsi"/>
                <w:i/>
                <w:sz w:val="20"/>
              </w:rPr>
            </w:pPr>
            <w:r w:rsidRPr="00BE3A0E">
              <w:rPr>
                <w:rFonts w:cstheme="minorHAnsi"/>
                <w:i/>
                <w:sz w:val="20"/>
              </w:rPr>
              <w:t>3.</w:t>
            </w:r>
            <w:r>
              <w:rPr>
                <w:rFonts w:cstheme="minorHAnsi"/>
                <w:i/>
                <w:sz w:val="20"/>
              </w:rPr>
              <w:t>1.</w:t>
            </w:r>
            <w:r w:rsidRPr="00BE3A0E">
              <w:rPr>
                <w:rFonts w:cstheme="minorHAnsi"/>
                <w:i/>
                <w:sz w:val="20"/>
              </w:rPr>
              <w:t>2</w:t>
            </w:r>
            <w:r>
              <w:rPr>
                <w:rFonts w:cstheme="minorHAnsi"/>
                <w:i/>
                <w:sz w:val="20"/>
              </w:rPr>
              <w:t>. Capacidad para</w:t>
            </w:r>
            <w:r w:rsidRPr="000A2285">
              <w:rPr>
                <w:rFonts w:cstheme="minorHAnsi"/>
                <w:i/>
                <w:sz w:val="20"/>
              </w:rPr>
              <w:t xml:space="preserve"> </w:t>
            </w:r>
            <w:r>
              <w:rPr>
                <w:rFonts w:cstheme="minorHAnsi"/>
                <w:i/>
                <w:sz w:val="20"/>
              </w:rPr>
              <w:t>e</w:t>
            </w:r>
            <w:r w:rsidRPr="000A2285">
              <w:rPr>
                <w:rFonts w:cstheme="minorHAnsi"/>
                <w:i/>
                <w:sz w:val="20"/>
              </w:rPr>
              <w:t>xpresa</w:t>
            </w:r>
            <w:r>
              <w:rPr>
                <w:rFonts w:cstheme="minorHAnsi"/>
                <w:i/>
                <w:sz w:val="20"/>
              </w:rPr>
              <w:t>r</w:t>
            </w:r>
            <w:r w:rsidRPr="000A2285">
              <w:rPr>
                <w:rFonts w:cstheme="minorHAnsi"/>
                <w:i/>
                <w:sz w:val="20"/>
              </w:rPr>
              <w:t xml:space="preserve"> sus sentimientos y emociones respetando a los demás</w:t>
            </w:r>
            <w:r>
              <w:rPr>
                <w:rFonts w:cstheme="minorHAnsi"/>
                <w:i/>
                <w:sz w:val="20"/>
              </w:rPr>
              <w:t>.</w:t>
            </w:r>
            <w:r w:rsidRPr="00BE3A0E">
              <w:rPr>
                <w:rFonts w:cstheme="minorHAnsi"/>
                <w:i/>
                <w:sz w:val="20"/>
              </w:rPr>
              <w:t xml:space="preserve">  </w:t>
            </w:r>
          </w:p>
        </w:tc>
        <w:tc>
          <w:tcPr>
            <w:tcW w:w="2908" w:type="dxa"/>
          </w:tcPr>
          <w:p w:rsidR="005A778E" w:rsidRPr="00094DB9" w:rsidRDefault="005A778E" w:rsidP="00172E91">
            <w:pPr>
              <w:spacing w:before="240"/>
              <w:jc w:val="both"/>
              <w:rPr>
                <w:rFonts w:cstheme="minorHAnsi"/>
                <w:i/>
                <w:sz w:val="20"/>
              </w:rPr>
            </w:pPr>
            <w:r>
              <w:rPr>
                <w:rFonts w:cstheme="minorHAnsi"/>
                <w:i/>
                <w:sz w:val="20"/>
              </w:rPr>
              <w:t xml:space="preserve">3.2.2. </w:t>
            </w:r>
            <w:r w:rsidRPr="00094DB9">
              <w:rPr>
                <w:rFonts w:cstheme="minorHAnsi"/>
                <w:i/>
                <w:sz w:val="20"/>
              </w:rPr>
              <w:t>Capacidad para sostener un diálogo y debatir sobre diferentes temas en contextos predecibles.</w:t>
            </w:r>
          </w:p>
        </w:tc>
        <w:tc>
          <w:tcPr>
            <w:tcW w:w="2908" w:type="dxa"/>
          </w:tcPr>
          <w:p w:rsidR="005A778E" w:rsidRPr="00094DB9" w:rsidRDefault="005A778E" w:rsidP="00172E91">
            <w:pPr>
              <w:spacing w:before="240"/>
              <w:jc w:val="both"/>
              <w:rPr>
                <w:rFonts w:cstheme="minorHAnsi"/>
                <w:i/>
                <w:sz w:val="20"/>
              </w:rPr>
            </w:pPr>
            <w:r>
              <w:rPr>
                <w:rFonts w:cstheme="minorHAnsi"/>
                <w:i/>
                <w:sz w:val="20"/>
              </w:rPr>
              <w:t xml:space="preserve">3.3.2. </w:t>
            </w:r>
            <w:r w:rsidRPr="00094DB9">
              <w:rPr>
                <w:rFonts w:cstheme="minorHAnsi"/>
                <w:i/>
                <w:sz w:val="20"/>
              </w:rPr>
              <w:t>Capacidad para sostener diálogos argumentando sus opiniones  y debatiendo sobre diferentes temas en contextos predecibles.</w:t>
            </w:r>
          </w:p>
        </w:tc>
        <w:tc>
          <w:tcPr>
            <w:tcW w:w="2908" w:type="dxa"/>
          </w:tcPr>
          <w:p w:rsidR="005A778E" w:rsidRPr="003E119A" w:rsidRDefault="005A778E" w:rsidP="00172E91">
            <w:pPr>
              <w:spacing w:before="240"/>
              <w:jc w:val="both"/>
              <w:rPr>
                <w:rFonts w:cstheme="minorHAnsi"/>
                <w:i/>
                <w:sz w:val="20"/>
              </w:rPr>
            </w:pPr>
            <w:r>
              <w:rPr>
                <w:rFonts w:cstheme="minorHAnsi"/>
                <w:i/>
                <w:sz w:val="20"/>
              </w:rPr>
              <w:t xml:space="preserve">3.4.2. </w:t>
            </w:r>
            <w:r w:rsidRPr="003E119A">
              <w:rPr>
                <w:rFonts w:cstheme="minorHAnsi"/>
                <w:i/>
                <w:sz w:val="20"/>
              </w:rPr>
              <w:t xml:space="preserve">Capacidad para sostener diálogos argumentando sus opiniones  y debatir sobre diferentes temas </w:t>
            </w:r>
            <w:r>
              <w:rPr>
                <w:rFonts w:cstheme="minorHAnsi"/>
                <w:i/>
                <w:sz w:val="20"/>
              </w:rPr>
              <w:t xml:space="preserve">enmarcados </w:t>
            </w:r>
            <w:r w:rsidRPr="003E119A">
              <w:rPr>
                <w:rFonts w:cstheme="minorHAnsi"/>
                <w:i/>
                <w:sz w:val="20"/>
              </w:rPr>
              <w:t>en contextos nacionales e internacionales.</w:t>
            </w:r>
          </w:p>
        </w:tc>
        <w:tc>
          <w:tcPr>
            <w:tcW w:w="2908" w:type="dxa"/>
          </w:tcPr>
          <w:p w:rsidR="005A778E" w:rsidRPr="00A708E2" w:rsidRDefault="005A778E" w:rsidP="00172E91">
            <w:pPr>
              <w:spacing w:before="240"/>
              <w:jc w:val="both"/>
              <w:rPr>
                <w:rFonts w:cstheme="minorHAnsi"/>
                <w:i/>
                <w:sz w:val="20"/>
              </w:rPr>
            </w:pPr>
            <w:r>
              <w:rPr>
                <w:rFonts w:cstheme="minorHAnsi"/>
                <w:i/>
                <w:sz w:val="20"/>
              </w:rPr>
              <w:t xml:space="preserve">3.5.2. </w:t>
            </w:r>
            <w:r w:rsidRPr="00A708E2">
              <w:rPr>
                <w:rFonts w:cstheme="minorHAnsi"/>
                <w:i/>
                <w:sz w:val="20"/>
              </w:rPr>
              <w:t>Capacidad para sostener diálogos argumentando sus opiniones  y debati</w:t>
            </w:r>
            <w:r>
              <w:rPr>
                <w:rFonts w:cstheme="minorHAnsi"/>
                <w:i/>
                <w:sz w:val="20"/>
              </w:rPr>
              <w:t>r</w:t>
            </w:r>
            <w:r w:rsidRPr="00A708E2">
              <w:rPr>
                <w:rFonts w:cstheme="minorHAnsi"/>
                <w:i/>
                <w:sz w:val="20"/>
              </w:rPr>
              <w:t xml:space="preserve"> sobre diferentes temas </w:t>
            </w:r>
            <w:r>
              <w:rPr>
                <w:rFonts w:cstheme="minorHAnsi"/>
                <w:i/>
                <w:sz w:val="20"/>
              </w:rPr>
              <w:t xml:space="preserve">enmarcados </w:t>
            </w:r>
            <w:r w:rsidRPr="00A708E2">
              <w:rPr>
                <w:rFonts w:cstheme="minorHAnsi"/>
                <w:i/>
                <w:sz w:val="20"/>
              </w:rPr>
              <w:t>en context</w:t>
            </w:r>
            <w:r>
              <w:rPr>
                <w:rFonts w:cstheme="minorHAnsi"/>
                <w:i/>
                <w:sz w:val="20"/>
              </w:rPr>
              <w:t>os nacionales e internacionales, referenciando algunas fuentes de información.</w:t>
            </w:r>
          </w:p>
        </w:tc>
      </w:tr>
      <w:tr w:rsidR="005A778E" w:rsidRPr="00D26D25" w:rsidTr="00172E91">
        <w:trPr>
          <w:trHeight w:val="2228"/>
        </w:trPr>
        <w:tc>
          <w:tcPr>
            <w:tcW w:w="2908" w:type="dxa"/>
          </w:tcPr>
          <w:p w:rsidR="005A778E" w:rsidRPr="00BE3A0E" w:rsidRDefault="005A778E" w:rsidP="00172E91">
            <w:pPr>
              <w:spacing w:before="240"/>
              <w:jc w:val="both"/>
              <w:rPr>
                <w:rFonts w:cstheme="minorHAnsi"/>
                <w:i/>
                <w:sz w:val="20"/>
              </w:rPr>
            </w:pPr>
            <w:r w:rsidRPr="00BE3A0E">
              <w:rPr>
                <w:rFonts w:cstheme="minorHAnsi"/>
                <w:i/>
                <w:sz w:val="20"/>
              </w:rPr>
              <w:t>3.</w:t>
            </w:r>
            <w:r>
              <w:rPr>
                <w:rFonts w:cstheme="minorHAnsi"/>
                <w:i/>
                <w:sz w:val="20"/>
              </w:rPr>
              <w:t>1.3. Capacidad para</w:t>
            </w:r>
            <w:r w:rsidRPr="000A2285">
              <w:rPr>
                <w:rFonts w:cstheme="minorHAnsi"/>
                <w:i/>
                <w:sz w:val="20"/>
              </w:rPr>
              <w:t xml:space="preserve"> </w:t>
            </w:r>
            <w:r>
              <w:rPr>
                <w:rFonts w:cstheme="minorHAnsi"/>
                <w:i/>
                <w:sz w:val="20"/>
              </w:rPr>
              <w:t>i</w:t>
            </w:r>
            <w:r w:rsidRPr="000A2285">
              <w:rPr>
                <w:rFonts w:cstheme="minorHAnsi"/>
                <w:i/>
                <w:sz w:val="20"/>
              </w:rPr>
              <w:t>nterpreta</w:t>
            </w:r>
            <w:r>
              <w:rPr>
                <w:rFonts w:cstheme="minorHAnsi"/>
                <w:i/>
                <w:sz w:val="20"/>
              </w:rPr>
              <w:t>r</w:t>
            </w:r>
            <w:r w:rsidRPr="000A2285">
              <w:rPr>
                <w:rFonts w:cstheme="minorHAnsi"/>
                <w:i/>
                <w:sz w:val="20"/>
              </w:rPr>
              <w:t xml:space="preserve"> sentimientos propios y de </w:t>
            </w:r>
            <w:r>
              <w:rPr>
                <w:rFonts w:cstheme="minorHAnsi"/>
                <w:i/>
                <w:sz w:val="20"/>
              </w:rPr>
              <w:t xml:space="preserve">quienes </w:t>
            </w:r>
            <w:r w:rsidRPr="000A2285">
              <w:rPr>
                <w:rFonts w:cstheme="minorHAnsi"/>
                <w:i/>
                <w:sz w:val="20"/>
              </w:rPr>
              <w:t>lo rodean en su contexto inmediato con la ayuda de su grupo familiar</w:t>
            </w:r>
            <w:r>
              <w:rPr>
                <w:rFonts w:cstheme="minorHAnsi"/>
                <w:i/>
                <w:sz w:val="20"/>
              </w:rPr>
              <w:t>.</w:t>
            </w:r>
          </w:p>
        </w:tc>
        <w:tc>
          <w:tcPr>
            <w:tcW w:w="2908" w:type="dxa"/>
          </w:tcPr>
          <w:p w:rsidR="005A778E" w:rsidRPr="00094DB9" w:rsidRDefault="005A778E" w:rsidP="00172E91">
            <w:pPr>
              <w:spacing w:before="240"/>
              <w:jc w:val="both"/>
              <w:rPr>
                <w:rFonts w:cstheme="minorHAnsi"/>
                <w:i/>
                <w:sz w:val="20"/>
              </w:rPr>
            </w:pPr>
            <w:r>
              <w:rPr>
                <w:rFonts w:cstheme="minorHAnsi"/>
                <w:i/>
                <w:sz w:val="20"/>
              </w:rPr>
              <w:t xml:space="preserve">3.2.3. </w:t>
            </w:r>
            <w:r w:rsidRPr="00094DB9">
              <w:rPr>
                <w:rFonts w:cstheme="minorHAnsi"/>
                <w:i/>
                <w:sz w:val="20"/>
              </w:rPr>
              <w:t>Capacidad para buscar soluciones a las dificultades de convivencia a través del diálogo.</w:t>
            </w:r>
          </w:p>
        </w:tc>
        <w:tc>
          <w:tcPr>
            <w:tcW w:w="2908" w:type="dxa"/>
          </w:tcPr>
          <w:p w:rsidR="005A778E" w:rsidRPr="00094DB9" w:rsidRDefault="005A778E" w:rsidP="00172E91">
            <w:pPr>
              <w:spacing w:before="240"/>
              <w:jc w:val="both"/>
              <w:rPr>
                <w:rFonts w:cstheme="minorHAnsi"/>
                <w:i/>
                <w:sz w:val="20"/>
              </w:rPr>
            </w:pPr>
            <w:r>
              <w:rPr>
                <w:rFonts w:cstheme="minorHAnsi"/>
                <w:i/>
                <w:sz w:val="20"/>
              </w:rPr>
              <w:t xml:space="preserve">3.3.3. </w:t>
            </w:r>
            <w:r w:rsidRPr="00094DB9">
              <w:rPr>
                <w:rFonts w:cstheme="minorHAnsi"/>
                <w:i/>
                <w:sz w:val="20"/>
              </w:rPr>
              <w:t>Capacidad para manejar situaciones de conflicto a través de acciones dialógicas en las que argumenta sus puntos de vista frente a los temas de conflicto.</w:t>
            </w:r>
          </w:p>
        </w:tc>
        <w:tc>
          <w:tcPr>
            <w:tcW w:w="2908" w:type="dxa"/>
          </w:tcPr>
          <w:p w:rsidR="005A778E" w:rsidRPr="003E119A" w:rsidRDefault="005A778E" w:rsidP="00172E91">
            <w:pPr>
              <w:spacing w:before="240"/>
              <w:jc w:val="both"/>
              <w:rPr>
                <w:rFonts w:cstheme="minorHAnsi"/>
                <w:i/>
                <w:sz w:val="20"/>
              </w:rPr>
            </w:pPr>
            <w:r>
              <w:rPr>
                <w:rFonts w:cstheme="minorHAnsi"/>
                <w:i/>
                <w:sz w:val="20"/>
              </w:rPr>
              <w:t xml:space="preserve">3.4.3. </w:t>
            </w:r>
            <w:r w:rsidRPr="003E119A">
              <w:rPr>
                <w:rFonts w:cstheme="minorHAnsi"/>
                <w:i/>
                <w:sz w:val="20"/>
              </w:rPr>
              <w:t>Capacidad para manejar situaciones de conflicto a través de acciones dialógicas en las que argumenta sus puntos de vista frente a los temas de conflicto en el contexto comunitario</w:t>
            </w:r>
            <w:r>
              <w:rPr>
                <w:rFonts w:cstheme="minorHAnsi"/>
                <w:i/>
                <w:sz w:val="20"/>
              </w:rPr>
              <w:t>.</w:t>
            </w:r>
          </w:p>
        </w:tc>
        <w:tc>
          <w:tcPr>
            <w:tcW w:w="2908" w:type="dxa"/>
          </w:tcPr>
          <w:p w:rsidR="005A778E" w:rsidRPr="00A708E2" w:rsidRDefault="005A778E" w:rsidP="00172E91">
            <w:pPr>
              <w:spacing w:before="240"/>
              <w:jc w:val="both"/>
              <w:rPr>
                <w:rFonts w:cstheme="minorHAnsi"/>
                <w:i/>
                <w:sz w:val="20"/>
              </w:rPr>
            </w:pPr>
            <w:r>
              <w:rPr>
                <w:rFonts w:cstheme="minorHAnsi"/>
                <w:i/>
                <w:sz w:val="20"/>
              </w:rPr>
              <w:t xml:space="preserve">3.5.3. </w:t>
            </w:r>
            <w:r w:rsidRPr="00A708E2">
              <w:rPr>
                <w:rFonts w:cstheme="minorHAnsi"/>
                <w:i/>
                <w:sz w:val="20"/>
              </w:rPr>
              <w:t>Capacidad para manejar situaciones de conflicto a través de acciones dialógicas en las que argumenta sus puntos de vista</w:t>
            </w:r>
            <w:r>
              <w:rPr>
                <w:rFonts w:cstheme="minorHAnsi"/>
                <w:i/>
                <w:sz w:val="20"/>
              </w:rPr>
              <w:t>, demostrando apertura a los argumentos de las otras partes.</w:t>
            </w:r>
          </w:p>
        </w:tc>
      </w:tr>
      <w:tr w:rsidR="005A778E" w:rsidRPr="00D26D25" w:rsidTr="00172E91">
        <w:trPr>
          <w:trHeight w:val="1901"/>
        </w:trPr>
        <w:tc>
          <w:tcPr>
            <w:tcW w:w="2908" w:type="dxa"/>
          </w:tcPr>
          <w:p w:rsidR="005A778E" w:rsidRDefault="005A778E" w:rsidP="00172E91">
            <w:pPr>
              <w:spacing w:before="240"/>
              <w:jc w:val="both"/>
            </w:pPr>
            <w:r w:rsidRPr="00BE3A0E">
              <w:rPr>
                <w:rFonts w:cstheme="minorHAnsi"/>
                <w:i/>
                <w:sz w:val="20"/>
              </w:rPr>
              <w:t>3.</w:t>
            </w:r>
            <w:r>
              <w:rPr>
                <w:rFonts w:cstheme="minorHAnsi"/>
                <w:i/>
                <w:sz w:val="20"/>
              </w:rPr>
              <w:t>1.</w:t>
            </w:r>
            <w:r w:rsidRPr="00BE3A0E">
              <w:rPr>
                <w:rFonts w:cstheme="minorHAnsi"/>
                <w:i/>
                <w:sz w:val="20"/>
              </w:rPr>
              <w:t xml:space="preserve">4   </w:t>
            </w:r>
            <w:r>
              <w:rPr>
                <w:rFonts w:cstheme="minorHAnsi"/>
                <w:i/>
                <w:sz w:val="20"/>
              </w:rPr>
              <w:t>Capacidad para</w:t>
            </w:r>
            <w:r w:rsidRPr="000A2285">
              <w:rPr>
                <w:rFonts w:cstheme="minorHAnsi"/>
                <w:i/>
                <w:sz w:val="20"/>
              </w:rPr>
              <w:t xml:space="preserve"> </w:t>
            </w:r>
            <w:r>
              <w:rPr>
                <w:rFonts w:cstheme="minorHAnsi"/>
                <w:i/>
                <w:sz w:val="20"/>
              </w:rPr>
              <w:t>asumir</w:t>
            </w:r>
            <w:r w:rsidRPr="000A2285">
              <w:rPr>
                <w:rFonts w:cstheme="minorHAnsi"/>
                <w:i/>
                <w:sz w:val="20"/>
              </w:rPr>
              <w:t xml:space="preserve"> posiciones argumenta</w:t>
            </w:r>
            <w:r>
              <w:rPr>
                <w:rFonts w:cstheme="minorHAnsi"/>
                <w:i/>
                <w:sz w:val="20"/>
              </w:rPr>
              <w:t>das</w:t>
            </w:r>
            <w:r w:rsidRPr="000A2285">
              <w:rPr>
                <w:rFonts w:cstheme="minorHAnsi"/>
                <w:i/>
                <w:sz w:val="20"/>
              </w:rPr>
              <w:t xml:space="preserve"> frente a sus sentimientos y </w:t>
            </w:r>
            <w:r>
              <w:rPr>
                <w:rFonts w:cstheme="minorHAnsi"/>
                <w:i/>
                <w:sz w:val="20"/>
              </w:rPr>
              <w:t xml:space="preserve">los </w:t>
            </w:r>
            <w:r w:rsidRPr="000A2285">
              <w:rPr>
                <w:rFonts w:cstheme="minorHAnsi"/>
                <w:i/>
                <w:sz w:val="20"/>
              </w:rPr>
              <w:t>de las personas de su entorno inmediato</w:t>
            </w:r>
            <w:r>
              <w:rPr>
                <w:rFonts w:cstheme="minorHAnsi"/>
                <w:i/>
                <w:sz w:val="20"/>
              </w:rPr>
              <w:t>.</w:t>
            </w:r>
          </w:p>
        </w:tc>
        <w:tc>
          <w:tcPr>
            <w:tcW w:w="2908" w:type="dxa"/>
          </w:tcPr>
          <w:p w:rsidR="005A778E" w:rsidRDefault="005A778E" w:rsidP="00172E91">
            <w:pPr>
              <w:spacing w:before="240"/>
              <w:jc w:val="both"/>
            </w:pPr>
            <w:r>
              <w:rPr>
                <w:rFonts w:cstheme="minorHAnsi"/>
                <w:i/>
                <w:sz w:val="20"/>
              </w:rPr>
              <w:t xml:space="preserve">3.2.4. </w:t>
            </w:r>
            <w:r w:rsidRPr="009243B2">
              <w:rPr>
                <w:rFonts w:cstheme="minorHAnsi"/>
                <w:i/>
                <w:sz w:val="20"/>
              </w:rPr>
              <w:t>Capacidad para Fomentar el diálogo en la solución de situaciones conflictivas.</w:t>
            </w:r>
          </w:p>
        </w:tc>
        <w:tc>
          <w:tcPr>
            <w:tcW w:w="2908" w:type="dxa"/>
          </w:tcPr>
          <w:p w:rsidR="005A778E" w:rsidRDefault="005A778E" w:rsidP="00172E91">
            <w:pPr>
              <w:spacing w:before="240"/>
              <w:jc w:val="both"/>
            </w:pPr>
            <w:r>
              <w:rPr>
                <w:rFonts w:cstheme="minorHAnsi"/>
                <w:i/>
                <w:sz w:val="20"/>
              </w:rPr>
              <w:t xml:space="preserve">3.3.4. </w:t>
            </w:r>
            <w:r w:rsidRPr="005F35E4">
              <w:rPr>
                <w:rFonts w:cstheme="minorHAnsi"/>
                <w:i/>
                <w:sz w:val="20"/>
              </w:rPr>
              <w:t>Capacidad para fomentar el diálogo en la solución de situaciones conflictivas  a través de acciones dialógicas en las que argumenta sus puntos de vista frente a los temas de conflicto.</w:t>
            </w:r>
          </w:p>
        </w:tc>
        <w:tc>
          <w:tcPr>
            <w:tcW w:w="2908" w:type="dxa"/>
          </w:tcPr>
          <w:p w:rsidR="005A778E" w:rsidRDefault="005A778E" w:rsidP="00172E91">
            <w:pPr>
              <w:spacing w:before="240"/>
              <w:jc w:val="both"/>
            </w:pPr>
            <w:r>
              <w:rPr>
                <w:rFonts w:cstheme="minorHAnsi"/>
                <w:i/>
                <w:sz w:val="20"/>
              </w:rPr>
              <w:t xml:space="preserve">3.4.4. </w:t>
            </w:r>
            <w:r w:rsidRPr="00990274">
              <w:rPr>
                <w:rFonts w:cstheme="minorHAnsi"/>
                <w:i/>
                <w:sz w:val="20"/>
              </w:rPr>
              <w:t>Capacidad para fomentar el diálogo en la solución de situaciones conflictivas  a través de acciones dialógicas en las que argumenta sus puntos de vista frente a los temas de conflicto en el contexto comunitario.</w:t>
            </w:r>
          </w:p>
        </w:tc>
        <w:tc>
          <w:tcPr>
            <w:tcW w:w="2908" w:type="dxa"/>
          </w:tcPr>
          <w:p w:rsidR="005A778E" w:rsidRDefault="005A778E" w:rsidP="00172E91">
            <w:pPr>
              <w:spacing w:before="240"/>
              <w:jc w:val="both"/>
            </w:pPr>
            <w:r>
              <w:rPr>
                <w:rFonts w:cstheme="minorHAnsi"/>
                <w:i/>
                <w:sz w:val="20"/>
              </w:rPr>
              <w:t xml:space="preserve">3.5.4. </w:t>
            </w:r>
            <w:r w:rsidRPr="00144E60">
              <w:rPr>
                <w:rFonts w:cstheme="minorHAnsi"/>
                <w:i/>
                <w:sz w:val="20"/>
              </w:rPr>
              <w:t xml:space="preserve">Capacidad para fomentar el diálogo en la solución de situaciones conflictivas  a través de acciones dialógicas en las que argumenta sus puntos de vista </w:t>
            </w:r>
            <w:r>
              <w:rPr>
                <w:rFonts w:cstheme="minorHAnsi"/>
                <w:i/>
                <w:sz w:val="20"/>
              </w:rPr>
              <w:t xml:space="preserve">y ofrece alternativas de conciliación claras y pertinentes. </w:t>
            </w:r>
          </w:p>
        </w:tc>
      </w:tr>
    </w:tbl>
    <w:p w:rsidR="005A778E" w:rsidRPr="006D235E" w:rsidRDefault="005A778E" w:rsidP="005A778E">
      <w:pPr>
        <w:jc w:val="center"/>
        <w:rPr>
          <w:b/>
          <w:i/>
          <w:sz w:val="20"/>
          <w:szCs w:val="20"/>
        </w:rPr>
      </w:pPr>
    </w:p>
    <w:p w:rsidR="005A778E" w:rsidRDefault="005A778E" w:rsidP="005A778E">
      <w:r>
        <w:br w:type="page"/>
      </w:r>
    </w:p>
    <w:tbl>
      <w:tblPr>
        <w:tblStyle w:val="Tablaconcuadrcula"/>
        <w:tblW w:w="0" w:type="auto"/>
        <w:tblLook w:val="04A0" w:firstRow="1" w:lastRow="0" w:firstColumn="1" w:lastColumn="0" w:noHBand="0" w:noVBand="1"/>
      </w:tblPr>
      <w:tblGrid>
        <w:gridCol w:w="2875"/>
        <w:gridCol w:w="2861"/>
        <w:gridCol w:w="2872"/>
        <w:gridCol w:w="2876"/>
        <w:gridCol w:w="2870"/>
      </w:tblGrid>
      <w:tr w:rsidR="005A778E" w:rsidRPr="00D26D25" w:rsidTr="00172E91">
        <w:tc>
          <w:tcPr>
            <w:tcW w:w="14540" w:type="dxa"/>
            <w:gridSpan w:val="5"/>
          </w:tcPr>
          <w:p w:rsidR="005A778E" w:rsidRDefault="005A778E" w:rsidP="00172E91">
            <w:pPr>
              <w:jc w:val="center"/>
              <w:rPr>
                <w:b/>
                <w:i/>
                <w:sz w:val="18"/>
                <w:szCs w:val="18"/>
              </w:rPr>
            </w:pPr>
            <w:r>
              <w:rPr>
                <w:b/>
                <w:i/>
                <w:sz w:val="18"/>
                <w:szCs w:val="18"/>
              </w:rPr>
              <w:lastRenderedPageBreak/>
              <w:t>INSTITUCIÓN EDUCATIVA CAMPO VALDES</w:t>
            </w:r>
          </w:p>
          <w:p w:rsidR="005A778E" w:rsidRPr="00D26D25" w:rsidRDefault="005A778E" w:rsidP="00172E91">
            <w:pPr>
              <w:jc w:val="center"/>
              <w:rPr>
                <w:rFonts w:cstheme="minorHAnsi"/>
                <w:b/>
                <w:i/>
                <w:sz w:val="18"/>
                <w:szCs w:val="18"/>
              </w:rPr>
            </w:pPr>
            <w:r>
              <w:rPr>
                <w:b/>
                <w:i/>
                <w:sz w:val="18"/>
                <w:szCs w:val="18"/>
              </w:rPr>
              <w:t>AREA DE ÉTICA Y VALORES</w:t>
            </w:r>
          </w:p>
        </w:tc>
      </w:tr>
      <w:tr w:rsidR="005A778E" w:rsidRPr="00D26D25" w:rsidTr="00172E91">
        <w:tc>
          <w:tcPr>
            <w:tcW w:w="14540" w:type="dxa"/>
            <w:gridSpan w:val="5"/>
          </w:tcPr>
          <w:p w:rsidR="005A778E" w:rsidRPr="00D26D25" w:rsidRDefault="005A778E" w:rsidP="00172E91">
            <w:pPr>
              <w:jc w:val="center"/>
              <w:rPr>
                <w:rFonts w:cstheme="minorHAnsi"/>
                <w:b/>
                <w:i/>
                <w:sz w:val="18"/>
                <w:szCs w:val="18"/>
              </w:rPr>
            </w:pPr>
            <w:r w:rsidRPr="00D26D25">
              <w:rPr>
                <w:rFonts w:cstheme="minorHAnsi"/>
                <w:b/>
                <w:i/>
                <w:sz w:val="18"/>
                <w:szCs w:val="18"/>
              </w:rPr>
              <w:t xml:space="preserve">NIVELES DE COMPETENCIA </w:t>
            </w:r>
            <w:r w:rsidRPr="00C9344C">
              <w:rPr>
                <w:rFonts w:cstheme="minorHAnsi"/>
                <w:b/>
                <w:i/>
                <w:sz w:val="18"/>
                <w:szCs w:val="18"/>
              </w:rPr>
              <w:t>RESPONSABILIDAD SOCIAL</w:t>
            </w:r>
          </w:p>
        </w:tc>
      </w:tr>
      <w:tr w:rsidR="005A778E" w:rsidRPr="00D26D25" w:rsidTr="00172E91">
        <w:tc>
          <w:tcPr>
            <w:tcW w:w="2908" w:type="dxa"/>
          </w:tcPr>
          <w:p w:rsidR="005A778E" w:rsidRPr="00D26D25" w:rsidRDefault="005A778E" w:rsidP="00172E91">
            <w:pPr>
              <w:jc w:val="center"/>
              <w:rPr>
                <w:rFonts w:cstheme="minorHAnsi"/>
                <w:b/>
                <w:i/>
                <w:sz w:val="18"/>
                <w:szCs w:val="18"/>
              </w:rPr>
            </w:pPr>
            <w:r w:rsidRPr="00D26D25">
              <w:rPr>
                <w:rFonts w:cstheme="minorHAnsi"/>
                <w:b/>
                <w:i/>
                <w:sz w:val="18"/>
                <w:szCs w:val="18"/>
              </w:rPr>
              <w:t>CICLO 1</w:t>
            </w:r>
          </w:p>
        </w:tc>
        <w:tc>
          <w:tcPr>
            <w:tcW w:w="2908" w:type="dxa"/>
          </w:tcPr>
          <w:p w:rsidR="005A778E" w:rsidRPr="00D26D25" w:rsidRDefault="005A778E" w:rsidP="00172E91">
            <w:pPr>
              <w:jc w:val="center"/>
              <w:rPr>
                <w:rFonts w:cstheme="minorHAnsi"/>
                <w:b/>
                <w:i/>
                <w:sz w:val="18"/>
                <w:szCs w:val="18"/>
              </w:rPr>
            </w:pPr>
            <w:r w:rsidRPr="00D26D25">
              <w:rPr>
                <w:rFonts w:cstheme="minorHAnsi"/>
                <w:b/>
                <w:i/>
                <w:sz w:val="18"/>
                <w:szCs w:val="18"/>
              </w:rPr>
              <w:t>CICLO 2</w:t>
            </w:r>
          </w:p>
        </w:tc>
        <w:tc>
          <w:tcPr>
            <w:tcW w:w="2908" w:type="dxa"/>
          </w:tcPr>
          <w:p w:rsidR="005A778E" w:rsidRPr="00D26D25" w:rsidRDefault="005A778E" w:rsidP="00172E91">
            <w:pPr>
              <w:jc w:val="center"/>
              <w:rPr>
                <w:rFonts w:cstheme="minorHAnsi"/>
                <w:b/>
                <w:i/>
                <w:sz w:val="18"/>
                <w:szCs w:val="18"/>
              </w:rPr>
            </w:pPr>
            <w:r w:rsidRPr="00D26D25">
              <w:rPr>
                <w:rFonts w:cstheme="minorHAnsi"/>
                <w:b/>
                <w:i/>
                <w:sz w:val="18"/>
                <w:szCs w:val="18"/>
              </w:rPr>
              <w:t>CICLO 3</w:t>
            </w:r>
          </w:p>
        </w:tc>
        <w:tc>
          <w:tcPr>
            <w:tcW w:w="2908" w:type="dxa"/>
          </w:tcPr>
          <w:p w:rsidR="005A778E" w:rsidRPr="00D26D25" w:rsidRDefault="005A778E" w:rsidP="00172E91">
            <w:pPr>
              <w:jc w:val="center"/>
              <w:rPr>
                <w:rFonts w:cstheme="minorHAnsi"/>
                <w:i/>
                <w:sz w:val="18"/>
                <w:szCs w:val="18"/>
              </w:rPr>
            </w:pPr>
            <w:r w:rsidRPr="00D26D25">
              <w:rPr>
                <w:rFonts w:cstheme="minorHAnsi"/>
                <w:b/>
                <w:i/>
                <w:sz w:val="18"/>
                <w:szCs w:val="18"/>
              </w:rPr>
              <w:t>CICLO 4</w:t>
            </w:r>
          </w:p>
        </w:tc>
        <w:tc>
          <w:tcPr>
            <w:tcW w:w="2908" w:type="dxa"/>
          </w:tcPr>
          <w:p w:rsidR="005A778E" w:rsidRPr="00D26D25" w:rsidRDefault="005A778E" w:rsidP="00172E91">
            <w:pPr>
              <w:jc w:val="center"/>
              <w:rPr>
                <w:rFonts w:cstheme="minorHAnsi"/>
                <w:b/>
                <w:i/>
                <w:sz w:val="18"/>
                <w:szCs w:val="18"/>
              </w:rPr>
            </w:pPr>
            <w:r w:rsidRPr="00D26D25">
              <w:rPr>
                <w:rFonts w:cstheme="minorHAnsi"/>
                <w:b/>
                <w:i/>
                <w:sz w:val="18"/>
                <w:szCs w:val="18"/>
              </w:rPr>
              <w:t>CICLO 5</w:t>
            </w:r>
          </w:p>
        </w:tc>
      </w:tr>
      <w:tr w:rsidR="005A778E" w:rsidRPr="00D26D25" w:rsidTr="00172E91">
        <w:trPr>
          <w:trHeight w:val="1603"/>
        </w:trPr>
        <w:tc>
          <w:tcPr>
            <w:tcW w:w="2908" w:type="dxa"/>
          </w:tcPr>
          <w:p w:rsidR="005A778E" w:rsidRPr="001A1D26" w:rsidRDefault="005A778E" w:rsidP="00172E91">
            <w:pPr>
              <w:spacing w:before="240"/>
              <w:jc w:val="both"/>
              <w:rPr>
                <w:rFonts w:cstheme="minorHAnsi"/>
                <w:i/>
                <w:sz w:val="20"/>
              </w:rPr>
            </w:pPr>
            <w:r w:rsidRPr="001A1D26">
              <w:rPr>
                <w:rFonts w:cstheme="minorHAnsi"/>
                <w:i/>
                <w:sz w:val="20"/>
              </w:rPr>
              <w:t>4.</w:t>
            </w:r>
            <w:r>
              <w:rPr>
                <w:rFonts w:cstheme="minorHAnsi"/>
                <w:i/>
                <w:sz w:val="20"/>
              </w:rPr>
              <w:t>1.</w:t>
            </w:r>
            <w:r w:rsidRPr="001A1D26">
              <w:rPr>
                <w:rFonts w:cstheme="minorHAnsi"/>
                <w:i/>
                <w:sz w:val="20"/>
              </w:rPr>
              <w:t xml:space="preserve">1. </w:t>
            </w:r>
            <w:r>
              <w:rPr>
                <w:rFonts w:cstheme="minorHAnsi"/>
                <w:i/>
                <w:sz w:val="20"/>
              </w:rPr>
              <w:t>Capacidad para</w:t>
            </w:r>
            <w:r w:rsidRPr="00C5249E">
              <w:rPr>
                <w:rFonts w:cstheme="minorHAnsi"/>
                <w:i/>
                <w:sz w:val="20"/>
              </w:rPr>
              <w:t xml:space="preserve"> </w:t>
            </w:r>
            <w:r>
              <w:rPr>
                <w:rFonts w:cstheme="minorHAnsi"/>
                <w:i/>
                <w:sz w:val="20"/>
              </w:rPr>
              <w:t>i</w:t>
            </w:r>
            <w:r w:rsidRPr="00C5249E">
              <w:rPr>
                <w:rFonts w:cstheme="minorHAnsi"/>
                <w:i/>
                <w:sz w:val="20"/>
              </w:rPr>
              <w:t>dentifica</w:t>
            </w:r>
            <w:r>
              <w:rPr>
                <w:rFonts w:cstheme="minorHAnsi"/>
                <w:i/>
                <w:sz w:val="20"/>
              </w:rPr>
              <w:t>r</w:t>
            </w:r>
            <w:r w:rsidRPr="00C5249E">
              <w:rPr>
                <w:rFonts w:cstheme="minorHAnsi"/>
                <w:i/>
                <w:sz w:val="20"/>
              </w:rPr>
              <w:t xml:space="preserve"> su rol como estudiante en la Institución</w:t>
            </w:r>
            <w:r>
              <w:rPr>
                <w:rFonts w:cstheme="minorHAnsi"/>
                <w:i/>
                <w:sz w:val="20"/>
              </w:rPr>
              <w:t>.</w:t>
            </w:r>
          </w:p>
        </w:tc>
        <w:tc>
          <w:tcPr>
            <w:tcW w:w="2908" w:type="dxa"/>
          </w:tcPr>
          <w:p w:rsidR="005A778E" w:rsidRPr="006F649E" w:rsidRDefault="005A778E" w:rsidP="00172E91">
            <w:pPr>
              <w:spacing w:before="240"/>
              <w:jc w:val="both"/>
              <w:rPr>
                <w:rFonts w:cstheme="minorHAnsi"/>
                <w:i/>
                <w:sz w:val="20"/>
              </w:rPr>
            </w:pPr>
            <w:r>
              <w:rPr>
                <w:rFonts w:cstheme="minorHAnsi"/>
                <w:i/>
                <w:sz w:val="20"/>
              </w:rPr>
              <w:t>4.2.1. Capacidad para</w:t>
            </w:r>
            <w:r w:rsidRPr="00400467">
              <w:rPr>
                <w:rFonts w:cstheme="minorHAnsi"/>
                <w:i/>
                <w:sz w:val="20"/>
              </w:rPr>
              <w:t xml:space="preserve"> </w:t>
            </w:r>
            <w:r>
              <w:rPr>
                <w:rFonts w:cstheme="minorHAnsi"/>
                <w:i/>
                <w:sz w:val="20"/>
              </w:rPr>
              <w:t>c</w:t>
            </w:r>
            <w:r w:rsidRPr="00400467">
              <w:rPr>
                <w:rFonts w:cstheme="minorHAnsi"/>
                <w:i/>
                <w:sz w:val="20"/>
              </w:rPr>
              <w:t>uida</w:t>
            </w:r>
            <w:r>
              <w:rPr>
                <w:rFonts w:cstheme="minorHAnsi"/>
                <w:i/>
                <w:sz w:val="20"/>
              </w:rPr>
              <w:t>r</w:t>
            </w:r>
            <w:r w:rsidRPr="00400467">
              <w:rPr>
                <w:rFonts w:cstheme="minorHAnsi"/>
                <w:i/>
                <w:sz w:val="20"/>
              </w:rPr>
              <w:t xml:space="preserve"> su pers</w:t>
            </w:r>
            <w:r>
              <w:rPr>
                <w:rFonts w:cstheme="minorHAnsi"/>
                <w:i/>
                <w:sz w:val="20"/>
              </w:rPr>
              <w:t>ona y los enseres de su entorno inmediato.</w:t>
            </w:r>
          </w:p>
        </w:tc>
        <w:tc>
          <w:tcPr>
            <w:tcW w:w="2908" w:type="dxa"/>
          </w:tcPr>
          <w:p w:rsidR="005A778E" w:rsidRPr="00834C60" w:rsidRDefault="005A778E" w:rsidP="00172E91">
            <w:pPr>
              <w:spacing w:before="240"/>
              <w:jc w:val="both"/>
              <w:rPr>
                <w:rFonts w:cstheme="minorHAnsi"/>
                <w:i/>
                <w:sz w:val="20"/>
              </w:rPr>
            </w:pPr>
            <w:r w:rsidRPr="00834C60">
              <w:rPr>
                <w:rFonts w:cstheme="minorHAnsi"/>
                <w:i/>
                <w:sz w:val="18"/>
                <w:szCs w:val="18"/>
              </w:rPr>
              <w:t xml:space="preserve">4.3.1.   </w:t>
            </w:r>
            <w:r w:rsidRPr="00834C60">
              <w:rPr>
                <w:rFonts w:cstheme="minorHAnsi"/>
                <w:i/>
                <w:sz w:val="20"/>
              </w:rPr>
              <w:t>Capacidad para observar los acontecimientos que suceden a su alrededor.</w:t>
            </w:r>
          </w:p>
          <w:p w:rsidR="005A778E" w:rsidRPr="00821689" w:rsidRDefault="005A778E" w:rsidP="00172E91">
            <w:pPr>
              <w:pStyle w:val="Prrafodelista"/>
              <w:spacing w:before="240"/>
              <w:jc w:val="both"/>
              <w:rPr>
                <w:rFonts w:cstheme="minorHAnsi"/>
                <w:i/>
                <w:sz w:val="20"/>
              </w:rPr>
            </w:pPr>
          </w:p>
          <w:p w:rsidR="005A778E" w:rsidRPr="00821689" w:rsidRDefault="005A778E" w:rsidP="00172E91">
            <w:pPr>
              <w:pStyle w:val="Prrafodelista"/>
              <w:spacing w:before="240"/>
              <w:jc w:val="both"/>
              <w:rPr>
                <w:rFonts w:cstheme="minorHAnsi"/>
                <w:i/>
                <w:sz w:val="20"/>
              </w:rPr>
            </w:pPr>
          </w:p>
          <w:p w:rsidR="005A778E" w:rsidRPr="00821689" w:rsidRDefault="005A778E" w:rsidP="00172E91">
            <w:pPr>
              <w:pStyle w:val="Prrafodelista"/>
              <w:spacing w:before="240"/>
              <w:jc w:val="both"/>
              <w:rPr>
                <w:rFonts w:cstheme="minorHAnsi"/>
                <w:i/>
                <w:sz w:val="20"/>
              </w:rPr>
            </w:pPr>
          </w:p>
          <w:p w:rsidR="005A778E" w:rsidRPr="002109A2" w:rsidRDefault="005A778E" w:rsidP="00172E91">
            <w:pPr>
              <w:spacing w:before="240"/>
              <w:jc w:val="both"/>
              <w:rPr>
                <w:rFonts w:cstheme="minorHAnsi"/>
                <w:i/>
                <w:sz w:val="18"/>
                <w:szCs w:val="18"/>
              </w:rPr>
            </w:pPr>
          </w:p>
        </w:tc>
        <w:tc>
          <w:tcPr>
            <w:tcW w:w="2908" w:type="dxa"/>
          </w:tcPr>
          <w:p w:rsidR="005A778E" w:rsidRPr="00F65758" w:rsidRDefault="005A778E" w:rsidP="00172E91">
            <w:pPr>
              <w:spacing w:before="240"/>
              <w:jc w:val="both"/>
              <w:rPr>
                <w:rFonts w:cstheme="minorHAnsi"/>
                <w:i/>
                <w:sz w:val="20"/>
              </w:rPr>
            </w:pPr>
            <w:r>
              <w:rPr>
                <w:rFonts w:cstheme="minorHAnsi"/>
                <w:i/>
                <w:sz w:val="20"/>
              </w:rPr>
              <w:t xml:space="preserve">4.4.1. </w:t>
            </w:r>
            <w:r w:rsidRPr="00F65758">
              <w:rPr>
                <w:rFonts w:cstheme="minorHAnsi"/>
                <w:i/>
                <w:sz w:val="20"/>
              </w:rPr>
              <w:t>Capacidad para reconocer algunas realidades de su entorno.</w:t>
            </w:r>
          </w:p>
        </w:tc>
        <w:tc>
          <w:tcPr>
            <w:tcW w:w="2908" w:type="dxa"/>
          </w:tcPr>
          <w:p w:rsidR="005A778E" w:rsidRPr="001A2101" w:rsidRDefault="005A778E" w:rsidP="00172E91">
            <w:pPr>
              <w:spacing w:before="240"/>
              <w:jc w:val="both"/>
              <w:rPr>
                <w:rFonts w:cstheme="minorHAnsi"/>
                <w:i/>
                <w:sz w:val="20"/>
              </w:rPr>
            </w:pPr>
            <w:r>
              <w:rPr>
                <w:rFonts w:cstheme="minorHAnsi"/>
                <w:i/>
                <w:sz w:val="20"/>
              </w:rPr>
              <w:t xml:space="preserve">4.5.1. </w:t>
            </w:r>
            <w:r w:rsidRPr="001A2101">
              <w:rPr>
                <w:rFonts w:cstheme="minorHAnsi"/>
                <w:i/>
                <w:sz w:val="20"/>
              </w:rPr>
              <w:t>Capacidad para actuar de acuerdo a los principios éticos y morales que promueven la paz.</w:t>
            </w:r>
          </w:p>
        </w:tc>
      </w:tr>
      <w:tr w:rsidR="005A778E" w:rsidRPr="00D26D25" w:rsidTr="00172E91">
        <w:trPr>
          <w:trHeight w:val="1611"/>
        </w:trPr>
        <w:tc>
          <w:tcPr>
            <w:tcW w:w="2908" w:type="dxa"/>
          </w:tcPr>
          <w:p w:rsidR="005A778E" w:rsidRPr="001A1D26" w:rsidRDefault="005A778E" w:rsidP="00172E91">
            <w:pPr>
              <w:spacing w:before="240"/>
              <w:jc w:val="both"/>
              <w:rPr>
                <w:rFonts w:cstheme="minorHAnsi"/>
                <w:i/>
                <w:sz w:val="20"/>
              </w:rPr>
            </w:pPr>
            <w:r w:rsidRPr="001A1D26">
              <w:rPr>
                <w:rFonts w:cstheme="minorHAnsi"/>
                <w:i/>
                <w:sz w:val="20"/>
              </w:rPr>
              <w:t>4.</w:t>
            </w:r>
            <w:r>
              <w:rPr>
                <w:rFonts w:cstheme="minorHAnsi"/>
                <w:i/>
                <w:sz w:val="20"/>
              </w:rPr>
              <w:t>1.</w:t>
            </w:r>
            <w:r w:rsidRPr="001A1D26">
              <w:rPr>
                <w:rFonts w:cstheme="minorHAnsi"/>
                <w:i/>
                <w:sz w:val="20"/>
              </w:rPr>
              <w:t xml:space="preserve">2. </w:t>
            </w:r>
            <w:r>
              <w:rPr>
                <w:rFonts w:cstheme="minorHAnsi"/>
                <w:i/>
                <w:sz w:val="20"/>
              </w:rPr>
              <w:t>Capacidad para</w:t>
            </w:r>
            <w:r w:rsidRPr="00C5249E">
              <w:rPr>
                <w:rFonts w:cstheme="minorHAnsi"/>
                <w:i/>
                <w:sz w:val="20"/>
              </w:rPr>
              <w:t xml:space="preserve"> </w:t>
            </w:r>
            <w:r>
              <w:rPr>
                <w:rFonts w:cstheme="minorHAnsi"/>
                <w:i/>
                <w:sz w:val="20"/>
              </w:rPr>
              <w:t>r</w:t>
            </w:r>
            <w:r w:rsidRPr="00C5249E">
              <w:rPr>
                <w:rFonts w:cstheme="minorHAnsi"/>
                <w:i/>
                <w:sz w:val="20"/>
              </w:rPr>
              <w:t>esponde</w:t>
            </w:r>
            <w:r>
              <w:rPr>
                <w:rFonts w:cstheme="minorHAnsi"/>
                <w:i/>
                <w:sz w:val="20"/>
              </w:rPr>
              <w:t>r</w:t>
            </w:r>
            <w:r w:rsidRPr="00C5249E">
              <w:rPr>
                <w:rFonts w:cstheme="minorHAnsi"/>
                <w:i/>
                <w:sz w:val="20"/>
              </w:rPr>
              <w:t xml:space="preserve"> adecuadamente a los roles que desempeña en los grupos a los cuales pertenece</w:t>
            </w:r>
            <w:r>
              <w:rPr>
                <w:rFonts w:cstheme="minorHAnsi"/>
                <w:i/>
                <w:sz w:val="20"/>
              </w:rPr>
              <w:t>.</w:t>
            </w:r>
          </w:p>
        </w:tc>
        <w:tc>
          <w:tcPr>
            <w:tcW w:w="2908" w:type="dxa"/>
          </w:tcPr>
          <w:p w:rsidR="005A778E" w:rsidRPr="006F649E" w:rsidRDefault="005A778E" w:rsidP="00172E91">
            <w:pPr>
              <w:spacing w:before="240"/>
              <w:jc w:val="both"/>
              <w:rPr>
                <w:rFonts w:cstheme="minorHAnsi"/>
                <w:i/>
                <w:sz w:val="20"/>
              </w:rPr>
            </w:pPr>
            <w:r w:rsidRPr="006F649E">
              <w:rPr>
                <w:rFonts w:cstheme="minorHAnsi"/>
                <w:i/>
                <w:sz w:val="20"/>
              </w:rPr>
              <w:t>4.</w:t>
            </w:r>
            <w:r>
              <w:rPr>
                <w:rFonts w:cstheme="minorHAnsi"/>
                <w:i/>
                <w:sz w:val="20"/>
              </w:rPr>
              <w:t>2.2. Capacidad para</w:t>
            </w:r>
            <w:r w:rsidRPr="00400467">
              <w:rPr>
                <w:rFonts w:cstheme="minorHAnsi"/>
                <w:i/>
                <w:sz w:val="20"/>
              </w:rPr>
              <w:t xml:space="preserve"> </w:t>
            </w:r>
            <w:r>
              <w:rPr>
                <w:rFonts w:cstheme="minorHAnsi"/>
                <w:i/>
                <w:sz w:val="20"/>
              </w:rPr>
              <w:t>a</w:t>
            </w:r>
            <w:r w:rsidRPr="00400467">
              <w:rPr>
                <w:rFonts w:cstheme="minorHAnsi"/>
                <w:i/>
                <w:sz w:val="20"/>
              </w:rPr>
              <w:t>sum</w:t>
            </w:r>
            <w:r>
              <w:rPr>
                <w:rFonts w:cstheme="minorHAnsi"/>
                <w:i/>
                <w:sz w:val="20"/>
              </w:rPr>
              <w:t>ir</w:t>
            </w:r>
            <w:r w:rsidRPr="00400467">
              <w:rPr>
                <w:rFonts w:cstheme="minorHAnsi"/>
                <w:i/>
                <w:sz w:val="20"/>
              </w:rPr>
              <w:t xml:space="preserve"> deberes</w:t>
            </w:r>
            <w:r>
              <w:rPr>
                <w:rFonts w:cstheme="minorHAnsi"/>
                <w:i/>
                <w:sz w:val="20"/>
              </w:rPr>
              <w:t xml:space="preserve"> en pro de la sana convivencia y el cuidado del entorno inmediato</w:t>
            </w:r>
          </w:p>
        </w:tc>
        <w:tc>
          <w:tcPr>
            <w:tcW w:w="2908" w:type="dxa"/>
          </w:tcPr>
          <w:p w:rsidR="005A778E" w:rsidRPr="00834C60" w:rsidRDefault="005A778E" w:rsidP="00172E91">
            <w:pPr>
              <w:spacing w:before="240"/>
              <w:jc w:val="both"/>
              <w:rPr>
                <w:rFonts w:cstheme="minorHAnsi"/>
                <w:i/>
                <w:sz w:val="20"/>
              </w:rPr>
            </w:pPr>
            <w:r w:rsidRPr="00834C60">
              <w:rPr>
                <w:rFonts w:cstheme="minorHAnsi"/>
                <w:i/>
                <w:sz w:val="18"/>
                <w:szCs w:val="18"/>
              </w:rPr>
              <w:t>4.3.2</w:t>
            </w:r>
            <w:r>
              <w:rPr>
                <w:rFonts w:cstheme="minorHAnsi"/>
                <w:i/>
                <w:sz w:val="18"/>
                <w:szCs w:val="18"/>
              </w:rPr>
              <w:t>.</w:t>
            </w:r>
            <w:r w:rsidRPr="00834C60">
              <w:rPr>
                <w:rFonts w:cstheme="minorHAnsi"/>
                <w:i/>
                <w:sz w:val="18"/>
                <w:szCs w:val="18"/>
              </w:rPr>
              <w:t xml:space="preserve"> </w:t>
            </w:r>
            <w:r w:rsidRPr="00834C60">
              <w:rPr>
                <w:rFonts w:cstheme="minorHAnsi"/>
                <w:i/>
                <w:sz w:val="20"/>
              </w:rPr>
              <w:t xml:space="preserve">Capacidad para interesarse por sí mismo y por lo que sucede a su alrededor. </w:t>
            </w:r>
          </w:p>
          <w:p w:rsidR="005A778E" w:rsidRPr="002109A2" w:rsidRDefault="005A778E" w:rsidP="00172E91">
            <w:pPr>
              <w:spacing w:before="240"/>
              <w:jc w:val="both"/>
              <w:rPr>
                <w:rFonts w:cstheme="minorHAnsi"/>
                <w:i/>
                <w:sz w:val="18"/>
                <w:szCs w:val="18"/>
              </w:rPr>
            </w:pPr>
          </w:p>
        </w:tc>
        <w:tc>
          <w:tcPr>
            <w:tcW w:w="2908" w:type="dxa"/>
          </w:tcPr>
          <w:p w:rsidR="005A778E" w:rsidRPr="00F65758" w:rsidRDefault="005A778E" w:rsidP="00172E91">
            <w:pPr>
              <w:spacing w:before="240"/>
              <w:jc w:val="both"/>
              <w:rPr>
                <w:rFonts w:cstheme="minorHAnsi"/>
                <w:i/>
                <w:sz w:val="20"/>
              </w:rPr>
            </w:pPr>
            <w:r>
              <w:rPr>
                <w:rFonts w:cstheme="minorHAnsi"/>
                <w:i/>
                <w:sz w:val="20"/>
              </w:rPr>
              <w:t xml:space="preserve">4.4.2. </w:t>
            </w:r>
            <w:r w:rsidRPr="00F65758">
              <w:rPr>
                <w:rFonts w:cstheme="minorHAnsi"/>
                <w:i/>
                <w:sz w:val="20"/>
              </w:rPr>
              <w:t xml:space="preserve">Capacidad para reconocer realidades analizando en ellas el respeto por la dignidad humana. </w:t>
            </w:r>
          </w:p>
        </w:tc>
        <w:tc>
          <w:tcPr>
            <w:tcW w:w="2908" w:type="dxa"/>
          </w:tcPr>
          <w:p w:rsidR="005A778E" w:rsidRPr="001A2101" w:rsidRDefault="005A778E" w:rsidP="00172E91">
            <w:pPr>
              <w:spacing w:before="240"/>
              <w:jc w:val="both"/>
              <w:rPr>
                <w:rFonts w:cstheme="minorHAnsi"/>
                <w:i/>
                <w:sz w:val="20"/>
              </w:rPr>
            </w:pPr>
            <w:r>
              <w:rPr>
                <w:rFonts w:cstheme="minorHAnsi"/>
                <w:i/>
                <w:sz w:val="20"/>
              </w:rPr>
              <w:t xml:space="preserve">4.5.2. </w:t>
            </w:r>
            <w:r w:rsidRPr="001A2101">
              <w:rPr>
                <w:rFonts w:cstheme="minorHAnsi"/>
                <w:i/>
                <w:sz w:val="20"/>
              </w:rPr>
              <w:t>Capacidad para tomar posturas propias, que tengan en cuenta el reconocimiento del  otro como persona autónoma.</w:t>
            </w:r>
          </w:p>
        </w:tc>
      </w:tr>
      <w:tr w:rsidR="005A778E" w:rsidRPr="00D26D25" w:rsidTr="00172E91">
        <w:trPr>
          <w:trHeight w:val="2228"/>
        </w:trPr>
        <w:tc>
          <w:tcPr>
            <w:tcW w:w="2908" w:type="dxa"/>
          </w:tcPr>
          <w:p w:rsidR="005A778E" w:rsidRPr="001A1D26" w:rsidRDefault="005A778E" w:rsidP="00172E91">
            <w:pPr>
              <w:spacing w:before="240"/>
              <w:jc w:val="both"/>
              <w:rPr>
                <w:rFonts w:cstheme="minorHAnsi"/>
                <w:i/>
                <w:sz w:val="18"/>
                <w:szCs w:val="18"/>
              </w:rPr>
            </w:pPr>
            <w:r w:rsidRPr="001A1D26">
              <w:rPr>
                <w:rFonts w:cstheme="minorHAnsi"/>
                <w:i/>
                <w:sz w:val="20"/>
              </w:rPr>
              <w:t>4.</w:t>
            </w:r>
            <w:r>
              <w:rPr>
                <w:rFonts w:cstheme="minorHAnsi"/>
                <w:i/>
                <w:sz w:val="20"/>
              </w:rPr>
              <w:t>1.</w:t>
            </w:r>
            <w:r w:rsidRPr="001A1D26">
              <w:rPr>
                <w:rFonts w:cstheme="minorHAnsi"/>
                <w:i/>
                <w:sz w:val="20"/>
              </w:rPr>
              <w:t xml:space="preserve">3. </w:t>
            </w:r>
            <w:r>
              <w:rPr>
                <w:rFonts w:cstheme="minorHAnsi"/>
                <w:i/>
                <w:sz w:val="20"/>
              </w:rPr>
              <w:t>Capacidad para</w:t>
            </w:r>
            <w:r w:rsidRPr="00C5249E">
              <w:rPr>
                <w:rFonts w:cstheme="minorHAnsi"/>
                <w:i/>
                <w:sz w:val="20"/>
              </w:rPr>
              <w:t xml:space="preserve"> </w:t>
            </w:r>
            <w:r>
              <w:rPr>
                <w:rFonts w:cstheme="minorHAnsi"/>
                <w:i/>
                <w:sz w:val="20"/>
              </w:rPr>
              <w:t>asumir</w:t>
            </w:r>
            <w:r w:rsidRPr="00C5249E">
              <w:rPr>
                <w:rFonts w:cstheme="minorHAnsi"/>
                <w:i/>
                <w:sz w:val="20"/>
              </w:rPr>
              <w:t xml:space="preserve"> las responsabilidades asignadas de acuerdo con su rol en cada contexto</w:t>
            </w:r>
            <w:r>
              <w:rPr>
                <w:rFonts w:cstheme="minorHAnsi"/>
                <w:i/>
                <w:sz w:val="20"/>
              </w:rPr>
              <w:t>.</w:t>
            </w:r>
          </w:p>
        </w:tc>
        <w:tc>
          <w:tcPr>
            <w:tcW w:w="2908" w:type="dxa"/>
          </w:tcPr>
          <w:p w:rsidR="005A778E" w:rsidRPr="006F649E" w:rsidRDefault="005A778E" w:rsidP="00172E91">
            <w:pPr>
              <w:spacing w:before="240"/>
              <w:jc w:val="both"/>
              <w:rPr>
                <w:rFonts w:cstheme="minorHAnsi"/>
                <w:i/>
                <w:sz w:val="20"/>
              </w:rPr>
            </w:pPr>
            <w:r w:rsidRPr="006F649E">
              <w:rPr>
                <w:rFonts w:cstheme="minorHAnsi"/>
                <w:i/>
                <w:sz w:val="20"/>
              </w:rPr>
              <w:t>4.</w:t>
            </w:r>
            <w:r>
              <w:rPr>
                <w:rFonts w:cstheme="minorHAnsi"/>
                <w:i/>
                <w:sz w:val="20"/>
              </w:rPr>
              <w:t>2.</w:t>
            </w:r>
            <w:r w:rsidRPr="006F649E">
              <w:rPr>
                <w:rFonts w:cstheme="minorHAnsi"/>
                <w:i/>
                <w:sz w:val="20"/>
              </w:rPr>
              <w:t>3</w:t>
            </w:r>
            <w:r>
              <w:rPr>
                <w:rFonts w:cstheme="minorHAnsi"/>
                <w:i/>
                <w:sz w:val="20"/>
              </w:rPr>
              <w:t>. Capacidad para proponer actividades en</w:t>
            </w:r>
            <w:r w:rsidRPr="00400467">
              <w:rPr>
                <w:rFonts w:cstheme="minorHAnsi"/>
                <w:i/>
                <w:sz w:val="20"/>
              </w:rPr>
              <w:t xml:space="preserve"> </w:t>
            </w:r>
            <w:r>
              <w:rPr>
                <w:rFonts w:cstheme="minorHAnsi"/>
                <w:i/>
                <w:sz w:val="20"/>
              </w:rPr>
              <w:t>pro de la sana convivencia y el cuidado del entorno inmediato.</w:t>
            </w:r>
            <w:r w:rsidRPr="006F649E">
              <w:rPr>
                <w:rFonts w:cstheme="minorHAnsi"/>
                <w:i/>
                <w:sz w:val="20"/>
              </w:rPr>
              <w:t xml:space="preserve">  </w:t>
            </w:r>
          </w:p>
        </w:tc>
        <w:tc>
          <w:tcPr>
            <w:tcW w:w="2908" w:type="dxa"/>
          </w:tcPr>
          <w:p w:rsidR="005A778E" w:rsidRPr="00834C60" w:rsidRDefault="005A778E" w:rsidP="00172E91">
            <w:pPr>
              <w:spacing w:before="240"/>
              <w:jc w:val="both"/>
              <w:rPr>
                <w:rFonts w:cstheme="minorHAnsi"/>
                <w:i/>
                <w:sz w:val="20"/>
              </w:rPr>
            </w:pPr>
            <w:r w:rsidRPr="00834C60">
              <w:rPr>
                <w:rFonts w:cstheme="minorHAnsi"/>
                <w:i/>
                <w:sz w:val="18"/>
                <w:szCs w:val="18"/>
              </w:rPr>
              <w:t xml:space="preserve">4.3.3  </w:t>
            </w:r>
            <w:r w:rsidRPr="00834C60">
              <w:rPr>
                <w:rFonts w:cstheme="minorHAnsi"/>
                <w:i/>
                <w:sz w:val="20"/>
              </w:rPr>
              <w:t xml:space="preserve">Capacidad para actuar con responsabilidad frente a sí mismo y a los demás. </w:t>
            </w:r>
          </w:p>
          <w:p w:rsidR="005A778E" w:rsidRPr="002109A2" w:rsidRDefault="005A778E" w:rsidP="00172E91">
            <w:pPr>
              <w:spacing w:before="240"/>
              <w:jc w:val="both"/>
              <w:rPr>
                <w:rFonts w:cstheme="minorHAnsi"/>
                <w:i/>
                <w:sz w:val="18"/>
                <w:szCs w:val="18"/>
              </w:rPr>
            </w:pPr>
          </w:p>
        </w:tc>
        <w:tc>
          <w:tcPr>
            <w:tcW w:w="2908" w:type="dxa"/>
          </w:tcPr>
          <w:p w:rsidR="005A778E" w:rsidRPr="00F65758" w:rsidRDefault="005A778E" w:rsidP="00172E91">
            <w:pPr>
              <w:spacing w:before="240"/>
              <w:jc w:val="both"/>
              <w:rPr>
                <w:rFonts w:cstheme="minorHAnsi"/>
                <w:i/>
                <w:sz w:val="20"/>
              </w:rPr>
            </w:pPr>
            <w:r>
              <w:rPr>
                <w:rFonts w:cstheme="minorHAnsi"/>
                <w:i/>
                <w:sz w:val="20"/>
              </w:rPr>
              <w:t xml:space="preserve">4.4.3. </w:t>
            </w:r>
            <w:r w:rsidRPr="00F65758">
              <w:rPr>
                <w:rFonts w:cstheme="minorHAnsi"/>
                <w:i/>
                <w:sz w:val="20"/>
              </w:rPr>
              <w:t>Capacidad para reconocer que tiene una responsabilidad social con sigo mismo y con su entorno.</w:t>
            </w:r>
          </w:p>
        </w:tc>
        <w:tc>
          <w:tcPr>
            <w:tcW w:w="2908" w:type="dxa"/>
          </w:tcPr>
          <w:p w:rsidR="005A778E" w:rsidRPr="001A2101" w:rsidRDefault="005A778E" w:rsidP="00172E91">
            <w:pPr>
              <w:spacing w:before="240"/>
              <w:jc w:val="both"/>
              <w:rPr>
                <w:rFonts w:cstheme="minorHAnsi"/>
                <w:i/>
                <w:sz w:val="20"/>
              </w:rPr>
            </w:pPr>
            <w:r>
              <w:rPr>
                <w:rFonts w:cstheme="minorHAnsi"/>
                <w:i/>
                <w:sz w:val="20"/>
              </w:rPr>
              <w:t xml:space="preserve">4.5.3. </w:t>
            </w:r>
            <w:r w:rsidRPr="001A2101">
              <w:rPr>
                <w:rFonts w:cstheme="minorHAnsi"/>
                <w:i/>
                <w:sz w:val="20"/>
              </w:rPr>
              <w:t>Capacidad de participar en iniciativas sociales que propendan por alternativas éticas capaces de resolver problemáticas de orden social y humanitario.</w:t>
            </w:r>
          </w:p>
        </w:tc>
      </w:tr>
      <w:tr w:rsidR="005A778E" w:rsidRPr="00D26D25" w:rsidTr="00172E91">
        <w:trPr>
          <w:trHeight w:val="1901"/>
        </w:trPr>
        <w:tc>
          <w:tcPr>
            <w:tcW w:w="2908" w:type="dxa"/>
          </w:tcPr>
          <w:p w:rsidR="005A778E" w:rsidRPr="001A1D26" w:rsidRDefault="005A778E" w:rsidP="00172E91">
            <w:pPr>
              <w:spacing w:before="240"/>
              <w:jc w:val="both"/>
              <w:rPr>
                <w:rFonts w:cstheme="minorHAnsi"/>
                <w:i/>
                <w:sz w:val="20"/>
              </w:rPr>
            </w:pPr>
            <w:r w:rsidRPr="001A1D26">
              <w:rPr>
                <w:rFonts w:cstheme="minorHAnsi"/>
                <w:i/>
                <w:sz w:val="20"/>
              </w:rPr>
              <w:t>4.</w:t>
            </w:r>
            <w:r>
              <w:rPr>
                <w:rFonts w:cstheme="minorHAnsi"/>
                <w:i/>
                <w:sz w:val="20"/>
              </w:rPr>
              <w:t>1.</w:t>
            </w:r>
            <w:r w:rsidRPr="001A1D26">
              <w:rPr>
                <w:rFonts w:cstheme="minorHAnsi"/>
                <w:i/>
                <w:sz w:val="20"/>
              </w:rPr>
              <w:t xml:space="preserve">4. </w:t>
            </w:r>
            <w:r>
              <w:rPr>
                <w:rFonts w:cstheme="minorHAnsi"/>
                <w:i/>
                <w:sz w:val="20"/>
              </w:rPr>
              <w:t>Capacidad para</w:t>
            </w:r>
            <w:r w:rsidRPr="00FF2570">
              <w:rPr>
                <w:rFonts w:cstheme="minorHAnsi"/>
                <w:i/>
                <w:sz w:val="20"/>
              </w:rPr>
              <w:t xml:space="preserve"> </w:t>
            </w:r>
            <w:r>
              <w:rPr>
                <w:rFonts w:cstheme="minorHAnsi"/>
                <w:i/>
                <w:sz w:val="20"/>
              </w:rPr>
              <w:t>r</w:t>
            </w:r>
            <w:r w:rsidRPr="00FF2570">
              <w:rPr>
                <w:rFonts w:cstheme="minorHAnsi"/>
                <w:i/>
                <w:sz w:val="20"/>
              </w:rPr>
              <w:t>econoce</w:t>
            </w:r>
            <w:r>
              <w:rPr>
                <w:rFonts w:cstheme="minorHAnsi"/>
                <w:i/>
                <w:sz w:val="20"/>
              </w:rPr>
              <w:t>r</w:t>
            </w:r>
            <w:r w:rsidRPr="00FF2570">
              <w:rPr>
                <w:rFonts w:cstheme="minorHAnsi"/>
                <w:i/>
                <w:sz w:val="20"/>
              </w:rPr>
              <w:t xml:space="preserve"> la importancia que tiene dentro de su comunidad inmediata (familia. Escuela- comunidad barrial- grupos deportivos o sociales)</w:t>
            </w:r>
            <w:r>
              <w:rPr>
                <w:rFonts w:cstheme="minorHAnsi"/>
                <w:i/>
                <w:sz w:val="20"/>
              </w:rPr>
              <w:t>.</w:t>
            </w:r>
          </w:p>
        </w:tc>
        <w:tc>
          <w:tcPr>
            <w:tcW w:w="2908" w:type="dxa"/>
          </w:tcPr>
          <w:p w:rsidR="005A778E" w:rsidRPr="006F649E" w:rsidRDefault="005A778E" w:rsidP="00172E91">
            <w:pPr>
              <w:spacing w:before="240"/>
              <w:jc w:val="both"/>
              <w:rPr>
                <w:rFonts w:cstheme="minorHAnsi"/>
                <w:i/>
                <w:sz w:val="20"/>
              </w:rPr>
            </w:pPr>
            <w:r w:rsidRPr="006F649E">
              <w:rPr>
                <w:rFonts w:cstheme="minorHAnsi"/>
                <w:i/>
                <w:sz w:val="20"/>
              </w:rPr>
              <w:t>4.</w:t>
            </w:r>
            <w:r>
              <w:rPr>
                <w:rFonts w:cstheme="minorHAnsi"/>
                <w:i/>
                <w:sz w:val="20"/>
              </w:rPr>
              <w:t>2.</w:t>
            </w:r>
            <w:r w:rsidRPr="006F649E">
              <w:rPr>
                <w:rFonts w:cstheme="minorHAnsi"/>
                <w:i/>
                <w:sz w:val="20"/>
              </w:rPr>
              <w:t>4</w:t>
            </w:r>
            <w:r>
              <w:rPr>
                <w:rFonts w:cstheme="minorHAnsi"/>
                <w:i/>
                <w:sz w:val="20"/>
              </w:rPr>
              <w:t>. Capacidad para</w:t>
            </w:r>
            <w:r w:rsidRPr="00400467">
              <w:rPr>
                <w:rFonts w:cstheme="minorHAnsi"/>
                <w:i/>
                <w:sz w:val="20"/>
              </w:rPr>
              <w:t xml:space="preserve"> </w:t>
            </w:r>
            <w:r>
              <w:rPr>
                <w:rFonts w:cstheme="minorHAnsi"/>
                <w:i/>
                <w:sz w:val="20"/>
              </w:rPr>
              <w:t>c</w:t>
            </w:r>
            <w:r w:rsidRPr="00400467">
              <w:rPr>
                <w:rFonts w:cstheme="minorHAnsi"/>
                <w:i/>
                <w:sz w:val="20"/>
              </w:rPr>
              <w:t>ompart</w:t>
            </w:r>
            <w:r>
              <w:rPr>
                <w:rFonts w:cstheme="minorHAnsi"/>
                <w:i/>
                <w:sz w:val="20"/>
              </w:rPr>
              <w:t>ir</w:t>
            </w:r>
            <w:r w:rsidRPr="00400467">
              <w:rPr>
                <w:rFonts w:cstheme="minorHAnsi"/>
                <w:i/>
                <w:sz w:val="20"/>
              </w:rPr>
              <w:t xml:space="preserve"> saberes y </w:t>
            </w:r>
            <w:r>
              <w:rPr>
                <w:rFonts w:cstheme="minorHAnsi"/>
                <w:i/>
                <w:sz w:val="20"/>
              </w:rPr>
              <w:t>liderar actividades en pro de la sana convivencia y el cuidado del entorno inmediato.</w:t>
            </w:r>
            <w:r w:rsidRPr="006F649E">
              <w:rPr>
                <w:rFonts w:cstheme="minorHAnsi"/>
                <w:i/>
                <w:sz w:val="20"/>
              </w:rPr>
              <w:t xml:space="preserve">  </w:t>
            </w:r>
          </w:p>
        </w:tc>
        <w:tc>
          <w:tcPr>
            <w:tcW w:w="2908" w:type="dxa"/>
          </w:tcPr>
          <w:p w:rsidR="005A778E" w:rsidRDefault="005A778E" w:rsidP="00172E91">
            <w:pPr>
              <w:spacing w:before="240"/>
              <w:jc w:val="both"/>
            </w:pPr>
            <w:r w:rsidRPr="002109A2">
              <w:rPr>
                <w:rFonts w:cstheme="minorHAnsi"/>
                <w:i/>
                <w:sz w:val="18"/>
                <w:szCs w:val="18"/>
              </w:rPr>
              <w:t>4.</w:t>
            </w:r>
            <w:r>
              <w:rPr>
                <w:rFonts w:cstheme="minorHAnsi"/>
                <w:i/>
                <w:sz w:val="18"/>
                <w:szCs w:val="18"/>
              </w:rPr>
              <w:t>3.</w:t>
            </w:r>
            <w:r w:rsidRPr="002109A2">
              <w:rPr>
                <w:rFonts w:cstheme="minorHAnsi"/>
                <w:i/>
                <w:sz w:val="18"/>
                <w:szCs w:val="18"/>
              </w:rPr>
              <w:t>4</w:t>
            </w:r>
            <w:r>
              <w:rPr>
                <w:rFonts w:cstheme="minorHAnsi"/>
                <w:i/>
                <w:sz w:val="18"/>
                <w:szCs w:val="18"/>
              </w:rPr>
              <w:t>.</w:t>
            </w:r>
            <w:r w:rsidRPr="002109A2">
              <w:rPr>
                <w:rFonts w:cstheme="minorHAnsi"/>
                <w:i/>
                <w:sz w:val="18"/>
                <w:szCs w:val="18"/>
              </w:rPr>
              <w:t xml:space="preserve">  </w:t>
            </w:r>
            <w:r>
              <w:rPr>
                <w:rFonts w:cstheme="minorHAnsi"/>
                <w:i/>
                <w:sz w:val="20"/>
              </w:rPr>
              <w:t>Capacidad para</w:t>
            </w:r>
            <w:r w:rsidRPr="00821689">
              <w:rPr>
                <w:rFonts w:cstheme="minorHAnsi"/>
                <w:i/>
                <w:sz w:val="20"/>
              </w:rPr>
              <w:t xml:space="preserve"> </w:t>
            </w:r>
            <w:r>
              <w:rPr>
                <w:rFonts w:cstheme="minorHAnsi"/>
                <w:i/>
                <w:sz w:val="20"/>
              </w:rPr>
              <w:t>a</w:t>
            </w:r>
            <w:r w:rsidRPr="00821689">
              <w:rPr>
                <w:rFonts w:cstheme="minorHAnsi"/>
                <w:i/>
                <w:sz w:val="20"/>
              </w:rPr>
              <w:t>ct</w:t>
            </w:r>
            <w:r>
              <w:rPr>
                <w:rFonts w:cstheme="minorHAnsi"/>
                <w:i/>
                <w:sz w:val="20"/>
              </w:rPr>
              <w:t>u</w:t>
            </w:r>
            <w:r w:rsidRPr="00821689">
              <w:rPr>
                <w:rFonts w:cstheme="minorHAnsi"/>
                <w:i/>
                <w:sz w:val="20"/>
              </w:rPr>
              <w:t>a</w:t>
            </w:r>
            <w:r>
              <w:rPr>
                <w:rFonts w:cstheme="minorHAnsi"/>
                <w:i/>
                <w:sz w:val="20"/>
              </w:rPr>
              <w:t>r</w:t>
            </w:r>
            <w:r w:rsidRPr="00821689">
              <w:rPr>
                <w:rFonts w:cstheme="minorHAnsi"/>
                <w:i/>
                <w:sz w:val="20"/>
              </w:rPr>
              <w:t xml:space="preserve"> con criterio propio</w:t>
            </w:r>
            <w:r>
              <w:rPr>
                <w:rFonts w:cstheme="minorHAnsi"/>
                <w:i/>
                <w:sz w:val="20"/>
              </w:rPr>
              <w:t xml:space="preserve"> y responsabilidad</w:t>
            </w:r>
            <w:r w:rsidRPr="00821689">
              <w:rPr>
                <w:rFonts w:cstheme="minorHAnsi"/>
                <w:i/>
                <w:sz w:val="20"/>
              </w:rPr>
              <w:t xml:space="preserve"> frente a sí mismo y frente a su entorno teniendo </w:t>
            </w:r>
            <w:r>
              <w:rPr>
                <w:rFonts w:cstheme="minorHAnsi"/>
                <w:i/>
                <w:sz w:val="20"/>
              </w:rPr>
              <w:t>presente</w:t>
            </w:r>
            <w:r w:rsidRPr="00821689">
              <w:rPr>
                <w:rFonts w:cstheme="minorHAnsi"/>
                <w:i/>
                <w:sz w:val="20"/>
              </w:rPr>
              <w:t xml:space="preserve"> la dignidad humana</w:t>
            </w:r>
            <w:r>
              <w:rPr>
                <w:rFonts w:cstheme="minorHAnsi"/>
                <w:i/>
                <w:sz w:val="20"/>
              </w:rPr>
              <w:t>.</w:t>
            </w:r>
          </w:p>
        </w:tc>
        <w:tc>
          <w:tcPr>
            <w:tcW w:w="2908" w:type="dxa"/>
          </w:tcPr>
          <w:p w:rsidR="005A778E" w:rsidRDefault="005A778E" w:rsidP="00172E91">
            <w:pPr>
              <w:spacing w:before="240"/>
              <w:jc w:val="both"/>
            </w:pPr>
            <w:r>
              <w:rPr>
                <w:rFonts w:cstheme="minorHAnsi"/>
                <w:i/>
                <w:sz w:val="20"/>
              </w:rPr>
              <w:t xml:space="preserve">4.4.4. </w:t>
            </w:r>
            <w:r w:rsidRPr="00DF26E5">
              <w:rPr>
                <w:rFonts w:cstheme="minorHAnsi"/>
                <w:i/>
                <w:sz w:val="20"/>
              </w:rPr>
              <w:t xml:space="preserve">Capacidad para actuar con criterios propios y proponer </w:t>
            </w:r>
            <w:r>
              <w:rPr>
                <w:rFonts w:cstheme="minorHAnsi"/>
                <w:i/>
                <w:sz w:val="20"/>
              </w:rPr>
              <w:t xml:space="preserve">responsablemente </w:t>
            </w:r>
            <w:r w:rsidRPr="00DF26E5">
              <w:rPr>
                <w:rFonts w:cstheme="minorHAnsi"/>
                <w:i/>
                <w:sz w:val="20"/>
              </w:rPr>
              <w:t>soluciones  a los diferentes problemas sociales</w:t>
            </w:r>
            <w:r>
              <w:rPr>
                <w:rFonts w:cstheme="minorHAnsi"/>
                <w:i/>
                <w:sz w:val="20"/>
              </w:rPr>
              <w:t>.</w:t>
            </w:r>
          </w:p>
        </w:tc>
        <w:tc>
          <w:tcPr>
            <w:tcW w:w="2908" w:type="dxa"/>
          </w:tcPr>
          <w:p w:rsidR="005A778E" w:rsidRDefault="005A778E" w:rsidP="00172E91">
            <w:pPr>
              <w:spacing w:before="240"/>
              <w:jc w:val="both"/>
            </w:pPr>
            <w:r>
              <w:rPr>
                <w:rFonts w:cstheme="minorHAnsi"/>
                <w:i/>
                <w:sz w:val="20"/>
              </w:rPr>
              <w:t xml:space="preserve">4.5.4. </w:t>
            </w:r>
            <w:r w:rsidRPr="00EA1621">
              <w:rPr>
                <w:rFonts w:cstheme="minorHAnsi"/>
                <w:i/>
                <w:sz w:val="20"/>
              </w:rPr>
              <w:t>Capacidad de liderar la transformación de los contextos que se habitan, promoviendo un actuar honesto, justo y solidario</w:t>
            </w:r>
            <w:r>
              <w:rPr>
                <w:rFonts w:cstheme="minorHAnsi"/>
                <w:i/>
                <w:sz w:val="20"/>
              </w:rPr>
              <w:t>.</w:t>
            </w:r>
          </w:p>
        </w:tc>
      </w:tr>
    </w:tbl>
    <w:p w:rsidR="005A778E" w:rsidRDefault="005A778E" w:rsidP="005A778E"/>
    <w:p w:rsidR="00DF53EF" w:rsidRPr="005A778E" w:rsidRDefault="00DF53EF" w:rsidP="00DF53EF">
      <w:pPr>
        <w:spacing w:before="240" w:line="360" w:lineRule="auto"/>
        <w:jc w:val="center"/>
        <w:rPr>
          <w:rFonts w:ascii="Times New Roman" w:hAnsi="Times New Roman" w:cs="Times New Roman"/>
          <w:b/>
          <w:i/>
        </w:rPr>
      </w:pPr>
    </w:p>
    <w:p w:rsidR="00DF53EF" w:rsidRDefault="00DF53EF" w:rsidP="00DF53EF">
      <w:pPr>
        <w:spacing w:before="240" w:line="360" w:lineRule="auto"/>
        <w:rPr>
          <w:rFonts w:ascii="Times New Roman" w:hAnsi="Times New Roman" w:cs="Times New Roman"/>
          <w:b/>
          <w:i/>
          <w:lang w:val="es-ES"/>
        </w:rPr>
      </w:pPr>
    </w:p>
    <w:p w:rsidR="009E74B9" w:rsidRDefault="009E74B9" w:rsidP="009E74B9">
      <w:pPr>
        <w:pStyle w:val="Prrafodelista"/>
        <w:numPr>
          <w:ilvl w:val="0"/>
          <w:numId w:val="1"/>
        </w:numPr>
        <w:spacing w:before="240"/>
        <w:rPr>
          <w:rFonts w:ascii="Times New Roman" w:hAnsi="Times New Roman" w:cs="Times New Roman"/>
          <w:b/>
          <w:i/>
          <w:lang w:val="es-ES"/>
        </w:rPr>
      </w:pPr>
      <w:r w:rsidRPr="00D87B6A">
        <w:rPr>
          <w:rFonts w:ascii="Times New Roman" w:hAnsi="Times New Roman" w:cs="Times New Roman"/>
          <w:b/>
          <w:i/>
          <w:lang w:val="es-ES"/>
        </w:rPr>
        <w:lastRenderedPageBreak/>
        <w:t>MATRIZ DE SABERES Y CONTENIDOS</w:t>
      </w:r>
    </w:p>
    <w:p w:rsidR="009E74B9" w:rsidRPr="00D87B6A" w:rsidRDefault="009E74B9" w:rsidP="009E74B9">
      <w:pPr>
        <w:pStyle w:val="Prrafodelista"/>
        <w:spacing w:before="240"/>
        <w:ind w:left="360"/>
        <w:rPr>
          <w:rFonts w:ascii="Times New Roman" w:hAnsi="Times New Roman" w:cs="Times New Roman"/>
          <w:b/>
          <w:i/>
          <w:lang w:val="es-ES"/>
        </w:rPr>
      </w:pPr>
    </w:p>
    <w:tbl>
      <w:tblPr>
        <w:tblStyle w:val="Tablaconcuadrcula"/>
        <w:tblW w:w="14541" w:type="dxa"/>
        <w:jc w:val="center"/>
        <w:tblLook w:val="04A0" w:firstRow="1" w:lastRow="0" w:firstColumn="1" w:lastColumn="0" w:noHBand="0" w:noVBand="1"/>
      </w:tblPr>
      <w:tblGrid>
        <w:gridCol w:w="1785"/>
        <w:gridCol w:w="4252"/>
        <w:gridCol w:w="4252"/>
        <w:gridCol w:w="4252"/>
      </w:tblGrid>
      <w:tr w:rsidR="009E74B9" w:rsidRPr="00D91D9A" w:rsidTr="009E74B9">
        <w:trPr>
          <w:jc w:val="center"/>
        </w:trPr>
        <w:tc>
          <w:tcPr>
            <w:tcW w:w="14541" w:type="dxa"/>
            <w:gridSpan w:val="4"/>
            <w:vAlign w:val="center"/>
          </w:tcPr>
          <w:p w:rsidR="009E74B9" w:rsidRPr="009E74B9" w:rsidRDefault="009E74B9" w:rsidP="009E74B9">
            <w:pPr>
              <w:jc w:val="center"/>
              <w:rPr>
                <w:b/>
                <w:i/>
                <w:sz w:val="16"/>
                <w:szCs w:val="18"/>
              </w:rPr>
            </w:pPr>
            <w:r w:rsidRPr="009E74B9">
              <w:rPr>
                <w:b/>
                <w:i/>
                <w:sz w:val="16"/>
                <w:szCs w:val="18"/>
              </w:rPr>
              <w:t>GRADO PRIMERO</w:t>
            </w:r>
          </w:p>
        </w:tc>
      </w:tr>
      <w:tr w:rsidR="009E74B9" w:rsidRPr="00D91D9A" w:rsidTr="009E74B9">
        <w:trPr>
          <w:jc w:val="center"/>
        </w:trPr>
        <w:tc>
          <w:tcPr>
            <w:tcW w:w="1785" w:type="dxa"/>
            <w:vAlign w:val="center"/>
          </w:tcPr>
          <w:p w:rsidR="009E74B9" w:rsidRPr="00D91D9A" w:rsidRDefault="009E74B9" w:rsidP="00172E91">
            <w:pPr>
              <w:jc w:val="center"/>
              <w:rPr>
                <w:b/>
                <w:i/>
                <w:sz w:val="16"/>
                <w:szCs w:val="18"/>
              </w:rPr>
            </w:pPr>
            <w:r w:rsidRPr="00D91D9A">
              <w:rPr>
                <w:b/>
                <w:i/>
                <w:sz w:val="16"/>
                <w:szCs w:val="18"/>
              </w:rPr>
              <w:t>CONTENIDOS</w:t>
            </w:r>
          </w:p>
        </w:tc>
        <w:tc>
          <w:tcPr>
            <w:tcW w:w="4252" w:type="dxa"/>
            <w:vAlign w:val="center"/>
          </w:tcPr>
          <w:p w:rsidR="009E74B9" w:rsidRPr="00D91D9A" w:rsidRDefault="009E74B9" w:rsidP="00172E91">
            <w:pPr>
              <w:jc w:val="center"/>
              <w:rPr>
                <w:b/>
                <w:i/>
                <w:sz w:val="16"/>
                <w:szCs w:val="18"/>
              </w:rPr>
            </w:pPr>
            <w:r w:rsidRPr="00D91D9A">
              <w:rPr>
                <w:b/>
                <w:i/>
                <w:sz w:val="16"/>
                <w:szCs w:val="18"/>
              </w:rPr>
              <w:t>PERIODO UNO</w:t>
            </w:r>
          </w:p>
        </w:tc>
        <w:tc>
          <w:tcPr>
            <w:tcW w:w="4252" w:type="dxa"/>
            <w:vAlign w:val="center"/>
          </w:tcPr>
          <w:p w:rsidR="009E74B9" w:rsidRPr="00D91D9A" w:rsidRDefault="009E74B9" w:rsidP="00172E91">
            <w:pPr>
              <w:jc w:val="center"/>
              <w:rPr>
                <w:b/>
                <w:i/>
                <w:sz w:val="16"/>
                <w:szCs w:val="18"/>
              </w:rPr>
            </w:pPr>
            <w:r w:rsidRPr="00D91D9A">
              <w:rPr>
                <w:b/>
                <w:i/>
                <w:sz w:val="16"/>
                <w:szCs w:val="18"/>
              </w:rPr>
              <w:t>PERIODO DOS</w:t>
            </w:r>
          </w:p>
        </w:tc>
        <w:tc>
          <w:tcPr>
            <w:tcW w:w="4252" w:type="dxa"/>
            <w:vAlign w:val="center"/>
          </w:tcPr>
          <w:p w:rsidR="009E74B9" w:rsidRPr="00D91D9A" w:rsidRDefault="009E74B9" w:rsidP="00172E91">
            <w:pPr>
              <w:jc w:val="center"/>
              <w:rPr>
                <w:b/>
                <w:i/>
                <w:sz w:val="16"/>
                <w:szCs w:val="18"/>
              </w:rPr>
            </w:pPr>
            <w:r w:rsidRPr="00D91D9A">
              <w:rPr>
                <w:b/>
                <w:i/>
                <w:sz w:val="16"/>
                <w:szCs w:val="18"/>
              </w:rPr>
              <w:t>PERIODO TRES</w:t>
            </w:r>
          </w:p>
        </w:tc>
      </w:tr>
      <w:tr w:rsidR="009E74B9" w:rsidRPr="00D91D9A" w:rsidTr="009E74B9">
        <w:trPr>
          <w:trHeight w:val="1580"/>
          <w:jc w:val="center"/>
        </w:trPr>
        <w:tc>
          <w:tcPr>
            <w:tcW w:w="1785" w:type="dxa"/>
            <w:vAlign w:val="center"/>
          </w:tcPr>
          <w:p w:rsidR="009E74B9" w:rsidRPr="00D91D9A" w:rsidRDefault="009E74B9" w:rsidP="00172E91">
            <w:pPr>
              <w:spacing w:before="240"/>
              <w:jc w:val="center"/>
              <w:rPr>
                <w:rFonts w:cstheme="minorHAnsi"/>
                <w:i/>
                <w:sz w:val="16"/>
                <w:szCs w:val="18"/>
              </w:rPr>
            </w:pPr>
            <w:r w:rsidRPr="00D91D9A">
              <w:rPr>
                <w:b/>
                <w:i/>
                <w:sz w:val="16"/>
                <w:szCs w:val="18"/>
              </w:rPr>
              <w:t>DECLARATIVOS</w:t>
            </w:r>
          </w:p>
        </w:tc>
        <w:tc>
          <w:tcPr>
            <w:tcW w:w="4252" w:type="dxa"/>
            <w:vAlign w:val="center"/>
          </w:tcPr>
          <w:p w:rsidR="009E74B9" w:rsidRDefault="009E74B9" w:rsidP="00172E91">
            <w:pPr>
              <w:jc w:val="both"/>
              <w:rPr>
                <w:rFonts w:cstheme="minorHAnsi"/>
                <w:i/>
                <w:sz w:val="16"/>
                <w:szCs w:val="18"/>
              </w:rPr>
            </w:pPr>
            <w:r>
              <w:rPr>
                <w:rFonts w:cstheme="minorHAnsi"/>
                <w:i/>
                <w:sz w:val="16"/>
                <w:szCs w:val="18"/>
              </w:rPr>
              <w:t xml:space="preserve">Valor del ser, a partir de su </w:t>
            </w:r>
            <w:r w:rsidRPr="00003525">
              <w:rPr>
                <w:rFonts w:cstheme="minorHAnsi"/>
                <w:i/>
                <w:sz w:val="16"/>
                <w:szCs w:val="18"/>
              </w:rPr>
              <w:t>individ</w:t>
            </w:r>
            <w:r>
              <w:rPr>
                <w:rFonts w:cstheme="minorHAnsi"/>
                <w:i/>
                <w:sz w:val="16"/>
                <w:szCs w:val="18"/>
              </w:rPr>
              <w:t xml:space="preserve">ualidad y de las relaciones con </w:t>
            </w:r>
            <w:r w:rsidRPr="00003525">
              <w:rPr>
                <w:rFonts w:cstheme="minorHAnsi"/>
                <w:i/>
                <w:sz w:val="16"/>
                <w:szCs w:val="18"/>
              </w:rPr>
              <w:t>el otro.</w:t>
            </w:r>
          </w:p>
          <w:p w:rsidR="009E74B9" w:rsidRPr="00D91D9A" w:rsidRDefault="009E74B9" w:rsidP="00172E91">
            <w:pPr>
              <w:spacing w:before="240"/>
              <w:jc w:val="both"/>
              <w:rPr>
                <w:rFonts w:cstheme="minorHAnsi"/>
                <w:i/>
                <w:sz w:val="16"/>
                <w:szCs w:val="18"/>
              </w:rPr>
            </w:pPr>
            <w:r w:rsidRPr="00003525">
              <w:rPr>
                <w:rFonts w:cstheme="minorHAnsi"/>
                <w:i/>
                <w:sz w:val="16"/>
                <w:szCs w:val="18"/>
              </w:rPr>
              <w:t>Diferencias y semejanzas con los</w:t>
            </w:r>
            <w:r>
              <w:rPr>
                <w:rFonts w:cstheme="minorHAnsi"/>
                <w:i/>
                <w:sz w:val="16"/>
                <w:szCs w:val="18"/>
              </w:rPr>
              <w:t xml:space="preserve"> </w:t>
            </w:r>
            <w:r w:rsidRPr="00003525">
              <w:rPr>
                <w:rFonts w:cstheme="minorHAnsi"/>
                <w:i/>
                <w:sz w:val="16"/>
                <w:szCs w:val="18"/>
              </w:rPr>
              <w:t>otros como aspectos físicos, costumbres,</w:t>
            </w:r>
            <w:r>
              <w:rPr>
                <w:rFonts w:cstheme="minorHAnsi"/>
                <w:i/>
                <w:sz w:val="16"/>
                <w:szCs w:val="18"/>
              </w:rPr>
              <w:t xml:space="preserve"> </w:t>
            </w:r>
            <w:r w:rsidRPr="00003525">
              <w:rPr>
                <w:rFonts w:cstheme="minorHAnsi"/>
                <w:i/>
                <w:sz w:val="16"/>
                <w:szCs w:val="18"/>
              </w:rPr>
              <w:t>gustos e ideas que hay entre sí mismo y</w:t>
            </w:r>
            <w:r>
              <w:rPr>
                <w:rFonts w:cstheme="minorHAnsi"/>
                <w:i/>
                <w:sz w:val="16"/>
                <w:szCs w:val="18"/>
              </w:rPr>
              <w:t xml:space="preserve"> </w:t>
            </w:r>
            <w:r w:rsidRPr="00003525">
              <w:rPr>
                <w:rFonts w:cstheme="minorHAnsi"/>
                <w:i/>
                <w:sz w:val="16"/>
                <w:szCs w:val="18"/>
              </w:rPr>
              <w:t>las demás personas.</w:t>
            </w:r>
          </w:p>
        </w:tc>
        <w:tc>
          <w:tcPr>
            <w:tcW w:w="4252" w:type="dxa"/>
            <w:vAlign w:val="center"/>
          </w:tcPr>
          <w:p w:rsidR="009E74B9" w:rsidRPr="00D91D9A" w:rsidRDefault="009E74B9" w:rsidP="00172E91">
            <w:pPr>
              <w:spacing w:before="240"/>
              <w:jc w:val="both"/>
              <w:rPr>
                <w:rFonts w:cstheme="minorHAnsi"/>
                <w:i/>
                <w:sz w:val="16"/>
                <w:szCs w:val="18"/>
              </w:rPr>
            </w:pPr>
            <w:r>
              <w:rPr>
                <w:rFonts w:cstheme="minorHAnsi"/>
                <w:i/>
                <w:sz w:val="16"/>
                <w:szCs w:val="18"/>
              </w:rPr>
              <w:t xml:space="preserve">Diferencias entre </w:t>
            </w:r>
            <w:r w:rsidRPr="000406F7">
              <w:rPr>
                <w:rFonts w:cstheme="minorHAnsi"/>
                <w:i/>
                <w:sz w:val="16"/>
                <w:szCs w:val="18"/>
              </w:rPr>
              <w:t xml:space="preserve"> lo bueno y lo malo de</w:t>
            </w:r>
            <w:r>
              <w:rPr>
                <w:rFonts w:cstheme="minorHAnsi"/>
                <w:i/>
                <w:sz w:val="16"/>
                <w:szCs w:val="18"/>
              </w:rPr>
              <w:t xml:space="preserve"> </w:t>
            </w:r>
            <w:r w:rsidRPr="000406F7">
              <w:rPr>
                <w:rFonts w:cstheme="minorHAnsi"/>
                <w:i/>
                <w:sz w:val="16"/>
                <w:szCs w:val="18"/>
              </w:rPr>
              <w:t>sus acciones.</w:t>
            </w: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E</w:t>
            </w:r>
            <w:r w:rsidRPr="004663CB">
              <w:rPr>
                <w:rFonts w:cstheme="minorHAnsi"/>
                <w:i/>
                <w:sz w:val="16"/>
                <w:szCs w:val="18"/>
              </w:rPr>
              <w:t>lementos del medio que ejercen</w:t>
            </w:r>
            <w:r>
              <w:rPr>
                <w:rFonts w:cstheme="minorHAnsi"/>
                <w:i/>
                <w:sz w:val="16"/>
                <w:szCs w:val="18"/>
              </w:rPr>
              <w:t xml:space="preserve"> </w:t>
            </w:r>
            <w:r w:rsidRPr="004663CB">
              <w:rPr>
                <w:rFonts w:cstheme="minorHAnsi"/>
                <w:i/>
                <w:sz w:val="16"/>
                <w:szCs w:val="18"/>
              </w:rPr>
              <w:t>control y ayudan a la regulación.</w:t>
            </w:r>
          </w:p>
        </w:tc>
      </w:tr>
      <w:tr w:rsidR="009E74B9" w:rsidRPr="00D91D9A" w:rsidTr="009E74B9">
        <w:trPr>
          <w:trHeight w:val="748"/>
          <w:jc w:val="center"/>
        </w:trPr>
        <w:tc>
          <w:tcPr>
            <w:tcW w:w="1785" w:type="dxa"/>
            <w:vAlign w:val="center"/>
          </w:tcPr>
          <w:p w:rsidR="009E74B9" w:rsidRPr="00D91D9A" w:rsidRDefault="009E74B9" w:rsidP="00172E91">
            <w:pPr>
              <w:spacing w:before="240"/>
              <w:jc w:val="center"/>
              <w:rPr>
                <w:rFonts w:cstheme="minorHAnsi"/>
                <w:i/>
                <w:sz w:val="16"/>
                <w:szCs w:val="18"/>
              </w:rPr>
            </w:pPr>
            <w:r w:rsidRPr="00D91D9A">
              <w:rPr>
                <w:b/>
                <w:i/>
                <w:sz w:val="16"/>
                <w:szCs w:val="18"/>
              </w:rPr>
              <w:t>PROCEDIMENTALES</w:t>
            </w:r>
          </w:p>
        </w:tc>
        <w:tc>
          <w:tcPr>
            <w:tcW w:w="4252" w:type="dxa"/>
            <w:vAlign w:val="center"/>
          </w:tcPr>
          <w:p w:rsidR="009E74B9" w:rsidRDefault="009E74B9" w:rsidP="00172E91">
            <w:pPr>
              <w:jc w:val="both"/>
              <w:rPr>
                <w:rFonts w:cstheme="minorHAnsi"/>
                <w:i/>
                <w:sz w:val="16"/>
                <w:szCs w:val="18"/>
              </w:rPr>
            </w:pPr>
            <w:r>
              <w:rPr>
                <w:rFonts w:cstheme="minorHAnsi"/>
                <w:i/>
                <w:sz w:val="16"/>
                <w:szCs w:val="18"/>
              </w:rPr>
              <w:t xml:space="preserve">Construcción </w:t>
            </w:r>
            <w:r w:rsidRPr="00003525">
              <w:rPr>
                <w:rFonts w:cstheme="minorHAnsi"/>
                <w:i/>
                <w:sz w:val="16"/>
                <w:szCs w:val="18"/>
              </w:rPr>
              <w:t xml:space="preserve"> creativa</w:t>
            </w:r>
            <w:r>
              <w:rPr>
                <w:rFonts w:cstheme="minorHAnsi"/>
                <w:i/>
                <w:sz w:val="16"/>
                <w:szCs w:val="18"/>
              </w:rPr>
              <w:t xml:space="preserve"> de</w:t>
            </w:r>
            <w:r w:rsidRPr="00003525">
              <w:rPr>
                <w:rFonts w:cstheme="minorHAnsi"/>
                <w:i/>
                <w:sz w:val="16"/>
                <w:szCs w:val="18"/>
              </w:rPr>
              <w:t xml:space="preserve"> su </w:t>
            </w:r>
            <w:r>
              <w:rPr>
                <w:rFonts w:cstheme="minorHAnsi"/>
                <w:i/>
                <w:sz w:val="16"/>
                <w:szCs w:val="18"/>
              </w:rPr>
              <w:t xml:space="preserve">propia </w:t>
            </w:r>
            <w:r w:rsidRPr="00003525">
              <w:rPr>
                <w:rFonts w:cstheme="minorHAnsi"/>
                <w:i/>
                <w:sz w:val="16"/>
                <w:szCs w:val="18"/>
              </w:rPr>
              <w:t>imagen</w:t>
            </w:r>
            <w:r>
              <w:rPr>
                <w:rFonts w:cstheme="minorHAnsi"/>
                <w:i/>
                <w:sz w:val="16"/>
                <w:szCs w:val="18"/>
              </w:rPr>
              <w:t>.</w:t>
            </w:r>
          </w:p>
          <w:p w:rsidR="009E74B9" w:rsidRDefault="009E74B9" w:rsidP="00172E91">
            <w:pPr>
              <w:jc w:val="both"/>
              <w:rPr>
                <w:rFonts w:cstheme="minorHAnsi"/>
                <w:i/>
                <w:sz w:val="16"/>
                <w:szCs w:val="18"/>
              </w:rPr>
            </w:pPr>
            <w:r>
              <w:rPr>
                <w:rFonts w:cstheme="minorHAnsi"/>
                <w:i/>
                <w:sz w:val="16"/>
                <w:szCs w:val="18"/>
              </w:rPr>
              <w:t>A</w:t>
            </w:r>
            <w:r w:rsidRPr="00003525">
              <w:rPr>
                <w:rFonts w:cstheme="minorHAnsi"/>
                <w:i/>
                <w:sz w:val="16"/>
                <w:szCs w:val="18"/>
              </w:rPr>
              <w:t>cept</w:t>
            </w:r>
            <w:r>
              <w:rPr>
                <w:rFonts w:cstheme="minorHAnsi"/>
                <w:i/>
                <w:sz w:val="16"/>
                <w:szCs w:val="18"/>
              </w:rPr>
              <w:t>a</w:t>
            </w:r>
            <w:r w:rsidRPr="00003525">
              <w:rPr>
                <w:rFonts w:cstheme="minorHAnsi"/>
                <w:i/>
                <w:sz w:val="16"/>
                <w:szCs w:val="18"/>
              </w:rPr>
              <w:t>c</w:t>
            </w:r>
            <w:r>
              <w:rPr>
                <w:rFonts w:cstheme="minorHAnsi"/>
                <w:i/>
                <w:sz w:val="16"/>
                <w:szCs w:val="18"/>
              </w:rPr>
              <w:t>i</w:t>
            </w:r>
            <w:r w:rsidRPr="00003525">
              <w:rPr>
                <w:rFonts w:cstheme="minorHAnsi"/>
                <w:i/>
                <w:sz w:val="16"/>
                <w:szCs w:val="18"/>
              </w:rPr>
              <w:t>ó</w:t>
            </w:r>
            <w:r>
              <w:rPr>
                <w:rFonts w:cstheme="minorHAnsi"/>
                <w:i/>
                <w:sz w:val="16"/>
                <w:szCs w:val="18"/>
              </w:rPr>
              <w:t xml:space="preserve">n de sí mismo </w:t>
            </w:r>
          </w:p>
          <w:p w:rsidR="009E74B9" w:rsidRPr="00D91D9A" w:rsidRDefault="009E74B9" w:rsidP="00172E91">
            <w:pPr>
              <w:spacing w:before="240"/>
              <w:jc w:val="both"/>
              <w:rPr>
                <w:rFonts w:cstheme="minorHAnsi"/>
                <w:i/>
                <w:sz w:val="16"/>
                <w:szCs w:val="18"/>
              </w:rPr>
            </w:pPr>
            <w:r w:rsidRPr="00003525">
              <w:rPr>
                <w:rFonts w:cstheme="minorHAnsi"/>
                <w:i/>
                <w:sz w:val="16"/>
                <w:szCs w:val="18"/>
              </w:rPr>
              <w:t>Expres</w:t>
            </w:r>
            <w:r>
              <w:rPr>
                <w:rFonts w:cstheme="minorHAnsi"/>
                <w:i/>
                <w:sz w:val="16"/>
                <w:szCs w:val="18"/>
              </w:rPr>
              <w:t>ión de</w:t>
            </w:r>
            <w:r w:rsidRPr="00003525">
              <w:rPr>
                <w:rFonts w:cstheme="minorHAnsi"/>
                <w:i/>
                <w:sz w:val="16"/>
                <w:szCs w:val="18"/>
              </w:rPr>
              <w:t xml:space="preserve"> valores y normas que son importantes</w:t>
            </w:r>
            <w:r>
              <w:rPr>
                <w:rFonts w:cstheme="minorHAnsi"/>
                <w:i/>
                <w:sz w:val="16"/>
                <w:szCs w:val="18"/>
              </w:rPr>
              <w:t xml:space="preserve"> </w:t>
            </w:r>
            <w:r w:rsidRPr="00003525">
              <w:rPr>
                <w:rFonts w:cstheme="minorHAnsi"/>
                <w:i/>
                <w:sz w:val="16"/>
                <w:szCs w:val="18"/>
              </w:rPr>
              <w:t>en las relaciones que comparte con sus familiares,</w:t>
            </w:r>
            <w:r>
              <w:rPr>
                <w:rFonts w:cstheme="minorHAnsi"/>
                <w:i/>
                <w:sz w:val="16"/>
                <w:szCs w:val="18"/>
              </w:rPr>
              <w:t xml:space="preserve"> </w:t>
            </w:r>
            <w:r w:rsidRPr="00003525">
              <w:rPr>
                <w:rFonts w:cstheme="minorHAnsi"/>
                <w:i/>
                <w:sz w:val="16"/>
                <w:szCs w:val="18"/>
              </w:rPr>
              <w:t>compañeros y profesores.</w:t>
            </w:r>
          </w:p>
        </w:tc>
        <w:tc>
          <w:tcPr>
            <w:tcW w:w="4252" w:type="dxa"/>
            <w:vAlign w:val="center"/>
          </w:tcPr>
          <w:p w:rsidR="009E74B9" w:rsidRPr="00D91D9A" w:rsidRDefault="009E74B9" w:rsidP="00172E91">
            <w:pPr>
              <w:spacing w:before="240"/>
              <w:jc w:val="both"/>
              <w:rPr>
                <w:rFonts w:cstheme="minorHAnsi"/>
                <w:i/>
                <w:sz w:val="16"/>
                <w:szCs w:val="18"/>
              </w:rPr>
            </w:pPr>
            <w:r>
              <w:rPr>
                <w:rFonts w:cstheme="minorHAnsi"/>
                <w:i/>
                <w:sz w:val="16"/>
                <w:szCs w:val="18"/>
              </w:rPr>
              <w:t>Proyecto Ético de Vida</w:t>
            </w:r>
            <w:r w:rsidRPr="000406F7">
              <w:rPr>
                <w:rFonts w:cstheme="minorHAnsi"/>
                <w:i/>
                <w:sz w:val="16"/>
                <w:szCs w:val="18"/>
              </w:rPr>
              <w:t xml:space="preserve"> </w:t>
            </w:r>
            <w:r>
              <w:rPr>
                <w:rFonts w:cstheme="minorHAnsi"/>
                <w:i/>
                <w:sz w:val="16"/>
                <w:szCs w:val="18"/>
              </w:rPr>
              <w:t xml:space="preserve">y </w:t>
            </w:r>
            <w:r w:rsidRPr="000406F7">
              <w:rPr>
                <w:rFonts w:cstheme="minorHAnsi"/>
                <w:i/>
                <w:sz w:val="16"/>
                <w:szCs w:val="18"/>
              </w:rPr>
              <w:t>sensaciones genera</w:t>
            </w:r>
            <w:r>
              <w:rPr>
                <w:rFonts w:cstheme="minorHAnsi"/>
                <w:i/>
                <w:sz w:val="16"/>
                <w:szCs w:val="18"/>
              </w:rPr>
              <w:t xml:space="preserve">das por </w:t>
            </w:r>
            <w:r w:rsidRPr="000406F7">
              <w:rPr>
                <w:rFonts w:cstheme="minorHAnsi"/>
                <w:i/>
                <w:sz w:val="16"/>
                <w:szCs w:val="18"/>
              </w:rPr>
              <w:t>las diferentes situaciones vividas en sus vínculos</w:t>
            </w:r>
            <w:r>
              <w:rPr>
                <w:rFonts w:cstheme="minorHAnsi"/>
                <w:i/>
                <w:sz w:val="16"/>
                <w:szCs w:val="18"/>
              </w:rPr>
              <w:t xml:space="preserve"> familiares y personas cercanas.</w:t>
            </w:r>
          </w:p>
        </w:tc>
        <w:tc>
          <w:tcPr>
            <w:tcW w:w="4252" w:type="dxa"/>
            <w:vAlign w:val="center"/>
          </w:tcPr>
          <w:p w:rsidR="009E74B9" w:rsidRPr="00D91D9A" w:rsidRDefault="009E74B9" w:rsidP="00172E91">
            <w:pPr>
              <w:spacing w:before="240"/>
              <w:jc w:val="both"/>
              <w:rPr>
                <w:rFonts w:cstheme="minorHAnsi"/>
                <w:i/>
                <w:sz w:val="16"/>
                <w:szCs w:val="18"/>
              </w:rPr>
            </w:pPr>
            <w:r>
              <w:rPr>
                <w:rFonts w:cstheme="minorHAnsi"/>
                <w:i/>
                <w:sz w:val="16"/>
                <w:szCs w:val="18"/>
              </w:rPr>
              <w:t xml:space="preserve">Proyecto Ético de Vida y el reconocimiento como </w:t>
            </w:r>
            <w:r w:rsidRPr="004663CB">
              <w:rPr>
                <w:rFonts w:cstheme="minorHAnsi"/>
                <w:i/>
                <w:sz w:val="16"/>
                <w:szCs w:val="18"/>
              </w:rPr>
              <w:t xml:space="preserve"> ser</w:t>
            </w:r>
            <w:r>
              <w:rPr>
                <w:rFonts w:cstheme="minorHAnsi"/>
                <w:i/>
                <w:sz w:val="16"/>
                <w:szCs w:val="18"/>
              </w:rPr>
              <w:t xml:space="preserve"> </w:t>
            </w:r>
            <w:r w:rsidRPr="004663CB">
              <w:rPr>
                <w:rFonts w:cstheme="minorHAnsi"/>
                <w:i/>
                <w:sz w:val="16"/>
                <w:szCs w:val="18"/>
              </w:rPr>
              <w:t>individual y como parte de un grupo social.</w:t>
            </w:r>
          </w:p>
        </w:tc>
      </w:tr>
      <w:tr w:rsidR="009E74B9" w:rsidRPr="00D91D9A" w:rsidTr="009E74B9">
        <w:trPr>
          <w:trHeight w:val="2679"/>
          <w:jc w:val="center"/>
        </w:trPr>
        <w:tc>
          <w:tcPr>
            <w:tcW w:w="1785" w:type="dxa"/>
            <w:vAlign w:val="center"/>
          </w:tcPr>
          <w:p w:rsidR="009E74B9" w:rsidRPr="00D91D9A" w:rsidRDefault="009E74B9" w:rsidP="00172E91">
            <w:pPr>
              <w:spacing w:before="240"/>
              <w:jc w:val="center"/>
              <w:rPr>
                <w:rFonts w:cstheme="minorHAnsi"/>
                <w:i/>
                <w:sz w:val="16"/>
                <w:szCs w:val="18"/>
              </w:rPr>
            </w:pPr>
            <w:r w:rsidRPr="00D91D9A">
              <w:rPr>
                <w:b/>
                <w:i/>
                <w:sz w:val="16"/>
                <w:szCs w:val="18"/>
              </w:rPr>
              <w:t>ACTITUDINALES</w:t>
            </w:r>
          </w:p>
        </w:tc>
        <w:tc>
          <w:tcPr>
            <w:tcW w:w="4252" w:type="dxa"/>
            <w:vAlign w:val="center"/>
          </w:tcPr>
          <w:p w:rsidR="009E74B9" w:rsidRDefault="009E74B9" w:rsidP="00172E91">
            <w:pPr>
              <w:jc w:val="both"/>
              <w:rPr>
                <w:rFonts w:cstheme="minorHAnsi"/>
                <w:i/>
                <w:sz w:val="16"/>
                <w:szCs w:val="18"/>
              </w:rPr>
            </w:pPr>
            <w:r>
              <w:rPr>
                <w:rFonts w:cstheme="minorHAnsi"/>
                <w:i/>
                <w:sz w:val="16"/>
                <w:szCs w:val="18"/>
              </w:rPr>
              <w:t>Reflexión</w:t>
            </w:r>
            <w:r w:rsidRPr="00003525">
              <w:rPr>
                <w:rFonts w:cstheme="minorHAnsi"/>
                <w:i/>
                <w:sz w:val="16"/>
                <w:szCs w:val="18"/>
              </w:rPr>
              <w:t xml:space="preserve"> sobre </w:t>
            </w:r>
            <w:r>
              <w:rPr>
                <w:rFonts w:cstheme="minorHAnsi"/>
                <w:i/>
                <w:sz w:val="16"/>
                <w:szCs w:val="18"/>
              </w:rPr>
              <w:t>sus cualidades y aspectos por mejorar.</w:t>
            </w:r>
          </w:p>
          <w:p w:rsidR="009E74B9" w:rsidRPr="00D91D9A" w:rsidRDefault="009E74B9" w:rsidP="00172E91">
            <w:pPr>
              <w:spacing w:before="240"/>
              <w:jc w:val="both"/>
              <w:rPr>
                <w:rFonts w:cstheme="minorHAnsi"/>
                <w:i/>
                <w:sz w:val="16"/>
                <w:szCs w:val="18"/>
              </w:rPr>
            </w:pPr>
            <w:r>
              <w:rPr>
                <w:rFonts w:cstheme="minorHAnsi"/>
                <w:i/>
                <w:sz w:val="16"/>
                <w:szCs w:val="18"/>
              </w:rPr>
              <w:t>C</w:t>
            </w:r>
            <w:r w:rsidRPr="00003525">
              <w:rPr>
                <w:rFonts w:cstheme="minorHAnsi"/>
                <w:i/>
                <w:sz w:val="16"/>
                <w:szCs w:val="18"/>
              </w:rPr>
              <w:t>onciencia de su</w:t>
            </w:r>
            <w:r>
              <w:rPr>
                <w:rFonts w:cstheme="minorHAnsi"/>
                <w:i/>
                <w:sz w:val="16"/>
                <w:szCs w:val="18"/>
              </w:rPr>
              <w:t xml:space="preserve"> </w:t>
            </w:r>
            <w:r w:rsidRPr="00003525">
              <w:rPr>
                <w:rFonts w:cstheme="minorHAnsi"/>
                <w:i/>
                <w:sz w:val="16"/>
                <w:szCs w:val="18"/>
              </w:rPr>
              <w:t>ind</w:t>
            </w:r>
            <w:r>
              <w:rPr>
                <w:rFonts w:cstheme="minorHAnsi"/>
                <w:i/>
                <w:sz w:val="16"/>
                <w:szCs w:val="18"/>
              </w:rPr>
              <w:t xml:space="preserve">ividualidad y de las relaciones </w:t>
            </w:r>
            <w:r w:rsidRPr="00003525">
              <w:rPr>
                <w:rFonts w:cstheme="minorHAnsi"/>
                <w:i/>
                <w:sz w:val="16"/>
                <w:szCs w:val="18"/>
              </w:rPr>
              <w:t>con los otros.</w:t>
            </w:r>
          </w:p>
        </w:tc>
        <w:tc>
          <w:tcPr>
            <w:tcW w:w="4252" w:type="dxa"/>
            <w:vAlign w:val="center"/>
          </w:tcPr>
          <w:p w:rsidR="009E74B9" w:rsidRPr="00D91D9A" w:rsidRDefault="009E74B9" w:rsidP="00172E91">
            <w:pPr>
              <w:spacing w:before="240"/>
              <w:jc w:val="both"/>
              <w:rPr>
                <w:rFonts w:cstheme="minorHAnsi"/>
                <w:i/>
                <w:sz w:val="16"/>
                <w:szCs w:val="18"/>
              </w:rPr>
            </w:pPr>
            <w:r>
              <w:rPr>
                <w:rFonts w:cstheme="minorHAnsi"/>
                <w:i/>
                <w:sz w:val="16"/>
                <w:szCs w:val="18"/>
              </w:rPr>
              <w:t xml:space="preserve">Deducción </w:t>
            </w:r>
            <w:r w:rsidRPr="000406F7">
              <w:rPr>
                <w:rFonts w:cstheme="minorHAnsi"/>
                <w:i/>
                <w:sz w:val="16"/>
                <w:szCs w:val="18"/>
              </w:rPr>
              <w:t xml:space="preserve"> </w:t>
            </w:r>
            <w:r>
              <w:rPr>
                <w:rFonts w:cstheme="minorHAnsi"/>
                <w:i/>
                <w:sz w:val="16"/>
                <w:szCs w:val="18"/>
              </w:rPr>
              <w:t>d</w:t>
            </w:r>
            <w:r w:rsidRPr="000406F7">
              <w:rPr>
                <w:rFonts w:cstheme="minorHAnsi"/>
                <w:i/>
                <w:sz w:val="16"/>
                <w:szCs w:val="18"/>
              </w:rPr>
              <w:t>el sentido de las acciones que buscan</w:t>
            </w:r>
            <w:r>
              <w:rPr>
                <w:rFonts w:cstheme="minorHAnsi"/>
                <w:i/>
                <w:sz w:val="16"/>
                <w:szCs w:val="18"/>
              </w:rPr>
              <w:t xml:space="preserve"> </w:t>
            </w:r>
            <w:r w:rsidRPr="000406F7">
              <w:rPr>
                <w:rFonts w:cstheme="minorHAnsi"/>
                <w:i/>
                <w:sz w:val="16"/>
                <w:szCs w:val="18"/>
              </w:rPr>
              <w:t>instaurar una norma para el logro de metas comunes.</w:t>
            </w:r>
          </w:p>
        </w:tc>
        <w:tc>
          <w:tcPr>
            <w:tcW w:w="4252" w:type="dxa"/>
            <w:vAlign w:val="center"/>
          </w:tcPr>
          <w:p w:rsidR="009E74B9" w:rsidRPr="00D91D9A" w:rsidRDefault="009E74B9" w:rsidP="00172E91">
            <w:pPr>
              <w:spacing w:before="240"/>
              <w:jc w:val="both"/>
              <w:rPr>
                <w:rFonts w:cstheme="minorHAnsi"/>
                <w:i/>
                <w:sz w:val="16"/>
                <w:szCs w:val="18"/>
              </w:rPr>
            </w:pPr>
            <w:r>
              <w:rPr>
                <w:rFonts w:cstheme="minorHAnsi"/>
                <w:i/>
                <w:sz w:val="16"/>
                <w:szCs w:val="18"/>
              </w:rPr>
              <w:t>Reconocimiento</w:t>
            </w:r>
            <w:r w:rsidRPr="004663CB">
              <w:rPr>
                <w:rFonts w:cstheme="minorHAnsi"/>
                <w:i/>
                <w:sz w:val="16"/>
                <w:szCs w:val="18"/>
              </w:rPr>
              <w:t xml:space="preserve"> </w:t>
            </w:r>
            <w:r>
              <w:rPr>
                <w:rFonts w:cstheme="minorHAnsi"/>
                <w:i/>
                <w:sz w:val="16"/>
                <w:szCs w:val="18"/>
              </w:rPr>
              <w:t>d</w:t>
            </w:r>
            <w:r w:rsidRPr="004663CB">
              <w:rPr>
                <w:rFonts w:cstheme="minorHAnsi"/>
                <w:i/>
                <w:sz w:val="16"/>
                <w:szCs w:val="18"/>
              </w:rPr>
              <w:t>el sentido de las acciones que buscan</w:t>
            </w:r>
            <w:r>
              <w:rPr>
                <w:rFonts w:cstheme="minorHAnsi"/>
                <w:i/>
                <w:sz w:val="16"/>
                <w:szCs w:val="18"/>
              </w:rPr>
              <w:t xml:space="preserve"> </w:t>
            </w:r>
            <w:r w:rsidRPr="004663CB">
              <w:rPr>
                <w:rFonts w:cstheme="minorHAnsi"/>
                <w:i/>
                <w:sz w:val="16"/>
                <w:szCs w:val="18"/>
              </w:rPr>
              <w:t>instaurar una norma para el logro de metas</w:t>
            </w:r>
            <w:r>
              <w:rPr>
                <w:rFonts w:cstheme="minorHAnsi"/>
                <w:i/>
                <w:sz w:val="16"/>
                <w:szCs w:val="18"/>
              </w:rPr>
              <w:t xml:space="preserve"> </w:t>
            </w:r>
            <w:r w:rsidRPr="004663CB">
              <w:rPr>
                <w:rFonts w:cstheme="minorHAnsi"/>
                <w:i/>
                <w:sz w:val="16"/>
                <w:szCs w:val="18"/>
              </w:rPr>
              <w:t>comunes.</w:t>
            </w:r>
          </w:p>
        </w:tc>
      </w:tr>
    </w:tbl>
    <w:p w:rsidR="009E74B9" w:rsidRDefault="009E74B9" w:rsidP="009E74B9"/>
    <w:p w:rsidR="009E74B9" w:rsidRDefault="009E74B9" w:rsidP="009E74B9"/>
    <w:p w:rsidR="009E74B9" w:rsidRDefault="009E74B9" w:rsidP="009E74B9"/>
    <w:p w:rsidR="009E74B9" w:rsidRDefault="009E74B9" w:rsidP="009E74B9"/>
    <w:p w:rsidR="009E74B9" w:rsidRDefault="009E74B9" w:rsidP="009E74B9"/>
    <w:p w:rsidR="009E74B9" w:rsidRDefault="009E74B9" w:rsidP="009E74B9"/>
    <w:p w:rsidR="009E74B9" w:rsidRDefault="009E74B9" w:rsidP="009E74B9"/>
    <w:p w:rsidR="009E74B9" w:rsidRDefault="009E74B9" w:rsidP="009E74B9"/>
    <w:tbl>
      <w:tblPr>
        <w:tblStyle w:val="Tablaconcuadrcula"/>
        <w:tblW w:w="14541" w:type="dxa"/>
        <w:tblLook w:val="04A0" w:firstRow="1" w:lastRow="0" w:firstColumn="1" w:lastColumn="0" w:noHBand="0" w:noVBand="1"/>
      </w:tblPr>
      <w:tblGrid>
        <w:gridCol w:w="1785"/>
        <w:gridCol w:w="4252"/>
        <w:gridCol w:w="4252"/>
        <w:gridCol w:w="4252"/>
      </w:tblGrid>
      <w:tr w:rsidR="009E74B9" w:rsidRPr="00D91D9A" w:rsidTr="00172E91">
        <w:tc>
          <w:tcPr>
            <w:tcW w:w="14541" w:type="dxa"/>
            <w:gridSpan w:val="4"/>
            <w:vAlign w:val="center"/>
          </w:tcPr>
          <w:p w:rsidR="009E74B9" w:rsidRPr="00D91D9A" w:rsidRDefault="009E74B9" w:rsidP="00172E91">
            <w:pPr>
              <w:jc w:val="center"/>
              <w:rPr>
                <w:b/>
                <w:i/>
                <w:sz w:val="16"/>
                <w:szCs w:val="18"/>
              </w:rPr>
            </w:pPr>
            <w:r>
              <w:rPr>
                <w:b/>
                <w:i/>
                <w:sz w:val="16"/>
                <w:szCs w:val="18"/>
              </w:rPr>
              <w:t>GRADO SEGUNDO</w:t>
            </w:r>
          </w:p>
        </w:tc>
      </w:tr>
      <w:tr w:rsidR="009E74B9" w:rsidRPr="00D91D9A" w:rsidTr="00172E91">
        <w:tc>
          <w:tcPr>
            <w:tcW w:w="1785" w:type="dxa"/>
            <w:vAlign w:val="center"/>
          </w:tcPr>
          <w:p w:rsidR="009E74B9" w:rsidRPr="00D91D9A" w:rsidRDefault="009E74B9" w:rsidP="00172E91">
            <w:pPr>
              <w:jc w:val="center"/>
              <w:rPr>
                <w:b/>
                <w:i/>
                <w:sz w:val="16"/>
                <w:szCs w:val="18"/>
              </w:rPr>
            </w:pPr>
            <w:r w:rsidRPr="00D91D9A">
              <w:rPr>
                <w:b/>
                <w:i/>
                <w:sz w:val="16"/>
                <w:szCs w:val="18"/>
              </w:rPr>
              <w:t>CONTENIDOS</w:t>
            </w:r>
          </w:p>
        </w:tc>
        <w:tc>
          <w:tcPr>
            <w:tcW w:w="4252" w:type="dxa"/>
            <w:vAlign w:val="center"/>
          </w:tcPr>
          <w:p w:rsidR="009E74B9" w:rsidRPr="00D91D9A" w:rsidRDefault="009E74B9" w:rsidP="00172E91">
            <w:pPr>
              <w:jc w:val="center"/>
              <w:rPr>
                <w:b/>
                <w:i/>
                <w:sz w:val="16"/>
                <w:szCs w:val="18"/>
              </w:rPr>
            </w:pPr>
            <w:r w:rsidRPr="00D91D9A">
              <w:rPr>
                <w:b/>
                <w:i/>
                <w:sz w:val="16"/>
                <w:szCs w:val="18"/>
              </w:rPr>
              <w:t>PERIODO UNO</w:t>
            </w:r>
          </w:p>
        </w:tc>
        <w:tc>
          <w:tcPr>
            <w:tcW w:w="4252" w:type="dxa"/>
            <w:vAlign w:val="center"/>
          </w:tcPr>
          <w:p w:rsidR="009E74B9" w:rsidRPr="00D91D9A" w:rsidRDefault="009E74B9" w:rsidP="00172E91">
            <w:pPr>
              <w:jc w:val="center"/>
              <w:rPr>
                <w:b/>
                <w:i/>
                <w:sz w:val="16"/>
                <w:szCs w:val="18"/>
              </w:rPr>
            </w:pPr>
            <w:r w:rsidRPr="00D91D9A">
              <w:rPr>
                <w:b/>
                <w:i/>
                <w:sz w:val="16"/>
                <w:szCs w:val="18"/>
              </w:rPr>
              <w:t>PERIODO DOS</w:t>
            </w:r>
          </w:p>
        </w:tc>
        <w:tc>
          <w:tcPr>
            <w:tcW w:w="4252" w:type="dxa"/>
            <w:vAlign w:val="center"/>
          </w:tcPr>
          <w:p w:rsidR="009E74B9" w:rsidRPr="00D91D9A" w:rsidRDefault="009E74B9" w:rsidP="00172E91">
            <w:pPr>
              <w:jc w:val="center"/>
              <w:rPr>
                <w:b/>
                <w:i/>
                <w:sz w:val="16"/>
                <w:szCs w:val="18"/>
              </w:rPr>
            </w:pPr>
            <w:r w:rsidRPr="00D91D9A">
              <w:rPr>
                <w:b/>
                <w:i/>
                <w:sz w:val="16"/>
                <w:szCs w:val="18"/>
              </w:rPr>
              <w:t>PERIODO TRES</w:t>
            </w:r>
          </w:p>
        </w:tc>
      </w:tr>
      <w:tr w:rsidR="009E74B9" w:rsidRPr="00D91D9A" w:rsidTr="00172E91">
        <w:trPr>
          <w:trHeight w:val="1580"/>
        </w:trPr>
        <w:tc>
          <w:tcPr>
            <w:tcW w:w="1785" w:type="dxa"/>
            <w:vAlign w:val="center"/>
          </w:tcPr>
          <w:p w:rsidR="009E74B9" w:rsidRPr="00D91D9A" w:rsidRDefault="009E74B9" w:rsidP="00172E91">
            <w:pPr>
              <w:spacing w:before="240"/>
              <w:jc w:val="center"/>
              <w:rPr>
                <w:rFonts w:cstheme="minorHAnsi"/>
                <w:i/>
                <w:sz w:val="16"/>
                <w:szCs w:val="18"/>
              </w:rPr>
            </w:pPr>
            <w:r w:rsidRPr="00D91D9A">
              <w:rPr>
                <w:b/>
                <w:i/>
                <w:sz w:val="16"/>
                <w:szCs w:val="18"/>
              </w:rPr>
              <w:t>DECLARATIVOS</w:t>
            </w:r>
          </w:p>
        </w:tc>
        <w:tc>
          <w:tcPr>
            <w:tcW w:w="4252" w:type="dxa"/>
            <w:vAlign w:val="center"/>
          </w:tcPr>
          <w:p w:rsidR="009E74B9" w:rsidRDefault="009E74B9" w:rsidP="00172E91">
            <w:pPr>
              <w:jc w:val="both"/>
              <w:rPr>
                <w:rFonts w:cstheme="minorHAnsi"/>
                <w:i/>
                <w:sz w:val="16"/>
                <w:szCs w:val="18"/>
              </w:rPr>
            </w:pPr>
            <w:r>
              <w:rPr>
                <w:rFonts w:cstheme="minorHAnsi"/>
                <w:i/>
                <w:sz w:val="16"/>
                <w:szCs w:val="18"/>
              </w:rPr>
              <w:t>I</w:t>
            </w:r>
            <w:r w:rsidRPr="003B7CAA">
              <w:rPr>
                <w:rFonts w:cstheme="minorHAnsi"/>
                <w:i/>
                <w:sz w:val="16"/>
                <w:szCs w:val="18"/>
              </w:rPr>
              <w:t xml:space="preserve">mportancia de </w:t>
            </w:r>
            <w:r>
              <w:rPr>
                <w:rFonts w:cstheme="minorHAnsi"/>
                <w:i/>
                <w:sz w:val="16"/>
                <w:szCs w:val="18"/>
              </w:rPr>
              <w:t xml:space="preserve">los </w:t>
            </w:r>
            <w:r w:rsidRPr="003B7CAA">
              <w:rPr>
                <w:rFonts w:cstheme="minorHAnsi"/>
                <w:i/>
                <w:sz w:val="16"/>
                <w:szCs w:val="18"/>
              </w:rPr>
              <w:t>valores básicos</w:t>
            </w:r>
            <w:r>
              <w:rPr>
                <w:rFonts w:cstheme="minorHAnsi"/>
                <w:i/>
                <w:sz w:val="16"/>
                <w:szCs w:val="18"/>
              </w:rPr>
              <w:t xml:space="preserve"> </w:t>
            </w:r>
            <w:r w:rsidRPr="003B7CAA">
              <w:rPr>
                <w:rFonts w:cstheme="minorHAnsi"/>
                <w:i/>
                <w:sz w:val="16"/>
                <w:szCs w:val="18"/>
              </w:rPr>
              <w:t>de convivencia ciudadana.</w:t>
            </w:r>
          </w:p>
          <w:p w:rsidR="009E74B9" w:rsidRDefault="009E74B9" w:rsidP="00172E91">
            <w:pPr>
              <w:jc w:val="both"/>
              <w:rPr>
                <w:rFonts w:cstheme="minorHAnsi"/>
                <w:i/>
                <w:sz w:val="16"/>
                <w:szCs w:val="18"/>
              </w:rPr>
            </w:pPr>
          </w:p>
          <w:p w:rsidR="009E74B9" w:rsidRPr="007C5D6E" w:rsidRDefault="009E74B9" w:rsidP="00172E91">
            <w:pPr>
              <w:jc w:val="both"/>
              <w:rPr>
                <w:rFonts w:cstheme="minorHAnsi"/>
                <w:i/>
                <w:sz w:val="16"/>
                <w:szCs w:val="18"/>
              </w:rPr>
            </w:pPr>
            <w:r>
              <w:rPr>
                <w:rFonts w:cstheme="minorHAnsi"/>
                <w:i/>
                <w:sz w:val="16"/>
                <w:szCs w:val="18"/>
              </w:rPr>
              <w:t>E</w:t>
            </w:r>
            <w:r w:rsidRPr="003B7CAA">
              <w:rPr>
                <w:rFonts w:cstheme="minorHAnsi"/>
                <w:i/>
                <w:sz w:val="16"/>
                <w:szCs w:val="18"/>
              </w:rPr>
              <w:t>lementos ambientales de</w:t>
            </w:r>
            <w:r>
              <w:rPr>
                <w:rFonts w:cstheme="minorHAnsi"/>
                <w:i/>
                <w:sz w:val="16"/>
                <w:szCs w:val="18"/>
              </w:rPr>
              <w:t>l</w:t>
            </w:r>
            <w:r w:rsidRPr="003B7CAA">
              <w:rPr>
                <w:rFonts w:cstheme="minorHAnsi"/>
                <w:i/>
                <w:sz w:val="16"/>
                <w:szCs w:val="18"/>
              </w:rPr>
              <w:t xml:space="preserve"> entorno cercano que dan</w:t>
            </w:r>
            <w:r>
              <w:rPr>
                <w:rFonts w:cstheme="minorHAnsi"/>
                <w:i/>
                <w:sz w:val="16"/>
                <w:szCs w:val="18"/>
              </w:rPr>
              <w:t xml:space="preserve"> u</w:t>
            </w:r>
            <w:r w:rsidRPr="003B7CAA">
              <w:rPr>
                <w:rFonts w:cstheme="minorHAnsi"/>
                <w:i/>
                <w:sz w:val="16"/>
                <w:szCs w:val="18"/>
              </w:rPr>
              <w:t>nidad e</w:t>
            </w:r>
            <w:r>
              <w:rPr>
                <w:rFonts w:cstheme="minorHAnsi"/>
                <w:i/>
                <w:sz w:val="16"/>
                <w:szCs w:val="18"/>
              </w:rPr>
              <w:t xml:space="preserve"> </w:t>
            </w:r>
            <w:r w:rsidRPr="003B7CAA">
              <w:rPr>
                <w:rFonts w:cstheme="minorHAnsi"/>
                <w:i/>
                <w:sz w:val="16"/>
                <w:szCs w:val="18"/>
              </w:rPr>
              <w:t>identidad</w:t>
            </w:r>
          </w:p>
        </w:tc>
        <w:tc>
          <w:tcPr>
            <w:tcW w:w="4252" w:type="dxa"/>
            <w:vAlign w:val="center"/>
          </w:tcPr>
          <w:p w:rsidR="009E74B9" w:rsidRPr="009557F8" w:rsidRDefault="009E74B9" w:rsidP="00172E91">
            <w:pPr>
              <w:jc w:val="both"/>
              <w:rPr>
                <w:rFonts w:cstheme="minorHAnsi"/>
                <w:i/>
                <w:sz w:val="16"/>
                <w:szCs w:val="18"/>
              </w:rPr>
            </w:pPr>
            <w:r w:rsidRPr="009557F8">
              <w:rPr>
                <w:rFonts w:cstheme="minorHAnsi"/>
                <w:i/>
                <w:sz w:val="16"/>
                <w:szCs w:val="18"/>
              </w:rPr>
              <w:t>Clasifica</w:t>
            </w:r>
            <w:r>
              <w:rPr>
                <w:rFonts w:cstheme="minorHAnsi"/>
                <w:i/>
                <w:sz w:val="16"/>
                <w:szCs w:val="18"/>
              </w:rPr>
              <w:t xml:space="preserve">ción de valores y </w:t>
            </w:r>
            <w:r w:rsidRPr="009557F8">
              <w:rPr>
                <w:rFonts w:cstheme="minorHAnsi"/>
                <w:i/>
                <w:sz w:val="16"/>
                <w:szCs w:val="18"/>
              </w:rPr>
              <w:t>normas</w:t>
            </w:r>
            <w:r>
              <w:rPr>
                <w:rFonts w:cstheme="minorHAnsi"/>
                <w:i/>
                <w:sz w:val="16"/>
                <w:szCs w:val="18"/>
              </w:rPr>
              <w:t xml:space="preserve"> </w:t>
            </w:r>
            <w:r w:rsidRPr="009557F8">
              <w:rPr>
                <w:rFonts w:cstheme="minorHAnsi"/>
                <w:i/>
                <w:sz w:val="16"/>
                <w:szCs w:val="18"/>
              </w:rPr>
              <w:t>sociales, comunitarias e institucionales.</w:t>
            </w:r>
          </w:p>
          <w:p w:rsidR="009E74B9" w:rsidRPr="00D91D9A" w:rsidRDefault="009E74B9" w:rsidP="00172E91">
            <w:pPr>
              <w:jc w:val="both"/>
              <w:rPr>
                <w:rFonts w:cstheme="minorHAnsi"/>
                <w:i/>
                <w:sz w:val="16"/>
                <w:szCs w:val="18"/>
              </w:rPr>
            </w:pP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V</w:t>
            </w:r>
            <w:r w:rsidRPr="0051623A">
              <w:rPr>
                <w:rFonts w:cstheme="minorHAnsi"/>
                <w:i/>
                <w:sz w:val="16"/>
                <w:szCs w:val="18"/>
              </w:rPr>
              <w:t xml:space="preserve">alores y normas </w:t>
            </w:r>
            <w:proofErr w:type="gramStart"/>
            <w:r w:rsidRPr="0051623A">
              <w:rPr>
                <w:rFonts w:cstheme="minorHAnsi"/>
                <w:i/>
                <w:sz w:val="16"/>
                <w:szCs w:val="18"/>
              </w:rPr>
              <w:t>sociales</w:t>
            </w:r>
            <w:proofErr w:type="gramEnd"/>
            <w:r w:rsidRPr="0051623A">
              <w:rPr>
                <w:rFonts w:cstheme="minorHAnsi"/>
                <w:i/>
                <w:sz w:val="16"/>
                <w:szCs w:val="18"/>
              </w:rPr>
              <w:t>, que</w:t>
            </w:r>
            <w:r>
              <w:rPr>
                <w:rFonts w:cstheme="minorHAnsi"/>
                <w:i/>
                <w:sz w:val="16"/>
                <w:szCs w:val="18"/>
              </w:rPr>
              <w:t xml:space="preserve"> </w:t>
            </w:r>
            <w:r w:rsidRPr="0051623A">
              <w:rPr>
                <w:rFonts w:cstheme="minorHAnsi"/>
                <w:i/>
                <w:sz w:val="16"/>
                <w:szCs w:val="18"/>
              </w:rPr>
              <w:t>se deben obedecer para el buen funcionamiento</w:t>
            </w:r>
            <w:r>
              <w:rPr>
                <w:rFonts w:cstheme="minorHAnsi"/>
                <w:i/>
                <w:sz w:val="16"/>
                <w:szCs w:val="18"/>
              </w:rPr>
              <w:t xml:space="preserve"> </w:t>
            </w:r>
            <w:r w:rsidRPr="0051623A">
              <w:rPr>
                <w:rFonts w:cstheme="minorHAnsi"/>
                <w:i/>
                <w:sz w:val="16"/>
                <w:szCs w:val="18"/>
              </w:rPr>
              <w:t>comunitario e institucional.</w:t>
            </w:r>
          </w:p>
        </w:tc>
      </w:tr>
      <w:tr w:rsidR="009E74B9" w:rsidRPr="00D91D9A" w:rsidTr="00172E91">
        <w:trPr>
          <w:trHeight w:val="748"/>
        </w:trPr>
        <w:tc>
          <w:tcPr>
            <w:tcW w:w="1785" w:type="dxa"/>
            <w:vAlign w:val="center"/>
          </w:tcPr>
          <w:p w:rsidR="009E74B9" w:rsidRPr="00D91D9A" w:rsidRDefault="009E74B9" w:rsidP="00172E91">
            <w:pPr>
              <w:spacing w:before="240"/>
              <w:jc w:val="center"/>
              <w:rPr>
                <w:rFonts w:cstheme="minorHAnsi"/>
                <w:i/>
                <w:sz w:val="16"/>
                <w:szCs w:val="18"/>
              </w:rPr>
            </w:pPr>
            <w:r w:rsidRPr="00D91D9A">
              <w:rPr>
                <w:b/>
                <w:i/>
                <w:sz w:val="16"/>
                <w:szCs w:val="18"/>
              </w:rPr>
              <w:t>PROCEDIMENTALES</w:t>
            </w:r>
          </w:p>
        </w:tc>
        <w:tc>
          <w:tcPr>
            <w:tcW w:w="4252" w:type="dxa"/>
            <w:vAlign w:val="center"/>
          </w:tcPr>
          <w:p w:rsidR="009E74B9" w:rsidRDefault="009E74B9" w:rsidP="00172E91">
            <w:pPr>
              <w:spacing w:before="240"/>
              <w:jc w:val="both"/>
              <w:rPr>
                <w:rFonts w:cstheme="minorHAnsi"/>
                <w:i/>
                <w:sz w:val="16"/>
                <w:szCs w:val="18"/>
              </w:rPr>
            </w:pPr>
            <w:r>
              <w:rPr>
                <w:rFonts w:cstheme="minorHAnsi"/>
                <w:i/>
                <w:sz w:val="16"/>
                <w:szCs w:val="18"/>
              </w:rPr>
              <w:t>H</w:t>
            </w:r>
            <w:r w:rsidRPr="003B7CAA">
              <w:rPr>
                <w:rFonts w:cstheme="minorHAnsi"/>
                <w:i/>
                <w:sz w:val="16"/>
                <w:szCs w:val="18"/>
              </w:rPr>
              <w:t>istoria presente de las tradiciones</w:t>
            </w:r>
            <w:r>
              <w:rPr>
                <w:rFonts w:cstheme="minorHAnsi"/>
                <w:i/>
                <w:sz w:val="16"/>
                <w:szCs w:val="18"/>
              </w:rPr>
              <w:t xml:space="preserve"> </w:t>
            </w:r>
            <w:r w:rsidRPr="003B7CAA">
              <w:rPr>
                <w:rFonts w:cstheme="minorHAnsi"/>
                <w:i/>
                <w:sz w:val="16"/>
                <w:szCs w:val="18"/>
              </w:rPr>
              <w:t>culturales, los personajes y la vida de las comunidades</w:t>
            </w:r>
            <w:r>
              <w:rPr>
                <w:rFonts w:cstheme="minorHAnsi"/>
                <w:i/>
                <w:sz w:val="16"/>
                <w:szCs w:val="18"/>
              </w:rPr>
              <w:t xml:space="preserve"> </w:t>
            </w:r>
            <w:r w:rsidRPr="003B7CAA">
              <w:rPr>
                <w:rFonts w:cstheme="minorHAnsi"/>
                <w:i/>
                <w:sz w:val="16"/>
                <w:szCs w:val="18"/>
              </w:rPr>
              <w:t xml:space="preserve">a las que </w:t>
            </w:r>
            <w:r>
              <w:rPr>
                <w:rFonts w:cstheme="minorHAnsi"/>
                <w:i/>
                <w:sz w:val="16"/>
                <w:szCs w:val="18"/>
              </w:rPr>
              <w:t xml:space="preserve">se </w:t>
            </w:r>
            <w:r w:rsidRPr="003B7CAA">
              <w:rPr>
                <w:rFonts w:cstheme="minorHAnsi"/>
                <w:i/>
                <w:sz w:val="16"/>
                <w:szCs w:val="18"/>
              </w:rPr>
              <w:t>pertenece.</w:t>
            </w:r>
          </w:p>
          <w:p w:rsidR="009E74B9" w:rsidRDefault="009E74B9" w:rsidP="00172E91">
            <w:pPr>
              <w:jc w:val="both"/>
              <w:rPr>
                <w:rFonts w:cstheme="minorHAnsi"/>
                <w:i/>
                <w:sz w:val="16"/>
                <w:szCs w:val="18"/>
              </w:rPr>
            </w:pPr>
          </w:p>
          <w:p w:rsidR="009E74B9" w:rsidRDefault="009E74B9" w:rsidP="00172E91">
            <w:pPr>
              <w:jc w:val="both"/>
              <w:rPr>
                <w:rFonts w:cstheme="minorHAnsi"/>
                <w:i/>
                <w:sz w:val="16"/>
                <w:szCs w:val="18"/>
              </w:rPr>
            </w:pPr>
            <w:r w:rsidRPr="003B7CAA">
              <w:rPr>
                <w:rFonts w:cstheme="minorHAnsi"/>
                <w:i/>
                <w:sz w:val="16"/>
                <w:szCs w:val="18"/>
              </w:rPr>
              <w:t>Identifica</w:t>
            </w:r>
            <w:r>
              <w:rPr>
                <w:rFonts w:cstheme="minorHAnsi"/>
                <w:i/>
                <w:sz w:val="16"/>
                <w:szCs w:val="18"/>
              </w:rPr>
              <w:t>ción de valor</w:t>
            </w:r>
            <w:r w:rsidRPr="003B7CAA">
              <w:rPr>
                <w:rFonts w:cstheme="minorHAnsi"/>
                <w:i/>
                <w:sz w:val="16"/>
                <w:szCs w:val="18"/>
              </w:rPr>
              <w:t>es</w:t>
            </w:r>
            <w:r>
              <w:rPr>
                <w:rFonts w:cstheme="minorHAnsi"/>
                <w:i/>
                <w:sz w:val="16"/>
                <w:szCs w:val="18"/>
              </w:rPr>
              <w:t xml:space="preserve"> propios que están implícito</w:t>
            </w:r>
            <w:r w:rsidRPr="003B7CAA">
              <w:rPr>
                <w:rFonts w:cstheme="minorHAnsi"/>
                <w:i/>
                <w:sz w:val="16"/>
                <w:szCs w:val="18"/>
              </w:rPr>
              <w:t>s</w:t>
            </w:r>
            <w:r>
              <w:rPr>
                <w:rFonts w:cstheme="minorHAnsi"/>
                <w:i/>
                <w:sz w:val="16"/>
                <w:szCs w:val="18"/>
              </w:rPr>
              <w:t xml:space="preserve"> </w:t>
            </w:r>
            <w:r w:rsidRPr="003B7CAA">
              <w:rPr>
                <w:rFonts w:cstheme="minorHAnsi"/>
                <w:i/>
                <w:sz w:val="16"/>
                <w:szCs w:val="18"/>
              </w:rPr>
              <w:t>en la vida social.</w:t>
            </w:r>
          </w:p>
          <w:p w:rsidR="009E74B9" w:rsidRDefault="009E74B9" w:rsidP="00172E91">
            <w:pPr>
              <w:jc w:val="both"/>
              <w:rPr>
                <w:rFonts w:cstheme="minorHAnsi"/>
                <w:i/>
                <w:sz w:val="16"/>
                <w:szCs w:val="18"/>
              </w:rPr>
            </w:pPr>
          </w:p>
          <w:p w:rsidR="009E74B9" w:rsidRDefault="009E74B9" w:rsidP="00172E91">
            <w:pPr>
              <w:jc w:val="both"/>
              <w:rPr>
                <w:rFonts w:cstheme="minorHAnsi"/>
                <w:i/>
                <w:sz w:val="16"/>
                <w:szCs w:val="18"/>
              </w:rPr>
            </w:pPr>
            <w:r>
              <w:rPr>
                <w:rFonts w:cstheme="minorHAnsi"/>
                <w:i/>
                <w:sz w:val="16"/>
                <w:szCs w:val="18"/>
              </w:rPr>
              <w:t>Reconocimiento de</w:t>
            </w:r>
            <w:r w:rsidRPr="003B7CAA">
              <w:rPr>
                <w:rFonts w:cstheme="minorHAnsi"/>
                <w:i/>
                <w:sz w:val="16"/>
                <w:szCs w:val="18"/>
              </w:rPr>
              <w:t xml:space="preserve"> la diversidad de las formas de</w:t>
            </w:r>
            <w:r>
              <w:rPr>
                <w:rFonts w:cstheme="minorHAnsi"/>
                <w:i/>
                <w:sz w:val="16"/>
                <w:szCs w:val="18"/>
              </w:rPr>
              <w:t xml:space="preserve"> </w:t>
            </w:r>
            <w:r w:rsidRPr="003B7CAA">
              <w:rPr>
                <w:rFonts w:cstheme="minorHAnsi"/>
                <w:i/>
                <w:sz w:val="16"/>
                <w:szCs w:val="18"/>
              </w:rPr>
              <w:t>vida que existen a su alrededor.</w:t>
            </w:r>
          </w:p>
          <w:p w:rsidR="009E74B9" w:rsidRPr="007C5D6E" w:rsidRDefault="009E74B9" w:rsidP="00172E91">
            <w:pPr>
              <w:jc w:val="both"/>
              <w:rPr>
                <w:rFonts w:cstheme="minorHAnsi"/>
                <w:i/>
                <w:sz w:val="16"/>
                <w:szCs w:val="18"/>
              </w:rPr>
            </w:pPr>
          </w:p>
        </w:tc>
        <w:tc>
          <w:tcPr>
            <w:tcW w:w="4252" w:type="dxa"/>
            <w:vAlign w:val="center"/>
          </w:tcPr>
          <w:p w:rsidR="009E74B9" w:rsidRPr="009557F8" w:rsidRDefault="009E74B9" w:rsidP="00172E91">
            <w:pPr>
              <w:jc w:val="both"/>
              <w:rPr>
                <w:rFonts w:cstheme="minorHAnsi"/>
                <w:i/>
                <w:sz w:val="16"/>
                <w:szCs w:val="18"/>
              </w:rPr>
            </w:pPr>
            <w:r w:rsidRPr="009557F8">
              <w:rPr>
                <w:rFonts w:cstheme="minorHAnsi"/>
                <w:i/>
                <w:sz w:val="16"/>
                <w:szCs w:val="18"/>
              </w:rPr>
              <w:t>Trabaj</w:t>
            </w:r>
            <w:r>
              <w:rPr>
                <w:rFonts w:cstheme="minorHAnsi"/>
                <w:i/>
                <w:sz w:val="16"/>
                <w:szCs w:val="18"/>
              </w:rPr>
              <w:t>o</w:t>
            </w:r>
            <w:r w:rsidRPr="009557F8">
              <w:rPr>
                <w:rFonts w:cstheme="minorHAnsi"/>
                <w:i/>
                <w:sz w:val="16"/>
                <w:szCs w:val="18"/>
              </w:rPr>
              <w:t xml:space="preserve"> conjunt</w:t>
            </w:r>
            <w:r>
              <w:rPr>
                <w:rFonts w:cstheme="minorHAnsi"/>
                <w:i/>
                <w:sz w:val="16"/>
                <w:szCs w:val="18"/>
              </w:rPr>
              <w:t>o</w:t>
            </w:r>
            <w:r w:rsidRPr="009557F8">
              <w:rPr>
                <w:rFonts w:cstheme="minorHAnsi"/>
                <w:i/>
                <w:sz w:val="16"/>
                <w:szCs w:val="18"/>
              </w:rPr>
              <w:t xml:space="preserve"> para resolver las dificultades en sus actos y alcanzar</w:t>
            </w:r>
            <w:r>
              <w:rPr>
                <w:rFonts w:cstheme="minorHAnsi"/>
                <w:i/>
                <w:sz w:val="16"/>
                <w:szCs w:val="18"/>
              </w:rPr>
              <w:t xml:space="preserve"> </w:t>
            </w:r>
            <w:r w:rsidRPr="009557F8">
              <w:rPr>
                <w:rFonts w:cstheme="minorHAnsi"/>
                <w:i/>
                <w:sz w:val="16"/>
                <w:szCs w:val="18"/>
              </w:rPr>
              <w:t>el logro de metas comunes en el grupo.</w:t>
            </w:r>
          </w:p>
          <w:p w:rsidR="009E74B9" w:rsidRPr="00D91D9A" w:rsidRDefault="009E74B9" w:rsidP="00172E91">
            <w:pPr>
              <w:jc w:val="both"/>
              <w:rPr>
                <w:rFonts w:cstheme="minorHAnsi"/>
                <w:i/>
                <w:sz w:val="16"/>
                <w:szCs w:val="18"/>
              </w:rPr>
            </w:pPr>
          </w:p>
        </w:tc>
        <w:tc>
          <w:tcPr>
            <w:tcW w:w="4252" w:type="dxa"/>
            <w:vAlign w:val="center"/>
          </w:tcPr>
          <w:p w:rsidR="009E74B9" w:rsidRPr="00D91D9A" w:rsidRDefault="009E74B9" w:rsidP="00172E91">
            <w:pPr>
              <w:spacing w:before="240"/>
              <w:jc w:val="both"/>
              <w:rPr>
                <w:rFonts w:cstheme="minorHAnsi"/>
                <w:i/>
                <w:sz w:val="16"/>
                <w:szCs w:val="18"/>
              </w:rPr>
            </w:pPr>
            <w:r w:rsidRPr="0051623A">
              <w:rPr>
                <w:rFonts w:cstheme="minorHAnsi"/>
                <w:i/>
                <w:sz w:val="16"/>
                <w:szCs w:val="18"/>
              </w:rPr>
              <w:t>Trabaj</w:t>
            </w:r>
            <w:r>
              <w:rPr>
                <w:rFonts w:cstheme="minorHAnsi"/>
                <w:i/>
                <w:sz w:val="16"/>
                <w:szCs w:val="18"/>
              </w:rPr>
              <w:t>o conjunto</w:t>
            </w:r>
            <w:r w:rsidRPr="0051623A">
              <w:rPr>
                <w:rFonts w:cstheme="minorHAnsi"/>
                <w:i/>
                <w:sz w:val="16"/>
                <w:szCs w:val="18"/>
              </w:rPr>
              <w:t xml:space="preserve"> en los propios deberes</w:t>
            </w:r>
            <w:r>
              <w:rPr>
                <w:rFonts w:cstheme="minorHAnsi"/>
                <w:i/>
                <w:sz w:val="16"/>
                <w:szCs w:val="18"/>
              </w:rPr>
              <w:t xml:space="preserve"> </w:t>
            </w:r>
            <w:r w:rsidRPr="0051623A">
              <w:rPr>
                <w:rFonts w:cstheme="minorHAnsi"/>
                <w:i/>
                <w:sz w:val="16"/>
                <w:szCs w:val="18"/>
              </w:rPr>
              <w:t>con el líder para el logro de metas comunes en</w:t>
            </w:r>
            <w:r>
              <w:rPr>
                <w:rFonts w:cstheme="minorHAnsi"/>
                <w:i/>
                <w:sz w:val="16"/>
                <w:szCs w:val="18"/>
              </w:rPr>
              <w:t xml:space="preserve"> </w:t>
            </w:r>
            <w:r w:rsidRPr="0051623A">
              <w:rPr>
                <w:rFonts w:cstheme="minorHAnsi"/>
                <w:i/>
                <w:sz w:val="16"/>
                <w:szCs w:val="18"/>
              </w:rPr>
              <w:t>su grupo.</w:t>
            </w:r>
          </w:p>
        </w:tc>
      </w:tr>
      <w:tr w:rsidR="009E74B9" w:rsidRPr="00D91D9A" w:rsidTr="00172E91">
        <w:trPr>
          <w:trHeight w:val="2679"/>
        </w:trPr>
        <w:tc>
          <w:tcPr>
            <w:tcW w:w="1785" w:type="dxa"/>
            <w:vAlign w:val="center"/>
          </w:tcPr>
          <w:p w:rsidR="009E74B9" w:rsidRPr="00D91D9A" w:rsidRDefault="009E74B9" w:rsidP="00172E91">
            <w:pPr>
              <w:spacing w:before="240"/>
              <w:jc w:val="center"/>
              <w:rPr>
                <w:rFonts w:cstheme="minorHAnsi"/>
                <w:i/>
                <w:sz w:val="16"/>
                <w:szCs w:val="18"/>
              </w:rPr>
            </w:pPr>
            <w:r w:rsidRPr="00D91D9A">
              <w:rPr>
                <w:b/>
                <w:i/>
                <w:sz w:val="16"/>
                <w:szCs w:val="18"/>
              </w:rPr>
              <w:t>ACTITUDINALES</w:t>
            </w:r>
          </w:p>
        </w:tc>
        <w:tc>
          <w:tcPr>
            <w:tcW w:w="4252" w:type="dxa"/>
            <w:vAlign w:val="center"/>
          </w:tcPr>
          <w:p w:rsidR="009E74B9" w:rsidRDefault="009E74B9" w:rsidP="00172E91">
            <w:pPr>
              <w:jc w:val="both"/>
              <w:rPr>
                <w:rFonts w:cstheme="minorHAnsi"/>
                <w:i/>
                <w:sz w:val="16"/>
                <w:szCs w:val="18"/>
              </w:rPr>
            </w:pPr>
          </w:p>
          <w:p w:rsidR="009E74B9" w:rsidRPr="00D91D9A" w:rsidRDefault="009E74B9" w:rsidP="00172E91">
            <w:pPr>
              <w:jc w:val="both"/>
              <w:rPr>
                <w:rFonts w:cstheme="minorHAnsi"/>
                <w:i/>
                <w:sz w:val="16"/>
                <w:szCs w:val="18"/>
              </w:rPr>
            </w:pPr>
            <w:r>
              <w:rPr>
                <w:rFonts w:cstheme="minorHAnsi"/>
                <w:i/>
                <w:sz w:val="16"/>
                <w:szCs w:val="18"/>
              </w:rPr>
              <w:t>P</w:t>
            </w:r>
            <w:r w:rsidRPr="003B7CAA">
              <w:rPr>
                <w:rFonts w:cstheme="minorHAnsi"/>
                <w:i/>
                <w:sz w:val="16"/>
                <w:szCs w:val="18"/>
              </w:rPr>
              <w:t>reocupación p</w:t>
            </w:r>
            <w:r>
              <w:rPr>
                <w:rFonts w:cstheme="minorHAnsi"/>
                <w:i/>
                <w:sz w:val="16"/>
                <w:szCs w:val="18"/>
              </w:rPr>
              <w:t>o</w:t>
            </w:r>
            <w:r w:rsidRPr="003B7CAA">
              <w:rPr>
                <w:rFonts w:cstheme="minorHAnsi"/>
                <w:i/>
                <w:sz w:val="16"/>
                <w:szCs w:val="18"/>
              </w:rPr>
              <w:t>r</w:t>
            </w:r>
            <w:r>
              <w:rPr>
                <w:rFonts w:cstheme="minorHAnsi"/>
                <w:i/>
                <w:sz w:val="16"/>
                <w:szCs w:val="18"/>
              </w:rPr>
              <w:t xml:space="preserve"> el buen trato a </w:t>
            </w:r>
            <w:r w:rsidRPr="003B7CAA">
              <w:rPr>
                <w:rFonts w:cstheme="minorHAnsi"/>
                <w:i/>
                <w:sz w:val="16"/>
                <w:szCs w:val="18"/>
              </w:rPr>
              <w:t>los</w:t>
            </w:r>
            <w:r>
              <w:rPr>
                <w:rFonts w:cstheme="minorHAnsi"/>
                <w:i/>
                <w:sz w:val="16"/>
                <w:szCs w:val="18"/>
              </w:rPr>
              <w:t xml:space="preserve"> </w:t>
            </w:r>
            <w:r w:rsidRPr="003B7CAA">
              <w:rPr>
                <w:rFonts w:cstheme="minorHAnsi"/>
                <w:i/>
                <w:sz w:val="16"/>
                <w:szCs w:val="18"/>
              </w:rPr>
              <w:t>animales, las plantas y las cosas que comparte con otros.</w:t>
            </w:r>
          </w:p>
        </w:tc>
        <w:tc>
          <w:tcPr>
            <w:tcW w:w="4252" w:type="dxa"/>
            <w:vAlign w:val="center"/>
          </w:tcPr>
          <w:p w:rsidR="009E74B9" w:rsidRDefault="009E74B9" w:rsidP="00172E91">
            <w:pPr>
              <w:jc w:val="both"/>
              <w:rPr>
                <w:rFonts w:cstheme="minorHAnsi"/>
                <w:i/>
                <w:sz w:val="16"/>
                <w:szCs w:val="18"/>
              </w:rPr>
            </w:pPr>
            <w:r>
              <w:rPr>
                <w:rFonts w:cstheme="minorHAnsi"/>
                <w:i/>
                <w:sz w:val="16"/>
                <w:szCs w:val="18"/>
              </w:rPr>
              <w:t>Reconocimiento de</w:t>
            </w:r>
            <w:r w:rsidRPr="009557F8">
              <w:rPr>
                <w:rFonts w:cstheme="minorHAnsi"/>
                <w:i/>
                <w:sz w:val="16"/>
                <w:szCs w:val="18"/>
              </w:rPr>
              <w:t xml:space="preserve"> la importancia de personas con liderazgo y autoridad</w:t>
            </w:r>
            <w:r>
              <w:rPr>
                <w:rFonts w:cstheme="minorHAnsi"/>
                <w:i/>
                <w:sz w:val="16"/>
                <w:szCs w:val="18"/>
              </w:rPr>
              <w:t xml:space="preserve"> </w:t>
            </w:r>
            <w:r w:rsidRPr="009557F8">
              <w:rPr>
                <w:rFonts w:cstheme="minorHAnsi"/>
                <w:i/>
                <w:sz w:val="16"/>
                <w:szCs w:val="18"/>
              </w:rPr>
              <w:t>que orienten al grupo social.</w:t>
            </w:r>
          </w:p>
          <w:p w:rsidR="009E74B9" w:rsidRPr="00D91D9A" w:rsidRDefault="009E74B9" w:rsidP="00172E91">
            <w:pPr>
              <w:jc w:val="both"/>
              <w:rPr>
                <w:rFonts w:cstheme="minorHAnsi"/>
                <w:i/>
                <w:sz w:val="16"/>
                <w:szCs w:val="18"/>
              </w:rPr>
            </w:pPr>
          </w:p>
        </w:tc>
        <w:tc>
          <w:tcPr>
            <w:tcW w:w="4252" w:type="dxa"/>
            <w:vAlign w:val="center"/>
          </w:tcPr>
          <w:p w:rsidR="009E74B9" w:rsidRPr="00D91D9A" w:rsidRDefault="009E74B9" w:rsidP="00172E91">
            <w:pPr>
              <w:spacing w:before="240"/>
              <w:jc w:val="both"/>
              <w:rPr>
                <w:rFonts w:cstheme="minorHAnsi"/>
                <w:i/>
                <w:sz w:val="16"/>
                <w:szCs w:val="18"/>
              </w:rPr>
            </w:pPr>
            <w:r>
              <w:rPr>
                <w:rFonts w:cstheme="minorHAnsi"/>
                <w:i/>
                <w:sz w:val="16"/>
                <w:szCs w:val="18"/>
              </w:rPr>
              <w:t>I</w:t>
            </w:r>
            <w:r w:rsidRPr="0051623A">
              <w:rPr>
                <w:rFonts w:cstheme="minorHAnsi"/>
                <w:i/>
                <w:sz w:val="16"/>
                <w:szCs w:val="18"/>
              </w:rPr>
              <w:t>mportancia del cumplimiento y la</w:t>
            </w:r>
            <w:r>
              <w:rPr>
                <w:rFonts w:cstheme="minorHAnsi"/>
                <w:i/>
                <w:sz w:val="16"/>
                <w:szCs w:val="18"/>
              </w:rPr>
              <w:t xml:space="preserve"> </w:t>
            </w:r>
            <w:r w:rsidRPr="0051623A">
              <w:rPr>
                <w:rFonts w:cstheme="minorHAnsi"/>
                <w:i/>
                <w:sz w:val="16"/>
                <w:szCs w:val="18"/>
              </w:rPr>
              <w:t>obediencia a la norma y autoridad que orient</w:t>
            </w:r>
            <w:r>
              <w:rPr>
                <w:rFonts w:cstheme="minorHAnsi"/>
                <w:i/>
                <w:sz w:val="16"/>
                <w:szCs w:val="18"/>
              </w:rPr>
              <w:t>a</w:t>
            </w:r>
            <w:r w:rsidRPr="0051623A">
              <w:rPr>
                <w:rFonts w:cstheme="minorHAnsi"/>
                <w:i/>
                <w:sz w:val="16"/>
                <w:szCs w:val="18"/>
              </w:rPr>
              <w:t>n</w:t>
            </w:r>
            <w:r>
              <w:rPr>
                <w:rFonts w:cstheme="minorHAnsi"/>
                <w:i/>
                <w:sz w:val="16"/>
                <w:szCs w:val="18"/>
              </w:rPr>
              <w:t xml:space="preserve"> </w:t>
            </w:r>
            <w:r w:rsidRPr="0051623A">
              <w:rPr>
                <w:rFonts w:cstheme="minorHAnsi"/>
                <w:i/>
                <w:sz w:val="16"/>
                <w:szCs w:val="18"/>
              </w:rPr>
              <w:t>al desarrollo armónico del grupo social.</w:t>
            </w:r>
          </w:p>
        </w:tc>
      </w:tr>
    </w:tbl>
    <w:p w:rsidR="009E74B9" w:rsidRDefault="009E74B9" w:rsidP="009E74B9">
      <w:pPr>
        <w:jc w:val="center"/>
        <w:rPr>
          <w:b/>
          <w:i/>
          <w:sz w:val="20"/>
          <w:szCs w:val="20"/>
        </w:rPr>
      </w:pPr>
    </w:p>
    <w:p w:rsidR="009E74B9" w:rsidRDefault="009E74B9" w:rsidP="009E74B9">
      <w:pPr>
        <w:jc w:val="center"/>
        <w:rPr>
          <w:b/>
          <w:i/>
          <w:sz w:val="20"/>
          <w:szCs w:val="20"/>
        </w:rPr>
      </w:pPr>
    </w:p>
    <w:p w:rsidR="009E74B9" w:rsidRDefault="009E74B9" w:rsidP="009E74B9">
      <w:pPr>
        <w:jc w:val="center"/>
        <w:rPr>
          <w:b/>
          <w:i/>
          <w:sz w:val="20"/>
          <w:szCs w:val="20"/>
        </w:rPr>
      </w:pPr>
    </w:p>
    <w:p w:rsidR="009E74B9" w:rsidRDefault="009E74B9" w:rsidP="009E74B9">
      <w:pPr>
        <w:jc w:val="center"/>
        <w:rPr>
          <w:b/>
          <w:i/>
          <w:sz w:val="20"/>
          <w:szCs w:val="20"/>
        </w:rPr>
      </w:pPr>
    </w:p>
    <w:p w:rsidR="009E74B9" w:rsidRDefault="009E74B9" w:rsidP="009E74B9">
      <w:pPr>
        <w:jc w:val="center"/>
        <w:rPr>
          <w:b/>
          <w:i/>
          <w:sz w:val="20"/>
          <w:szCs w:val="20"/>
        </w:rPr>
      </w:pPr>
    </w:p>
    <w:p w:rsidR="009E74B9" w:rsidRDefault="009E74B9" w:rsidP="009E74B9">
      <w:pPr>
        <w:jc w:val="center"/>
        <w:rPr>
          <w:b/>
          <w:i/>
          <w:sz w:val="20"/>
          <w:szCs w:val="20"/>
        </w:rPr>
      </w:pPr>
    </w:p>
    <w:p w:rsidR="009E74B9" w:rsidRDefault="009E74B9" w:rsidP="009E74B9">
      <w:pPr>
        <w:jc w:val="center"/>
        <w:rPr>
          <w:b/>
          <w:i/>
          <w:sz w:val="20"/>
          <w:szCs w:val="20"/>
        </w:rPr>
      </w:pPr>
    </w:p>
    <w:tbl>
      <w:tblPr>
        <w:tblStyle w:val="Tablaconcuadrcula"/>
        <w:tblW w:w="14541" w:type="dxa"/>
        <w:jc w:val="center"/>
        <w:tblLook w:val="04A0" w:firstRow="1" w:lastRow="0" w:firstColumn="1" w:lastColumn="0" w:noHBand="0" w:noVBand="1"/>
      </w:tblPr>
      <w:tblGrid>
        <w:gridCol w:w="1785"/>
        <w:gridCol w:w="4252"/>
        <w:gridCol w:w="4252"/>
        <w:gridCol w:w="4252"/>
      </w:tblGrid>
      <w:tr w:rsidR="009E74B9" w:rsidRPr="00D91D9A" w:rsidTr="00172E91">
        <w:trPr>
          <w:jc w:val="center"/>
        </w:trPr>
        <w:tc>
          <w:tcPr>
            <w:tcW w:w="14541" w:type="dxa"/>
            <w:gridSpan w:val="4"/>
            <w:vAlign w:val="center"/>
          </w:tcPr>
          <w:p w:rsidR="009E74B9" w:rsidRPr="00D91D9A" w:rsidRDefault="009E74B9" w:rsidP="00172E91">
            <w:pPr>
              <w:jc w:val="center"/>
              <w:rPr>
                <w:b/>
                <w:i/>
                <w:sz w:val="16"/>
                <w:szCs w:val="18"/>
              </w:rPr>
            </w:pPr>
            <w:r>
              <w:rPr>
                <w:b/>
                <w:i/>
                <w:sz w:val="16"/>
                <w:szCs w:val="18"/>
              </w:rPr>
              <w:lastRenderedPageBreak/>
              <w:t>GRADO TERCERO</w:t>
            </w:r>
          </w:p>
        </w:tc>
      </w:tr>
      <w:tr w:rsidR="009E74B9" w:rsidRPr="00D91D9A" w:rsidTr="00172E91">
        <w:trPr>
          <w:jc w:val="center"/>
        </w:trPr>
        <w:tc>
          <w:tcPr>
            <w:tcW w:w="1785" w:type="dxa"/>
            <w:vAlign w:val="center"/>
          </w:tcPr>
          <w:p w:rsidR="009E74B9" w:rsidRPr="00D91D9A" w:rsidRDefault="009E74B9" w:rsidP="00172E91">
            <w:pPr>
              <w:jc w:val="center"/>
              <w:rPr>
                <w:b/>
                <w:i/>
                <w:sz w:val="16"/>
                <w:szCs w:val="18"/>
              </w:rPr>
            </w:pPr>
            <w:r w:rsidRPr="00D91D9A">
              <w:rPr>
                <w:b/>
                <w:i/>
                <w:sz w:val="16"/>
                <w:szCs w:val="18"/>
              </w:rPr>
              <w:t>CONTENIDOS</w:t>
            </w:r>
          </w:p>
        </w:tc>
        <w:tc>
          <w:tcPr>
            <w:tcW w:w="4252" w:type="dxa"/>
            <w:vAlign w:val="center"/>
          </w:tcPr>
          <w:p w:rsidR="009E74B9" w:rsidRPr="00D91D9A" w:rsidRDefault="009E74B9" w:rsidP="00172E91">
            <w:pPr>
              <w:jc w:val="center"/>
              <w:rPr>
                <w:b/>
                <w:i/>
                <w:sz w:val="16"/>
                <w:szCs w:val="18"/>
              </w:rPr>
            </w:pPr>
            <w:r w:rsidRPr="00D91D9A">
              <w:rPr>
                <w:b/>
                <w:i/>
                <w:sz w:val="16"/>
                <w:szCs w:val="18"/>
              </w:rPr>
              <w:t>PERIODO UNO</w:t>
            </w:r>
          </w:p>
        </w:tc>
        <w:tc>
          <w:tcPr>
            <w:tcW w:w="4252" w:type="dxa"/>
            <w:vAlign w:val="center"/>
          </w:tcPr>
          <w:p w:rsidR="009E74B9" w:rsidRPr="00D91D9A" w:rsidRDefault="009E74B9" w:rsidP="00172E91">
            <w:pPr>
              <w:jc w:val="center"/>
              <w:rPr>
                <w:b/>
                <w:i/>
                <w:sz w:val="16"/>
                <w:szCs w:val="18"/>
              </w:rPr>
            </w:pPr>
            <w:r w:rsidRPr="00D91D9A">
              <w:rPr>
                <w:b/>
                <w:i/>
                <w:sz w:val="16"/>
                <w:szCs w:val="18"/>
              </w:rPr>
              <w:t>PERIODO DOS</w:t>
            </w:r>
          </w:p>
        </w:tc>
        <w:tc>
          <w:tcPr>
            <w:tcW w:w="4252" w:type="dxa"/>
            <w:vAlign w:val="center"/>
          </w:tcPr>
          <w:p w:rsidR="009E74B9" w:rsidRPr="00D91D9A" w:rsidRDefault="009E74B9" w:rsidP="00172E91">
            <w:pPr>
              <w:jc w:val="center"/>
              <w:rPr>
                <w:b/>
                <w:i/>
                <w:sz w:val="16"/>
                <w:szCs w:val="18"/>
              </w:rPr>
            </w:pPr>
            <w:r w:rsidRPr="00D91D9A">
              <w:rPr>
                <w:b/>
                <w:i/>
                <w:sz w:val="16"/>
                <w:szCs w:val="18"/>
              </w:rPr>
              <w:t>PERIODO TRES</w:t>
            </w:r>
          </w:p>
        </w:tc>
      </w:tr>
      <w:tr w:rsidR="009E74B9" w:rsidRPr="00D91D9A" w:rsidTr="00172E91">
        <w:trPr>
          <w:trHeight w:val="1580"/>
          <w:jc w:val="center"/>
        </w:trPr>
        <w:tc>
          <w:tcPr>
            <w:tcW w:w="1785" w:type="dxa"/>
            <w:vAlign w:val="center"/>
          </w:tcPr>
          <w:p w:rsidR="009E74B9" w:rsidRPr="00D91D9A" w:rsidRDefault="009E74B9" w:rsidP="00172E91">
            <w:pPr>
              <w:spacing w:before="240"/>
              <w:jc w:val="center"/>
              <w:rPr>
                <w:rFonts w:cstheme="minorHAnsi"/>
                <w:i/>
                <w:sz w:val="16"/>
                <w:szCs w:val="18"/>
              </w:rPr>
            </w:pPr>
            <w:r w:rsidRPr="00D91D9A">
              <w:rPr>
                <w:b/>
                <w:i/>
                <w:sz w:val="16"/>
                <w:szCs w:val="18"/>
              </w:rPr>
              <w:t>DECLARATIVOS</w:t>
            </w:r>
          </w:p>
        </w:tc>
        <w:tc>
          <w:tcPr>
            <w:tcW w:w="4252" w:type="dxa"/>
            <w:vAlign w:val="center"/>
          </w:tcPr>
          <w:p w:rsidR="009E74B9" w:rsidRDefault="009E74B9" w:rsidP="00172E91">
            <w:pPr>
              <w:jc w:val="both"/>
              <w:rPr>
                <w:rFonts w:cstheme="minorHAnsi"/>
                <w:i/>
                <w:sz w:val="16"/>
                <w:szCs w:val="18"/>
              </w:rPr>
            </w:pPr>
            <w:r>
              <w:rPr>
                <w:rFonts w:cstheme="minorHAnsi"/>
                <w:i/>
                <w:sz w:val="16"/>
                <w:szCs w:val="18"/>
              </w:rPr>
              <w:t>V</w:t>
            </w:r>
            <w:r w:rsidRPr="00E119DB">
              <w:rPr>
                <w:rFonts w:cstheme="minorHAnsi"/>
                <w:i/>
                <w:sz w:val="16"/>
                <w:szCs w:val="18"/>
              </w:rPr>
              <w:t>alor del ser, a partir de su individualidad y</w:t>
            </w:r>
            <w:r>
              <w:rPr>
                <w:rFonts w:cstheme="minorHAnsi"/>
                <w:i/>
                <w:sz w:val="16"/>
                <w:szCs w:val="18"/>
              </w:rPr>
              <w:t xml:space="preserve"> </w:t>
            </w:r>
            <w:r w:rsidRPr="00E119DB">
              <w:rPr>
                <w:rFonts w:cstheme="minorHAnsi"/>
                <w:i/>
                <w:sz w:val="16"/>
                <w:szCs w:val="18"/>
              </w:rPr>
              <w:t>de las relaciones con los otros miembros de su familia.</w:t>
            </w:r>
          </w:p>
          <w:p w:rsidR="009E74B9" w:rsidRDefault="009E74B9" w:rsidP="00172E91">
            <w:pPr>
              <w:jc w:val="both"/>
              <w:rPr>
                <w:rFonts w:cstheme="minorHAnsi"/>
                <w:i/>
                <w:sz w:val="16"/>
                <w:szCs w:val="18"/>
              </w:rPr>
            </w:pPr>
          </w:p>
          <w:p w:rsidR="009E74B9" w:rsidRPr="007C5D6E" w:rsidRDefault="009E74B9" w:rsidP="00172E91">
            <w:pPr>
              <w:jc w:val="both"/>
              <w:rPr>
                <w:rFonts w:cstheme="minorHAnsi"/>
                <w:i/>
                <w:sz w:val="16"/>
                <w:szCs w:val="18"/>
              </w:rPr>
            </w:pPr>
            <w:r>
              <w:rPr>
                <w:rFonts w:cstheme="minorHAnsi"/>
                <w:i/>
                <w:sz w:val="16"/>
                <w:szCs w:val="18"/>
              </w:rPr>
              <w:t>D</w:t>
            </w:r>
            <w:r w:rsidRPr="00E119DB">
              <w:rPr>
                <w:rFonts w:cstheme="minorHAnsi"/>
                <w:i/>
                <w:sz w:val="16"/>
                <w:szCs w:val="18"/>
              </w:rPr>
              <w:t>iferencias y semejanzas de</w:t>
            </w:r>
            <w:r>
              <w:rPr>
                <w:rFonts w:cstheme="minorHAnsi"/>
                <w:i/>
                <w:sz w:val="16"/>
                <w:szCs w:val="18"/>
              </w:rPr>
              <w:t xml:space="preserve"> </w:t>
            </w:r>
            <w:r w:rsidRPr="00E119DB">
              <w:rPr>
                <w:rFonts w:cstheme="minorHAnsi"/>
                <w:i/>
                <w:sz w:val="16"/>
                <w:szCs w:val="18"/>
              </w:rPr>
              <w:t>género, aspectos físicos, costumbres, gustos</w:t>
            </w:r>
            <w:r>
              <w:rPr>
                <w:rFonts w:cstheme="minorHAnsi"/>
                <w:i/>
                <w:sz w:val="16"/>
                <w:szCs w:val="18"/>
              </w:rPr>
              <w:t xml:space="preserve"> </w:t>
            </w:r>
            <w:r w:rsidRPr="00E119DB">
              <w:rPr>
                <w:rFonts w:cstheme="minorHAnsi"/>
                <w:i/>
                <w:sz w:val="16"/>
                <w:szCs w:val="18"/>
              </w:rPr>
              <w:t>e ideas que hay entre sí mismo y las</w:t>
            </w:r>
            <w:r>
              <w:rPr>
                <w:rFonts w:cstheme="minorHAnsi"/>
                <w:i/>
                <w:sz w:val="16"/>
                <w:szCs w:val="18"/>
              </w:rPr>
              <w:t xml:space="preserve"> </w:t>
            </w:r>
            <w:r w:rsidRPr="00E119DB">
              <w:rPr>
                <w:rFonts w:cstheme="minorHAnsi"/>
                <w:i/>
                <w:sz w:val="16"/>
                <w:szCs w:val="18"/>
              </w:rPr>
              <w:t>demás personas.</w:t>
            </w: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E</w:t>
            </w:r>
            <w:r w:rsidRPr="00C22391">
              <w:rPr>
                <w:rFonts w:cstheme="minorHAnsi"/>
                <w:i/>
                <w:sz w:val="16"/>
                <w:szCs w:val="18"/>
              </w:rPr>
              <w:t>lementos del medio</w:t>
            </w:r>
            <w:r>
              <w:rPr>
                <w:rFonts w:cstheme="minorHAnsi"/>
                <w:i/>
                <w:sz w:val="16"/>
                <w:szCs w:val="18"/>
              </w:rPr>
              <w:t xml:space="preserve"> </w:t>
            </w:r>
            <w:r w:rsidRPr="00C22391">
              <w:rPr>
                <w:rFonts w:cstheme="minorHAnsi"/>
                <w:i/>
                <w:sz w:val="16"/>
                <w:szCs w:val="18"/>
              </w:rPr>
              <w:t>que ejercen control y ayudan</w:t>
            </w:r>
            <w:r>
              <w:rPr>
                <w:rFonts w:cstheme="minorHAnsi"/>
                <w:i/>
                <w:sz w:val="16"/>
                <w:szCs w:val="18"/>
              </w:rPr>
              <w:t xml:space="preserve"> </w:t>
            </w:r>
            <w:r w:rsidRPr="00C22391">
              <w:rPr>
                <w:rFonts w:cstheme="minorHAnsi"/>
                <w:i/>
                <w:sz w:val="16"/>
                <w:szCs w:val="18"/>
              </w:rPr>
              <w:t>a la regulación de los individuos</w:t>
            </w:r>
            <w:r>
              <w:rPr>
                <w:rFonts w:cstheme="minorHAnsi"/>
                <w:i/>
                <w:sz w:val="16"/>
                <w:szCs w:val="18"/>
              </w:rPr>
              <w:t xml:space="preserve"> </w:t>
            </w:r>
            <w:r w:rsidRPr="00C22391">
              <w:rPr>
                <w:rFonts w:cstheme="minorHAnsi"/>
                <w:i/>
                <w:sz w:val="16"/>
                <w:szCs w:val="18"/>
              </w:rPr>
              <w:t>desde el entorno familiar.</w:t>
            </w: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V</w:t>
            </w:r>
            <w:r w:rsidRPr="00C22391">
              <w:rPr>
                <w:rFonts w:cstheme="minorHAnsi"/>
                <w:i/>
                <w:sz w:val="16"/>
                <w:szCs w:val="18"/>
              </w:rPr>
              <w:t xml:space="preserve">alores y </w:t>
            </w:r>
            <w:r>
              <w:rPr>
                <w:rFonts w:cstheme="minorHAnsi"/>
                <w:i/>
                <w:sz w:val="16"/>
                <w:szCs w:val="18"/>
              </w:rPr>
              <w:t>n</w:t>
            </w:r>
            <w:r w:rsidRPr="00C22391">
              <w:rPr>
                <w:rFonts w:cstheme="minorHAnsi"/>
                <w:i/>
                <w:sz w:val="16"/>
                <w:szCs w:val="18"/>
              </w:rPr>
              <w:t xml:space="preserve">ormas </w:t>
            </w:r>
            <w:r>
              <w:rPr>
                <w:rFonts w:cstheme="minorHAnsi"/>
                <w:i/>
                <w:sz w:val="16"/>
                <w:szCs w:val="18"/>
              </w:rPr>
              <w:t xml:space="preserve">en la </w:t>
            </w:r>
            <w:r w:rsidRPr="00C22391">
              <w:rPr>
                <w:rFonts w:cstheme="minorHAnsi"/>
                <w:i/>
                <w:sz w:val="16"/>
                <w:szCs w:val="18"/>
              </w:rPr>
              <w:t xml:space="preserve">familia, </w:t>
            </w:r>
            <w:r>
              <w:rPr>
                <w:rFonts w:cstheme="minorHAnsi"/>
                <w:i/>
                <w:sz w:val="16"/>
                <w:szCs w:val="18"/>
              </w:rPr>
              <w:t xml:space="preserve">la sociedad y las comunidades en las cuales se está inmerso. </w:t>
            </w:r>
          </w:p>
        </w:tc>
      </w:tr>
      <w:tr w:rsidR="009E74B9" w:rsidRPr="00D91D9A" w:rsidTr="00172E91">
        <w:trPr>
          <w:trHeight w:val="748"/>
          <w:jc w:val="center"/>
        </w:trPr>
        <w:tc>
          <w:tcPr>
            <w:tcW w:w="1785" w:type="dxa"/>
            <w:vAlign w:val="center"/>
          </w:tcPr>
          <w:p w:rsidR="009E74B9" w:rsidRPr="00D91D9A" w:rsidRDefault="009E74B9" w:rsidP="00172E91">
            <w:pPr>
              <w:spacing w:before="240"/>
              <w:jc w:val="center"/>
              <w:rPr>
                <w:rFonts w:cstheme="minorHAnsi"/>
                <w:i/>
                <w:sz w:val="16"/>
                <w:szCs w:val="18"/>
              </w:rPr>
            </w:pPr>
            <w:r w:rsidRPr="00D91D9A">
              <w:rPr>
                <w:b/>
                <w:i/>
                <w:sz w:val="16"/>
                <w:szCs w:val="18"/>
              </w:rPr>
              <w:t>PROCEDIMENTALES</w:t>
            </w:r>
          </w:p>
        </w:tc>
        <w:tc>
          <w:tcPr>
            <w:tcW w:w="4252" w:type="dxa"/>
            <w:vAlign w:val="center"/>
          </w:tcPr>
          <w:p w:rsidR="009E74B9" w:rsidRDefault="009E74B9" w:rsidP="00172E91">
            <w:pPr>
              <w:spacing w:before="240"/>
              <w:jc w:val="both"/>
              <w:rPr>
                <w:rFonts w:cstheme="minorHAnsi"/>
                <w:i/>
                <w:sz w:val="16"/>
                <w:szCs w:val="18"/>
              </w:rPr>
            </w:pPr>
            <w:r>
              <w:rPr>
                <w:rFonts w:cstheme="minorHAnsi"/>
                <w:i/>
                <w:sz w:val="16"/>
                <w:szCs w:val="18"/>
              </w:rPr>
              <w:t xml:space="preserve">Construcción de la autoimagen y aceptación del propio ser. </w:t>
            </w:r>
          </w:p>
          <w:p w:rsidR="009E74B9" w:rsidRPr="007C5D6E" w:rsidRDefault="009E74B9" w:rsidP="00172E91">
            <w:pPr>
              <w:spacing w:before="240"/>
              <w:jc w:val="both"/>
              <w:rPr>
                <w:rFonts w:cstheme="minorHAnsi"/>
                <w:i/>
                <w:sz w:val="16"/>
                <w:szCs w:val="18"/>
              </w:rPr>
            </w:pPr>
            <w:r w:rsidRPr="00E119DB">
              <w:rPr>
                <w:rFonts w:cstheme="minorHAnsi"/>
                <w:i/>
                <w:sz w:val="16"/>
                <w:szCs w:val="18"/>
              </w:rPr>
              <w:t>Expres</w:t>
            </w:r>
            <w:r>
              <w:rPr>
                <w:rFonts w:cstheme="minorHAnsi"/>
                <w:i/>
                <w:sz w:val="16"/>
                <w:szCs w:val="18"/>
              </w:rPr>
              <w:t>ión de</w:t>
            </w:r>
            <w:r w:rsidRPr="00E119DB">
              <w:rPr>
                <w:rFonts w:cstheme="minorHAnsi"/>
                <w:i/>
                <w:sz w:val="16"/>
                <w:szCs w:val="18"/>
              </w:rPr>
              <w:t xml:space="preserve"> los valores y las normas</w:t>
            </w:r>
            <w:r>
              <w:rPr>
                <w:rFonts w:cstheme="minorHAnsi"/>
                <w:i/>
                <w:sz w:val="16"/>
                <w:szCs w:val="18"/>
              </w:rPr>
              <w:t xml:space="preserve"> </w:t>
            </w:r>
            <w:r w:rsidRPr="00E119DB">
              <w:rPr>
                <w:rFonts w:cstheme="minorHAnsi"/>
                <w:i/>
                <w:sz w:val="16"/>
                <w:szCs w:val="18"/>
              </w:rPr>
              <w:t>que son importantes en las relaciones que comparte</w:t>
            </w:r>
            <w:r>
              <w:rPr>
                <w:rFonts w:cstheme="minorHAnsi"/>
                <w:i/>
                <w:sz w:val="16"/>
                <w:szCs w:val="18"/>
              </w:rPr>
              <w:t xml:space="preserve"> </w:t>
            </w:r>
            <w:r w:rsidRPr="00E119DB">
              <w:rPr>
                <w:rFonts w:cstheme="minorHAnsi"/>
                <w:i/>
                <w:sz w:val="16"/>
                <w:szCs w:val="18"/>
              </w:rPr>
              <w:t>con sus familiares, compañeros y profesores.</w:t>
            </w:r>
          </w:p>
        </w:tc>
        <w:tc>
          <w:tcPr>
            <w:tcW w:w="4252" w:type="dxa"/>
            <w:vAlign w:val="center"/>
          </w:tcPr>
          <w:p w:rsidR="009E74B9" w:rsidRPr="00D91D9A" w:rsidRDefault="009E74B9" w:rsidP="00172E91">
            <w:pPr>
              <w:jc w:val="both"/>
              <w:rPr>
                <w:rFonts w:cstheme="minorHAnsi"/>
                <w:i/>
                <w:sz w:val="16"/>
                <w:szCs w:val="18"/>
              </w:rPr>
            </w:pPr>
            <w:r w:rsidRPr="00C22391">
              <w:rPr>
                <w:rFonts w:cstheme="minorHAnsi"/>
                <w:i/>
                <w:sz w:val="16"/>
                <w:szCs w:val="18"/>
              </w:rPr>
              <w:t>Representa</w:t>
            </w:r>
            <w:r>
              <w:rPr>
                <w:rFonts w:cstheme="minorHAnsi"/>
                <w:i/>
                <w:sz w:val="16"/>
                <w:szCs w:val="18"/>
              </w:rPr>
              <w:t>ción</w:t>
            </w:r>
            <w:r w:rsidRPr="00C22391">
              <w:rPr>
                <w:rFonts w:cstheme="minorHAnsi"/>
                <w:i/>
                <w:sz w:val="16"/>
                <w:szCs w:val="18"/>
              </w:rPr>
              <w:t xml:space="preserve"> en su portafolio de </w:t>
            </w:r>
            <w:r>
              <w:rPr>
                <w:rFonts w:cstheme="minorHAnsi"/>
                <w:i/>
                <w:sz w:val="16"/>
                <w:szCs w:val="18"/>
              </w:rPr>
              <w:t xml:space="preserve">Proyecto </w:t>
            </w:r>
            <w:proofErr w:type="spellStart"/>
            <w:r>
              <w:rPr>
                <w:rFonts w:cstheme="minorHAnsi"/>
                <w:i/>
                <w:sz w:val="16"/>
                <w:szCs w:val="18"/>
              </w:rPr>
              <w:t>Etico</w:t>
            </w:r>
            <w:proofErr w:type="spellEnd"/>
            <w:r>
              <w:rPr>
                <w:rFonts w:cstheme="minorHAnsi"/>
                <w:i/>
                <w:sz w:val="16"/>
                <w:szCs w:val="18"/>
              </w:rPr>
              <w:t xml:space="preserve"> de Vida, de</w:t>
            </w:r>
            <w:r w:rsidRPr="00C22391">
              <w:rPr>
                <w:rFonts w:cstheme="minorHAnsi"/>
                <w:i/>
                <w:sz w:val="16"/>
                <w:szCs w:val="18"/>
              </w:rPr>
              <w:t xml:space="preserve"> los sentimientos que experimenta cuando</w:t>
            </w:r>
            <w:r>
              <w:rPr>
                <w:rFonts w:cstheme="minorHAnsi"/>
                <w:i/>
                <w:sz w:val="16"/>
                <w:szCs w:val="18"/>
              </w:rPr>
              <w:t xml:space="preserve"> </w:t>
            </w:r>
            <w:r w:rsidRPr="00C22391">
              <w:rPr>
                <w:rFonts w:cstheme="minorHAnsi"/>
                <w:i/>
                <w:sz w:val="16"/>
                <w:szCs w:val="18"/>
              </w:rPr>
              <w:t>suceden diversas situaciones en sus relaciones</w:t>
            </w:r>
            <w:r>
              <w:rPr>
                <w:rFonts w:cstheme="minorHAnsi"/>
                <w:i/>
                <w:sz w:val="16"/>
                <w:szCs w:val="18"/>
              </w:rPr>
              <w:t xml:space="preserve"> </w:t>
            </w:r>
            <w:r w:rsidRPr="00C22391">
              <w:rPr>
                <w:rFonts w:cstheme="minorHAnsi"/>
                <w:i/>
                <w:sz w:val="16"/>
                <w:szCs w:val="18"/>
              </w:rPr>
              <w:t>familiares.</w:t>
            </w: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 xml:space="preserve">Relaciones </w:t>
            </w:r>
            <w:r w:rsidRPr="00C22391">
              <w:rPr>
                <w:rFonts w:cstheme="minorHAnsi"/>
                <w:i/>
                <w:sz w:val="16"/>
                <w:szCs w:val="18"/>
              </w:rPr>
              <w:t>familia</w:t>
            </w:r>
            <w:r>
              <w:rPr>
                <w:rFonts w:cstheme="minorHAnsi"/>
                <w:i/>
                <w:sz w:val="16"/>
                <w:szCs w:val="18"/>
              </w:rPr>
              <w:t>res</w:t>
            </w:r>
            <w:r w:rsidRPr="00C22391">
              <w:rPr>
                <w:rFonts w:cstheme="minorHAnsi"/>
                <w:i/>
                <w:sz w:val="16"/>
                <w:szCs w:val="18"/>
              </w:rPr>
              <w:t xml:space="preserve"> y </w:t>
            </w:r>
            <w:r>
              <w:rPr>
                <w:rFonts w:cstheme="minorHAnsi"/>
                <w:i/>
                <w:sz w:val="16"/>
                <w:szCs w:val="18"/>
              </w:rPr>
              <w:t xml:space="preserve">escolares y el </w:t>
            </w:r>
            <w:r w:rsidRPr="00C22391">
              <w:rPr>
                <w:rFonts w:cstheme="minorHAnsi"/>
                <w:i/>
                <w:sz w:val="16"/>
                <w:szCs w:val="18"/>
              </w:rPr>
              <w:t xml:space="preserve"> acata</w:t>
            </w:r>
            <w:r>
              <w:rPr>
                <w:rFonts w:cstheme="minorHAnsi"/>
                <w:i/>
                <w:sz w:val="16"/>
                <w:szCs w:val="18"/>
              </w:rPr>
              <w:t>miento de las normas y la autoridad.</w:t>
            </w:r>
          </w:p>
        </w:tc>
      </w:tr>
      <w:tr w:rsidR="009E74B9" w:rsidRPr="00D91D9A" w:rsidTr="00172E91">
        <w:trPr>
          <w:trHeight w:val="2679"/>
          <w:jc w:val="center"/>
        </w:trPr>
        <w:tc>
          <w:tcPr>
            <w:tcW w:w="1785" w:type="dxa"/>
            <w:vAlign w:val="center"/>
          </w:tcPr>
          <w:p w:rsidR="009E74B9" w:rsidRPr="00D91D9A" w:rsidRDefault="009E74B9" w:rsidP="00172E91">
            <w:pPr>
              <w:spacing w:before="240"/>
              <w:jc w:val="center"/>
              <w:rPr>
                <w:rFonts w:cstheme="minorHAnsi"/>
                <w:i/>
                <w:sz w:val="16"/>
                <w:szCs w:val="18"/>
              </w:rPr>
            </w:pPr>
            <w:r w:rsidRPr="00D91D9A">
              <w:rPr>
                <w:b/>
                <w:i/>
                <w:sz w:val="16"/>
                <w:szCs w:val="18"/>
              </w:rPr>
              <w:t>ACTITUDINALES</w:t>
            </w:r>
          </w:p>
        </w:tc>
        <w:tc>
          <w:tcPr>
            <w:tcW w:w="4252" w:type="dxa"/>
            <w:vAlign w:val="center"/>
          </w:tcPr>
          <w:p w:rsidR="009E74B9" w:rsidRDefault="009E74B9" w:rsidP="00172E91">
            <w:pPr>
              <w:jc w:val="both"/>
              <w:rPr>
                <w:rFonts w:cstheme="minorHAnsi"/>
                <w:i/>
                <w:sz w:val="16"/>
                <w:szCs w:val="18"/>
              </w:rPr>
            </w:pPr>
            <w:r>
              <w:rPr>
                <w:rFonts w:cstheme="minorHAnsi"/>
                <w:i/>
                <w:sz w:val="16"/>
                <w:szCs w:val="18"/>
              </w:rPr>
              <w:t>El</w:t>
            </w:r>
            <w:r w:rsidRPr="00E119DB">
              <w:rPr>
                <w:rFonts w:cstheme="minorHAnsi"/>
                <w:i/>
                <w:sz w:val="16"/>
                <w:szCs w:val="18"/>
              </w:rPr>
              <w:t xml:space="preserve"> rol </w:t>
            </w:r>
            <w:r>
              <w:rPr>
                <w:rFonts w:cstheme="minorHAnsi"/>
                <w:i/>
                <w:sz w:val="16"/>
                <w:szCs w:val="18"/>
              </w:rPr>
              <w:t xml:space="preserve">propio y </w:t>
            </w:r>
            <w:r w:rsidRPr="00E119DB">
              <w:rPr>
                <w:rFonts w:cstheme="minorHAnsi"/>
                <w:i/>
                <w:sz w:val="16"/>
                <w:szCs w:val="18"/>
              </w:rPr>
              <w:t>de</w:t>
            </w:r>
            <w:r>
              <w:rPr>
                <w:rFonts w:cstheme="minorHAnsi"/>
                <w:i/>
                <w:sz w:val="16"/>
                <w:szCs w:val="18"/>
              </w:rPr>
              <w:t xml:space="preserve"> </w:t>
            </w:r>
            <w:r w:rsidRPr="00E119DB">
              <w:rPr>
                <w:rFonts w:cstheme="minorHAnsi"/>
                <w:i/>
                <w:sz w:val="16"/>
                <w:szCs w:val="18"/>
              </w:rPr>
              <w:t xml:space="preserve">su familia, cualidades y </w:t>
            </w:r>
            <w:r>
              <w:rPr>
                <w:rFonts w:cstheme="minorHAnsi"/>
                <w:i/>
                <w:sz w:val="16"/>
                <w:szCs w:val="18"/>
              </w:rPr>
              <w:t xml:space="preserve">aspectos que mejoran </w:t>
            </w:r>
            <w:r w:rsidRPr="00E119DB">
              <w:rPr>
                <w:rFonts w:cstheme="minorHAnsi"/>
                <w:i/>
                <w:sz w:val="16"/>
                <w:szCs w:val="18"/>
              </w:rPr>
              <w:t>la armonía de</w:t>
            </w:r>
            <w:r>
              <w:rPr>
                <w:rFonts w:cstheme="minorHAnsi"/>
                <w:i/>
                <w:sz w:val="16"/>
                <w:szCs w:val="18"/>
              </w:rPr>
              <w:t xml:space="preserve"> </w:t>
            </w:r>
            <w:r w:rsidRPr="00E119DB">
              <w:rPr>
                <w:rFonts w:cstheme="minorHAnsi"/>
                <w:i/>
                <w:sz w:val="16"/>
                <w:szCs w:val="18"/>
              </w:rPr>
              <w:t>su grupo familiar.</w:t>
            </w:r>
          </w:p>
          <w:p w:rsidR="009E74B9" w:rsidRDefault="009E74B9" w:rsidP="00172E91">
            <w:pPr>
              <w:jc w:val="both"/>
              <w:rPr>
                <w:rFonts w:cstheme="minorHAnsi"/>
                <w:i/>
                <w:sz w:val="16"/>
                <w:szCs w:val="18"/>
              </w:rPr>
            </w:pPr>
          </w:p>
          <w:p w:rsidR="009E74B9" w:rsidRPr="00D91D9A" w:rsidRDefault="009E74B9" w:rsidP="00172E91">
            <w:pPr>
              <w:jc w:val="both"/>
              <w:rPr>
                <w:rFonts w:cstheme="minorHAnsi"/>
                <w:i/>
                <w:sz w:val="16"/>
                <w:szCs w:val="18"/>
              </w:rPr>
            </w:pPr>
            <w:r>
              <w:rPr>
                <w:rFonts w:cstheme="minorHAnsi"/>
                <w:i/>
                <w:sz w:val="16"/>
                <w:szCs w:val="18"/>
              </w:rPr>
              <w:t>C</w:t>
            </w:r>
            <w:r w:rsidRPr="00E119DB">
              <w:rPr>
                <w:rFonts w:cstheme="minorHAnsi"/>
                <w:i/>
                <w:sz w:val="16"/>
                <w:szCs w:val="18"/>
              </w:rPr>
              <w:t>onciencia de su individualidad</w:t>
            </w:r>
            <w:r>
              <w:rPr>
                <w:rFonts w:cstheme="minorHAnsi"/>
                <w:i/>
                <w:sz w:val="16"/>
                <w:szCs w:val="18"/>
              </w:rPr>
              <w:t xml:space="preserve"> </w:t>
            </w:r>
            <w:r w:rsidRPr="00E119DB">
              <w:rPr>
                <w:rFonts w:cstheme="minorHAnsi"/>
                <w:i/>
                <w:sz w:val="16"/>
                <w:szCs w:val="18"/>
              </w:rPr>
              <w:t>y de las re</w:t>
            </w:r>
            <w:r>
              <w:rPr>
                <w:rFonts w:cstheme="minorHAnsi"/>
                <w:i/>
                <w:sz w:val="16"/>
                <w:szCs w:val="18"/>
              </w:rPr>
              <w:t xml:space="preserve">laciones con los otros miembros </w:t>
            </w:r>
            <w:r w:rsidRPr="00E119DB">
              <w:rPr>
                <w:rFonts w:cstheme="minorHAnsi"/>
                <w:i/>
                <w:sz w:val="16"/>
                <w:szCs w:val="18"/>
              </w:rPr>
              <w:t>de su familia.</w:t>
            </w: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S</w:t>
            </w:r>
            <w:r w:rsidRPr="00C22391">
              <w:rPr>
                <w:rFonts w:cstheme="minorHAnsi"/>
                <w:i/>
                <w:sz w:val="16"/>
                <w:szCs w:val="18"/>
              </w:rPr>
              <w:t>entido de las acciones que buscan instaurar</w:t>
            </w:r>
            <w:r>
              <w:rPr>
                <w:rFonts w:cstheme="minorHAnsi"/>
                <w:i/>
                <w:sz w:val="16"/>
                <w:szCs w:val="18"/>
              </w:rPr>
              <w:t xml:space="preserve"> </w:t>
            </w:r>
            <w:r w:rsidRPr="00C22391">
              <w:rPr>
                <w:rFonts w:cstheme="minorHAnsi"/>
                <w:i/>
                <w:sz w:val="16"/>
                <w:szCs w:val="18"/>
              </w:rPr>
              <w:t>una norma familiar para el logro de metas comunes.</w:t>
            </w: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Acatamiento de la norma y respeto a la autoridad.</w:t>
            </w:r>
          </w:p>
        </w:tc>
      </w:tr>
    </w:tbl>
    <w:p w:rsidR="009E74B9" w:rsidRDefault="009E74B9" w:rsidP="009E74B9">
      <w:pPr>
        <w:jc w:val="center"/>
        <w:rPr>
          <w:b/>
          <w:i/>
          <w:sz w:val="20"/>
          <w:szCs w:val="20"/>
        </w:rPr>
      </w:pPr>
    </w:p>
    <w:p w:rsidR="009E74B9" w:rsidRDefault="009E74B9" w:rsidP="009E74B9">
      <w:pPr>
        <w:jc w:val="center"/>
        <w:rPr>
          <w:b/>
          <w:i/>
          <w:sz w:val="20"/>
          <w:szCs w:val="20"/>
        </w:rPr>
      </w:pPr>
    </w:p>
    <w:p w:rsidR="009E74B9" w:rsidRDefault="009E74B9" w:rsidP="009E74B9">
      <w:pPr>
        <w:jc w:val="center"/>
        <w:rPr>
          <w:b/>
          <w:i/>
          <w:sz w:val="20"/>
          <w:szCs w:val="20"/>
        </w:rPr>
      </w:pPr>
    </w:p>
    <w:p w:rsidR="009E74B9" w:rsidRDefault="009E74B9" w:rsidP="009E74B9">
      <w:pPr>
        <w:jc w:val="center"/>
        <w:rPr>
          <w:b/>
          <w:i/>
          <w:sz w:val="20"/>
          <w:szCs w:val="20"/>
        </w:rPr>
      </w:pPr>
    </w:p>
    <w:p w:rsidR="009E74B9" w:rsidRDefault="009E74B9" w:rsidP="009E74B9">
      <w:pPr>
        <w:jc w:val="center"/>
        <w:rPr>
          <w:b/>
          <w:i/>
          <w:sz w:val="20"/>
          <w:szCs w:val="20"/>
        </w:rPr>
      </w:pPr>
    </w:p>
    <w:p w:rsidR="009E74B9" w:rsidRDefault="009E74B9" w:rsidP="009E74B9">
      <w:pPr>
        <w:jc w:val="center"/>
        <w:rPr>
          <w:b/>
          <w:i/>
          <w:sz w:val="20"/>
          <w:szCs w:val="20"/>
        </w:rPr>
      </w:pPr>
    </w:p>
    <w:p w:rsidR="009E74B9" w:rsidRDefault="009E74B9" w:rsidP="009E74B9">
      <w:pPr>
        <w:jc w:val="center"/>
        <w:rPr>
          <w:b/>
          <w:i/>
          <w:sz w:val="20"/>
          <w:szCs w:val="20"/>
        </w:rPr>
      </w:pPr>
    </w:p>
    <w:p w:rsidR="009E74B9" w:rsidRDefault="009E74B9" w:rsidP="009E74B9">
      <w:pPr>
        <w:jc w:val="center"/>
        <w:rPr>
          <w:b/>
          <w:i/>
          <w:sz w:val="20"/>
          <w:szCs w:val="20"/>
        </w:rPr>
      </w:pPr>
    </w:p>
    <w:p w:rsidR="009E74B9" w:rsidRDefault="009E74B9" w:rsidP="009E74B9">
      <w:pPr>
        <w:jc w:val="center"/>
        <w:rPr>
          <w:b/>
          <w:i/>
          <w:sz w:val="20"/>
          <w:szCs w:val="20"/>
        </w:rPr>
      </w:pPr>
    </w:p>
    <w:p w:rsidR="009E74B9" w:rsidRDefault="009E74B9" w:rsidP="009E74B9">
      <w:pPr>
        <w:jc w:val="center"/>
        <w:rPr>
          <w:b/>
          <w:i/>
          <w:sz w:val="20"/>
          <w:szCs w:val="20"/>
        </w:rPr>
      </w:pPr>
    </w:p>
    <w:tbl>
      <w:tblPr>
        <w:tblStyle w:val="Tablaconcuadrcula"/>
        <w:tblW w:w="14541" w:type="dxa"/>
        <w:jc w:val="center"/>
        <w:tblLook w:val="04A0" w:firstRow="1" w:lastRow="0" w:firstColumn="1" w:lastColumn="0" w:noHBand="0" w:noVBand="1"/>
      </w:tblPr>
      <w:tblGrid>
        <w:gridCol w:w="1785"/>
        <w:gridCol w:w="4252"/>
        <w:gridCol w:w="4252"/>
        <w:gridCol w:w="4252"/>
      </w:tblGrid>
      <w:tr w:rsidR="009E74B9" w:rsidRPr="00D91D9A" w:rsidTr="009E74B9">
        <w:trPr>
          <w:jc w:val="center"/>
        </w:trPr>
        <w:tc>
          <w:tcPr>
            <w:tcW w:w="14541" w:type="dxa"/>
            <w:gridSpan w:val="4"/>
            <w:vAlign w:val="center"/>
          </w:tcPr>
          <w:p w:rsidR="009E74B9" w:rsidRPr="00D91D9A" w:rsidRDefault="009E74B9" w:rsidP="00172E91">
            <w:pPr>
              <w:jc w:val="center"/>
              <w:rPr>
                <w:b/>
                <w:i/>
                <w:sz w:val="16"/>
                <w:szCs w:val="18"/>
              </w:rPr>
            </w:pPr>
            <w:r>
              <w:rPr>
                <w:b/>
                <w:i/>
                <w:sz w:val="16"/>
                <w:szCs w:val="18"/>
              </w:rPr>
              <w:t>GRADO CUARTO</w:t>
            </w:r>
          </w:p>
        </w:tc>
      </w:tr>
      <w:tr w:rsidR="009E74B9" w:rsidRPr="00D91D9A" w:rsidTr="009E74B9">
        <w:trPr>
          <w:jc w:val="center"/>
        </w:trPr>
        <w:tc>
          <w:tcPr>
            <w:tcW w:w="1785" w:type="dxa"/>
            <w:vAlign w:val="center"/>
          </w:tcPr>
          <w:p w:rsidR="009E74B9" w:rsidRPr="00D91D9A" w:rsidRDefault="009E74B9" w:rsidP="00172E91">
            <w:pPr>
              <w:jc w:val="center"/>
              <w:rPr>
                <w:b/>
                <w:i/>
                <w:sz w:val="16"/>
                <w:szCs w:val="18"/>
              </w:rPr>
            </w:pPr>
            <w:r w:rsidRPr="00D91D9A">
              <w:rPr>
                <w:b/>
                <w:i/>
                <w:sz w:val="16"/>
                <w:szCs w:val="18"/>
              </w:rPr>
              <w:t>CONTENIDOS</w:t>
            </w:r>
          </w:p>
        </w:tc>
        <w:tc>
          <w:tcPr>
            <w:tcW w:w="4252" w:type="dxa"/>
            <w:vAlign w:val="center"/>
          </w:tcPr>
          <w:p w:rsidR="009E74B9" w:rsidRPr="00D91D9A" w:rsidRDefault="009E74B9" w:rsidP="00172E91">
            <w:pPr>
              <w:jc w:val="center"/>
              <w:rPr>
                <w:b/>
                <w:i/>
                <w:sz w:val="16"/>
                <w:szCs w:val="18"/>
              </w:rPr>
            </w:pPr>
            <w:r w:rsidRPr="00D91D9A">
              <w:rPr>
                <w:b/>
                <w:i/>
                <w:sz w:val="16"/>
                <w:szCs w:val="18"/>
              </w:rPr>
              <w:t>PERIODO UNO</w:t>
            </w:r>
          </w:p>
        </w:tc>
        <w:tc>
          <w:tcPr>
            <w:tcW w:w="4252" w:type="dxa"/>
            <w:vAlign w:val="center"/>
          </w:tcPr>
          <w:p w:rsidR="009E74B9" w:rsidRPr="00D91D9A" w:rsidRDefault="009E74B9" w:rsidP="00172E91">
            <w:pPr>
              <w:jc w:val="center"/>
              <w:rPr>
                <w:b/>
                <w:i/>
                <w:sz w:val="16"/>
                <w:szCs w:val="18"/>
              </w:rPr>
            </w:pPr>
            <w:r w:rsidRPr="00D91D9A">
              <w:rPr>
                <w:b/>
                <w:i/>
                <w:sz w:val="16"/>
                <w:szCs w:val="18"/>
              </w:rPr>
              <w:t>PERIODO DOS</w:t>
            </w:r>
          </w:p>
        </w:tc>
        <w:tc>
          <w:tcPr>
            <w:tcW w:w="4252" w:type="dxa"/>
            <w:vAlign w:val="center"/>
          </w:tcPr>
          <w:p w:rsidR="009E74B9" w:rsidRPr="00D91D9A" w:rsidRDefault="009E74B9" w:rsidP="00172E91">
            <w:pPr>
              <w:jc w:val="center"/>
              <w:rPr>
                <w:b/>
                <w:i/>
                <w:sz w:val="16"/>
                <w:szCs w:val="18"/>
              </w:rPr>
            </w:pPr>
            <w:r w:rsidRPr="00D91D9A">
              <w:rPr>
                <w:b/>
                <w:i/>
                <w:sz w:val="16"/>
                <w:szCs w:val="18"/>
              </w:rPr>
              <w:t>PERIODO TRES</w:t>
            </w:r>
          </w:p>
        </w:tc>
      </w:tr>
      <w:tr w:rsidR="009E74B9" w:rsidRPr="00D91D9A" w:rsidTr="009E74B9">
        <w:trPr>
          <w:trHeight w:val="1580"/>
          <w:jc w:val="center"/>
        </w:trPr>
        <w:tc>
          <w:tcPr>
            <w:tcW w:w="1785" w:type="dxa"/>
            <w:vAlign w:val="center"/>
          </w:tcPr>
          <w:p w:rsidR="009E74B9" w:rsidRPr="00D91D9A" w:rsidRDefault="009E74B9" w:rsidP="00172E91">
            <w:pPr>
              <w:spacing w:before="240"/>
              <w:jc w:val="center"/>
              <w:rPr>
                <w:rFonts w:cstheme="minorHAnsi"/>
                <w:i/>
                <w:sz w:val="16"/>
                <w:szCs w:val="18"/>
              </w:rPr>
            </w:pPr>
            <w:r w:rsidRPr="00D91D9A">
              <w:rPr>
                <w:b/>
                <w:i/>
                <w:sz w:val="16"/>
                <w:szCs w:val="18"/>
              </w:rPr>
              <w:t>DECLARATIVOS</w:t>
            </w:r>
          </w:p>
        </w:tc>
        <w:tc>
          <w:tcPr>
            <w:tcW w:w="4252" w:type="dxa"/>
            <w:vAlign w:val="center"/>
          </w:tcPr>
          <w:p w:rsidR="009E74B9" w:rsidRDefault="009E74B9" w:rsidP="00172E91">
            <w:pPr>
              <w:jc w:val="both"/>
              <w:rPr>
                <w:rFonts w:cstheme="minorHAnsi"/>
                <w:i/>
                <w:sz w:val="16"/>
                <w:szCs w:val="18"/>
              </w:rPr>
            </w:pPr>
            <w:r>
              <w:rPr>
                <w:rFonts w:cstheme="minorHAnsi"/>
                <w:i/>
                <w:sz w:val="16"/>
                <w:szCs w:val="18"/>
              </w:rPr>
              <w:t>Jerarquí</w:t>
            </w:r>
            <w:r w:rsidRPr="007D47C9">
              <w:rPr>
                <w:rFonts w:cstheme="minorHAnsi"/>
                <w:i/>
                <w:sz w:val="16"/>
                <w:szCs w:val="18"/>
              </w:rPr>
              <w:t xml:space="preserve">a </w:t>
            </w:r>
            <w:r>
              <w:rPr>
                <w:rFonts w:cstheme="minorHAnsi"/>
                <w:i/>
                <w:sz w:val="16"/>
                <w:szCs w:val="18"/>
              </w:rPr>
              <w:t xml:space="preserve">de </w:t>
            </w:r>
            <w:r w:rsidRPr="007D47C9">
              <w:rPr>
                <w:rFonts w:cstheme="minorHAnsi"/>
                <w:i/>
                <w:sz w:val="16"/>
                <w:szCs w:val="18"/>
              </w:rPr>
              <w:t>los diferentes valores éticos del</w:t>
            </w:r>
            <w:r>
              <w:rPr>
                <w:rFonts w:cstheme="minorHAnsi"/>
                <w:i/>
                <w:sz w:val="16"/>
                <w:szCs w:val="18"/>
              </w:rPr>
              <w:t xml:space="preserve"> </w:t>
            </w:r>
            <w:r w:rsidRPr="007D47C9">
              <w:rPr>
                <w:rFonts w:cstheme="minorHAnsi"/>
                <w:i/>
                <w:sz w:val="16"/>
                <w:szCs w:val="18"/>
              </w:rPr>
              <w:t>cuidado de si, del otro y de la vida.</w:t>
            </w:r>
          </w:p>
          <w:p w:rsidR="009E74B9" w:rsidRDefault="009E74B9" w:rsidP="00172E91">
            <w:pPr>
              <w:jc w:val="both"/>
              <w:rPr>
                <w:rFonts w:cstheme="minorHAnsi"/>
                <w:i/>
                <w:sz w:val="16"/>
                <w:szCs w:val="18"/>
              </w:rPr>
            </w:pPr>
          </w:p>
          <w:p w:rsidR="009E74B9" w:rsidRPr="00D91D9A" w:rsidRDefault="009E74B9" w:rsidP="00172E91">
            <w:pPr>
              <w:jc w:val="both"/>
              <w:rPr>
                <w:rFonts w:cstheme="minorHAnsi"/>
                <w:i/>
                <w:sz w:val="16"/>
                <w:szCs w:val="18"/>
              </w:rPr>
            </w:pPr>
            <w:r>
              <w:rPr>
                <w:rFonts w:cstheme="minorHAnsi"/>
                <w:i/>
                <w:sz w:val="16"/>
                <w:szCs w:val="18"/>
              </w:rPr>
              <w:t>Di</w:t>
            </w:r>
            <w:r w:rsidRPr="007D47C9">
              <w:rPr>
                <w:rFonts w:cstheme="minorHAnsi"/>
                <w:i/>
                <w:sz w:val="16"/>
                <w:szCs w:val="18"/>
              </w:rPr>
              <w:t>ferentes rasgos de la autonomía y</w:t>
            </w:r>
            <w:r>
              <w:rPr>
                <w:rFonts w:cstheme="minorHAnsi"/>
                <w:i/>
                <w:sz w:val="16"/>
                <w:szCs w:val="18"/>
              </w:rPr>
              <w:t xml:space="preserve"> la </w:t>
            </w:r>
            <w:r w:rsidRPr="007D47C9">
              <w:rPr>
                <w:rFonts w:cstheme="minorHAnsi"/>
                <w:i/>
                <w:sz w:val="16"/>
                <w:szCs w:val="18"/>
              </w:rPr>
              <w:t xml:space="preserve">dignidad </w:t>
            </w:r>
            <w:r>
              <w:rPr>
                <w:rFonts w:cstheme="minorHAnsi"/>
                <w:i/>
                <w:sz w:val="16"/>
                <w:szCs w:val="18"/>
              </w:rPr>
              <w:t xml:space="preserve">necesarios </w:t>
            </w:r>
            <w:r w:rsidRPr="007D47C9">
              <w:rPr>
                <w:rFonts w:cstheme="minorHAnsi"/>
                <w:i/>
                <w:sz w:val="16"/>
                <w:szCs w:val="18"/>
              </w:rPr>
              <w:t>para vivir en comunidad.</w:t>
            </w:r>
          </w:p>
        </w:tc>
        <w:tc>
          <w:tcPr>
            <w:tcW w:w="4252" w:type="dxa"/>
            <w:vAlign w:val="center"/>
          </w:tcPr>
          <w:p w:rsidR="009E74B9" w:rsidRPr="00826E75" w:rsidRDefault="009E74B9" w:rsidP="00172E91">
            <w:pPr>
              <w:jc w:val="both"/>
              <w:rPr>
                <w:rFonts w:cstheme="minorHAnsi"/>
                <w:i/>
                <w:sz w:val="16"/>
                <w:szCs w:val="18"/>
              </w:rPr>
            </w:pPr>
            <w:r>
              <w:rPr>
                <w:rFonts w:cstheme="minorHAnsi"/>
                <w:i/>
                <w:sz w:val="16"/>
                <w:szCs w:val="18"/>
              </w:rPr>
              <w:t xml:space="preserve">Diferencia ontológica de </w:t>
            </w:r>
            <w:r w:rsidRPr="00826E75">
              <w:rPr>
                <w:rFonts w:cstheme="minorHAnsi"/>
                <w:i/>
                <w:sz w:val="16"/>
                <w:szCs w:val="18"/>
              </w:rPr>
              <w:t xml:space="preserve">las personas </w:t>
            </w:r>
            <w:r>
              <w:rPr>
                <w:rFonts w:cstheme="minorHAnsi"/>
                <w:i/>
                <w:sz w:val="16"/>
                <w:szCs w:val="18"/>
              </w:rPr>
              <w:t xml:space="preserve">como </w:t>
            </w:r>
            <w:r w:rsidRPr="00826E75">
              <w:rPr>
                <w:rFonts w:cstheme="minorHAnsi"/>
                <w:i/>
                <w:sz w:val="16"/>
                <w:szCs w:val="18"/>
              </w:rPr>
              <w:t>oportunidades</w:t>
            </w:r>
          </w:p>
          <w:p w:rsidR="009E74B9" w:rsidRPr="00D91D9A" w:rsidRDefault="009E74B9" w:rsidP="00172E91">
            <w:pPr>
              <w:jc w:val="both"/>
              <w:rPr>
                <w:rFonts w:cstheme="minorHAnsi"/>
                <w:i/>
                <w:sz w:val="16"/>
                <w:szCs w:val="18"/>
              </w:rPr>
            </w:pPr>
            <w:proofErr w:type="gramStart"/>
            <w:r w:rsidRPr="00826E75">
              <w:rPr>
                <w:rFonts w:cstheme="minorHAnsi"/>
                <w:i/>
                <w:sz w:val="16"/>
                <w:szCs w:val="18"/>
              </w:rPr>
              <w:t>para</w:t>
            </w:r>
            <w:proofErr w:type="gramEnd"/>
            <w:r w:rsidRPr="00826E75">
              <w:rPr>
                <w:rFonts w:cstheme="minorHAnsi"/>
                <w:i/>
                <w:sz w:val="16"/>
                <w:szCs w:val="18"/>
              </w:rPr>
              <w:t xml:space="preserve"> construir nuevos conocimientos y relaciones</w:t>
            </w:r>
            <w:r>
              <w:rPr>
                <w:rFonts w:cstheme="minorHAnsi"/>
                <w:i/>
                <w:sz w:val="16"/>
                <w:szCs w:val="18"/>
              </w:rPr>
              <w:t xml:space="preserve"> </w:t>
            </w:r>
            <w:r w:rsidRPr="00826E75">
              <w:rPr>
                <w:rFonts w:cstheme="minorHAnsi"/>
                <w:i/>
                <w:sz w:val="16"/>
                <w:szCs w:val="18"/>
              </w:rPr>
              <w:t>en la vida cotidiana.</w:t>
            </w: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E</w:t>
            </w:r>
            <w:r w:rsidRPr="00DE3F3E">
              <w:rPr>
                <w:rFonts w:cstheme="minorHAnsi"/>
                <w:i/>
                <w:sz w:val="16"/>
                <w:szCs w:val="18"/>
              </w:rPr>
              <w:t xml:space="preserve">l trabajo colaborativo </w:t>
            </w:r>
            <w:r>
              <w:rPr>
                <w:rFonts w:cstheme="minorHAnsi"/>
                <w:i/>
                <w:sz w:val="16"/>
                <w:szCs w:val="18"/>
              </w:rPr>
              <w:t xml:space="preserve">y su </w:t>
            </w:r>
            <w:r w:rsidRPr="00DE3F3E">
              <w:rPr>
                <w:rFonts w:cstheme="minorHAnsi"/>
                <w:i/>
                <w:sz w:val="16"/>
                <w:szCs w:val="18"/>
              </w:rPr>
              <w:t>desarroll</w:t>
            </w:r>
            <w:r>
              <w:rPr>
                <w:rFonts w:cstheme="minorHAnsi"/>
                <w:i/>
                <w:sz w:val="16"/>
                <w:szCs w:val="18"/>
              </w:rPr>
              <w:t>o</w:t>
            </w:r>
            <w:r w:rsidRPr="00DE3F3E">
              <w:rPr>
                <w:rFonts w:cstheme="minorHAnsi"/>
                <w:i/>
                <w:sz w:val="16"/>
                <w:szCs w:val="18"/>
              </w:rPr>
              <w:t xml:space="preserve"> en fraternidad y</w:t>
            </w:r>
            <w:r>
              <w:rPr>
                <w:rFonts w:cstheme="minorHAnsi"/>
                <w:i/>
                <w:sz w:val="16"/>
                <w:szCs w:val="18"/>
              </w:rPr>
              <w:t xml:space="preserve"> </w:t>
            </w:r>
            <w:r w:rsidRPr="00DE3F3E">
              <w:rPr>
                <w:rFonts w:cstheme="minorHAnsi"/>
                <w:i/>
                <w:sz w:val="16"/>
                <w:szCs w:val="18"/>
              </w:rPr>
              <w:t>solidaridad.</w:t>
            </w:r>
          </w:p>
        </w:tc>
      </w:tr>
      <w:tr w:rsidR="009E74B9" w:rsidRPr="00D91D9A" w:rsidTr="009E74B9">
        <w:trPr>
          <w:trHeight w:val="748"/>
          <w:jc w:val="center"/>
        </w:trPr>
        <w:tc>
          <w:tcPr>
            <w:tcW w:w="1785" w:type="dxa"/>
            <w:vAlign w:val="center"/>
          </w:tcPr>
          <w:p w:rsidR="009E74B9" w:rsidRPr="00D91D9A" w:rsidRDefault="009E74B9" w:rsidP="00172E91">
            <w:pPr>
              <w:spacing w:before="240"/>
              <w:jc w:val="center"/>
              <w:rPr>
                <w:rFonts w:cstheme="minorHAnsi"/>
                <w:i/>
                <w:sz w:val="16"/>
                <w:szCs w:val="18"/>
              </w:rPr>
            </w:pPr>
            <w:r w:rsidRPr="00D91D9A">
              <w:rPr>
                <w:b/>
                <w:i/>
                <w:sz w:val="16"/>
                <w:szCs w:val="18"/>
              </w:rPr>
              <w:t>PROCEDIMENTALES</w:t>
            </w:r>
          </w:p>
        </w:tc>
        <w:tc>
          <w:tcPr>
            <w:tcW w:w="4252" w:type="dxa"/>
            <w:vAlign w:val="center"/>
          </w:tcPr>
          <w:p w:rsidR="009E74B9" w:rsidRDefault="009E74B9" w:rsidP="00172E91">
            <w:pPr>
              <w:spacing w:before="240"/>
              <w:jc w:val="both"/>
              <w:rPr>
                <w:rFonts w:cstheme="minorHAnsi"/>
                <w:i/>
                <w:sz w:val="16"/>
                <w:szCs w:val="18"/>
              </w:rPr>
            </w:pPr>
            <w:r>
              <w:rPr>
                <w:rFonts w:cstheme="minorHAnsi"/>
                <w:i/>
                <w:sz w:val="16"/>
                <w:szCs w:val="18"/>
              </w:rPr>
              <w:t>V</w:t>
            </w:r>
            <w:r w:rsidRPr="007D47C9">
              <w:rPr>
                <w:rFonts w:cstheme="minorHAnsi"/>
                <w:i/>
                <w:sz w:val="16"/>
                <w:szCs w:val="18"/>
              </w:rPr>
              <w:t>alora</w:t>
            </w:r>
            <w:r>
              <w:rPr>
                <w:rFonts w:cstheme="minorHAnsi"/>
                <w:i/>
                <w:sz w:val="16"/>
                <w:szCs w:val="18"/>
              </w:rPr>
              <w:t xml:space="preserve">ción de </w:t>
            </w:r>
            <w:r w:rsidRPr="007D47C9">
              <w:rPr>
                <w:rFonts w:cstheme="minorHAnsi"/>
                <w:i/>
                <w:sz w:val="16"/>
                <w:szCs w:val="18"/>
              </w:rPr>
              <w:t>la importancia de la vida y la libertad</w:t>
            </w:r>
            <w:r>
              <w:rPr>
                <w:rFonts w:cstheme="minorHAnsi"/>
                <w:i/>
                <w:sz w:val="16"/>
                <w:szCs w:val="18"/>
              </w:rPr>
              <w:t xml:space="preserve"> </w:t>
            </w:r>
            <w:r w:rsidRPr="007D47C9">
              <w:rPr>
                <w:rFonts w:cstheme="minorHAnsi"/>
                <w:i/>
                <w:sz w:val="16"/>
                <w:szCs w:val="18"/>
              </w:rPr>
              <w:t>de las personas que le rodean.</w:t>
            </w:r>
          </w:p>
          <w:p w:rsidR="009E74B9" w:rsidRDefault="009E74B9" w:rsidP="00172E91">
            <w:pPr>
              <w:spacing w:before="240"/>
              <w:jc w:val="both"/>
              <w:rPr>
                <w:rFonts w:cstheme="minorHAnsi"/>
                <w:i/>
                <w:sz w:val="16"/>
                <w:szCs w:val="18"/>
              </w:rPr>
            </w:pPr>
            <w:r>
              <w:rPr>
                <w:rFonts w:cstheme="minorHAnsi"/>
                <w:i/>
                <w:sz w:val="16"/>
                <w:szCs w:val="18"/>
              </w:rPr>
              <w:t>C</w:t>
            </w:r>
            <w:r w:rsidRPr="007D47C9">
              <w:rPr>
                <w:rFonts w:cstheme="minorHAnsi"/>
                <w:i/>
                <w:sz w:val="16"/>
                <w:szCs w:val="18"/>
              </w:rPr>
              <w:t>uidado del medio ambiente</w:t>
            </w:r>
            <w:r>
              <w:rPr>
                <w:rFonts w:cstheme="minorHAnsi"/>
                <w:i/>
                <w:sz w:val="16"/>
                <w:szCs w:val="18"/>
              </w:rPr>
              <w:t xml:space="preserve"> </w:t>
            </w:r>
            <w:r w:rsidRPr="007D47C9">
              <w:rPr>
                <w:rFonts w:cstheme="minorHAnsi"/>
                <w:i/>
                <w:sz w:val="16"/>
                <w:szCs w:val="18"/>
              </w:rPr>
              <w:t>en el cual se desenvuelve a diario.</w:t>
            </w:r>
          </w:p>
          <w:p w:rsidR="009E74B9" w:rsidRPr="00D91D9A" w:rsidRDefault="009E74B9" w:rsidP="00172E91">
            <w:pPr>
              <w:jc w:val="both"/>
              <w:rPr>
                <w:rFonts w:cstheme="minorHAnsi"/>
                <w:i/>
                <w:sz w:val="16"/>
                <w:szCs w:val="18"/>
              </w:rPr>
            </w:pPr>
          </w:p>
        </w:tc>
        <w:tc>
          <w:tcPr>
            <w:tcW w:w="4252" w:type="dxa"/>
            <w:vAlign w:val="center"/>
          </w:tcPr>
          <w:p w:rsidR="009E74B9" w:rsidRPr="00D91D9A" w:rsidRDefault="009E74B9" w:rsidP="00172E91">
            <w:pPr>
              <w:spacing w:before="240"/>
              <w:jc w:val="both"/>
              <w:rPr>
                <w:rFonts w:cstheme="minorHAnsi"/>
                <w:i/>
                <w:sz w:val="16"/>
                <w:szCs w:val="18"/>
              </w:rPr>
            </w:pPr>
            <w:r>
              <w:rPr>
                <w:rFonts w:cstheme="minorHAnsi"/>
                <w:i/>
                <w:sz w:val="16"/>
                <w:szCs w:val="18"/>
              </w:rPr>
              <w:t xml:space="preserve">Proyecto </w:t>
            </w:r>
            <w:proofErr w:type="spellStart"/>
            <w:r>
              <w:rPr>
                <w:rFonts w:cstheme="minorHAnsi"/>
                <w:i/>
                <w:sz w:val="16"/>
                <w:szCs w:val="18"/>
              </w:rPr>
              <w:t>Etico</w:t>
            </w:r>
            <w:proofErr w:type="spellEnd"/>
            <w:r>
              <w:rPr>
                <w:rFonts w:cstheme="minorHAnsi"/>
                <w:i/>
                <w:sz w:val="16"/>
                <w:szCs w:val="18"/>
              </w:rPr>
              <w:t xml:space="preserve"> de Vida</w:t>
            </w:r>
            <w:r w:rsidRPr="00826E75">
              <w:rPr>
                <w:rFonts w:cstheme="minorHAnsi"/>
                <w:i/>
                <w:sz w:val="16"/>
                <w:szCs w:val="18"/>
              </w:rPr>
              <w:t xml:space="preserve"> </w:t>
            </w:r>
            <w:r>
              <w:rPr>
                <w:rFonts w:cstheme="minorHAnsi"/>
                <w:i/>
                <w:sz w:val="16"/>
                <w:szCs w:val="18"/>
              </w:rPr>
              <w:t xml:space="preserve">y </w:t>
            </w:r>
            <w:r w:rsidRPr="00826E75">
              <w:rPr>
                <w:rFonts w:cstheme="minorHAnsi"/>
                <w:i/>
                <w:sz w:val="16"/>
                <w:szCs w:val="18"/>
              </w:rPr>
              <w:t>las características,</w:t>
            </w:r>
            <w:r>
              <w:rPr>
                <w:rFonts w:cstheme="minorHAnsi"/>
                <w:i/>
                <w:sz w:val="16"/>
                <w:szCs w:val="18"/>
              </w:rPr>
              <w:t xml:space="preserve"> </w:t>
            </w:r>
            <w:r w:rsidRPr="00826E75">
              <w:rPr>
                <w:rFonts w:cstheme="minorHAnsi"/>
                <w:i/>
                <w:sz w:val="16"/>
                <w:szCs w:val="18"/>
              </w:rPr>
              <w:t>los valores y las habilidades</w:t>
            </w:r>
            <w:r>
              <w:rPr>
                <w:rFonts w:cstheme="minorHAnsi"/>
                <w:i/>
                <w:sz w:val="16"/>
                <w:szCs w:val="18"/>
              </w:rPr>
              <w:t xml:space="preserve"> </w:t>
            </w:r>
            <w:r w:rsidRPr="00826E75">
              <w:rPr>
                <w:rFonts w:cstheme="minorHAnsi"/>
                <w:i/>
                <w:sz w:val="16"/>
                <w:szCs w:val="18"/>
              </w:rPr>
              <w:t>que le identifican como ser único.</w:t>
            </w:r>
          </w:p>
        </w:tc>
        <w:tc>
          <w:tcPr>
            <w:tcW w:w="4252" w:type="dxa"/>
            <w:vAlign w:val="center"/>
          </w:tcPr>
          <w:p w:rsidR="009E74B9" w:rsidRPr="00D91D9A" w:rsidRDefault="009E74B9" w:rsidP="00172E91">
            <w:pPr>
              <w:spacing w:before="240"/>
              <w:jc w:val="both"/>
              <w:rPr>
                <w:rFonts w:cstheme="minorHAnsi"/>
                <w:i/>
                <w:sz w:val="16"/>
                <w:szCs w:val="18"/>
              </w:rPr>
            </w:pPr>
            <w:r>
              <w:rPr>
                <w:rFonts w:cstheme="minorHAnsi"/>
                <w:i/>
                <w:sz w:val="16"/>
                <w:szCs w:val="18"/>
              </w:rPr>
              <w:t>Desempeño</w:t>
            </w:r>
            <w:r w:rsidRPr="00DE3F3E">
              <w:rPr>
                <w:rFonts w:cstheme="minorHAnsi"/>
                <w:i/>
                <w:sz w:val="16"/>
                <w:szCs w:val="18"/>
              </w:rPr>
              <w:t xml:space="preserve"> en comunidad </w:t>
            </w:r>
            <w:r>
              <w:rPr>
                <w:rFonts w:cstheme="minorHAnsi"/>
                <w:i/>
                <w:sz w:val="16"/>
                <w:szCs w:val="18"/>
              </w:rPr>
              <w:t xml:space="preserve">y </w:t>
            </w:r>
            <w:r w:rsidRPr="00DE3F3E">
              <w:rPr>
                <w:rFonts w:cstheme="minorHAnsi"/>
                <w:i/>
                <w:sz w:val="16"/>
                <w:szCs w:val="18"/>
              </w:rPr>
              <w:t>crea</w:t>
            </w:r>
            <w:r>
              <w:rPr>
                <w:rFonts w:cstheme="minorHAnsi"/>
                <w:i/>
                <w:sz w:val="16"/>
                <w:szCs w:val="18"/>
              </w:rPr>
              <w:t xml:space="preserve">ción de </w:t>
            </w:r>
            <w:r w:rsidRPr="00DE3F3E">
              <w:rPr>
                <w:rFonts w:cstheme="minorHAnsi"/>
                <w:i/>
                <w:sz w:val="16"/>
                <w:szCs w:val="18"/>
              </w:rPr>
              <w:t>vínculos de</w:t>
            </w:r>
            <w:r>
              <w:rPr>
                <w:rFonts w:cstheme="minorHAnsi"/>
                <w:i/>
                <w:sz w:val="16"/>
                <w:szCs w:val="18"/>
              </w:rPr>
              <w:t xml:space="preserve"> </w:t>
            </w:r>
            <w:r w:rsidRPr="00DE3F3E">
              <w:rPr>
                <w:rFonts w:cstheme="minorHAnsi"/>
                <w:i/>
                <w:sz w:val="16"/>
                <w:szCs w:val="18"/>
              </w:rPr>
              <w:t>fraternidad y solidaridad.</w:t>
            </w:r>
          </w:p>
        </w:tc>
      </w:tr>
      <w:tr w:rsidR="009E74B9" w:rsidRPr="00D91D9A" w:rsidTr="009E74B9">
        <w:trPr>
          <w:trHeight w:val="2679"/>
          <w:jc w:val="center"/>
        </w:trPr>
        <w:tc>
          <w:tcPr>
            <w:tcW w:w="1785" w:type="dxa"/>
            <w:vAlign w:val="center"/>
          </w:tcPr>
          <w:p w:rsidR="009E74B9" w:rsidRPr="00D91D9A" w:rsidRDefault="009E74B9" w:rsidP="00172E91">
            <w:pPr>
              <w:spacing w:before="240"/>
              <w:jc w:val="center"/>
              <w:rPr>
                <w:rFonts w:cstheme="minorHAnsi"/>
                <w:i/>
                <w:sz w:val="16"/>
                <w:szCs w:val="18"/>
              </w:rPr>
            </w:pPr>
            <w:r w:rsidRPr="00D91D9A">
              <w:rPr>
                <w:b/>
                <w:i/>
                <w:sz w:val="16"/>
                <w:szCs w:val="18"/>
              </w:rPr>
              <w:t>ACTITUDINALES</w:t>
            </w:r>
          </w:p>
        </w:tc>
        <w:tc>
          <w:tcPr>
            <w:tcW w:w="4252" w:type="dxa"/>
            <w:vAlign w:val="center"/>
          </w:tcPr>
          <w:p w:rsidR="009E74B9" w:rsidRDefault="009E74B9" w:rsidP="00172E91">
            <w:pPr>
              <w:jc w:val="both"/>
              <w:rPr>
                <w:rFonts w:cstheme="minorHAnsi"/>
                <w:i/>
                <w:sz w:val="16"/>
                <w:szCs w:val="18"/>
              </w:rPr>
            </w:pPr>
            <w:r>
              <w:rPr>
                <w:rFonts w:cstheme="minorHAnsi"/>
                <w:i/>
                <w:sz w:val="16"/>
                <w:szCs w:val="18"/>
              </w:rPr>
              <w:t>F</w:t>
            </w:r>
            <w:r w:rsidRPr="007D47C9">
              <w:rPr>
                <w:rFonts w:cstheme="minorHAnsi"/>
                <w:i/>
                <w:sz w:val="16"/>
                <w:szCs w:val="18"/>
              </w:rPr>
              <w:t>actores de riesgo que podrían atentar</w:t>
            </w:r>
            <w:r>
              <w:rPr>
                <w:rFonts w:cstheme="minorHAnsi"/>
                <w:i/>
                <w:sz w:val="16"/>
                <w:szCs w:val="18"/>
              </w:rPr>
              <w:t xml:space="preserve"> </w:t>
            </w:r>
            <w:r w:rsidRPr="007D47C9">
              <w:rPr>
                <w:rFonts w:cstheme="minorHAnsi"/>
                <w:i/>
                <w:sz w:val="16"/>
                <w:szCs w:val="18"/>
              </w:rPr>
              <w:t>contra la integridad propia y ajena.</w:t>
            </w:r>
          </w:p>
          <w:p w:rsidR="009E74B9" w:rsidRDefault="009E74B9" w:rsidP="00172E91">
            <w:pPr>
              <w:jc w:val="both"/>
              <w:rPr>
                <w:rFonts w:cstheme="minorHAnsi"/>
                <w:i/>
                <w:sz w:val="16"/>
                <w:szCs w:val="18"/>
              </w:rPr>
            </w:pPr>
          </w:p>
          <w:p w:rsidR="009E74B9" w:rsidRDefault="009E74B9" w:rsidP="00172E91">
            <w:pPr>
              <w:jc w:val="both"/>
              <w:rPr>
                <w:rFonts w:cstheme="minorHAnsi"/>
                <w:i/>
                <w:sz w:val="16"/>
                <w:szCs w:val="18"/>
              </w:rPr>
            </w:pPr>
          </w:p>
          <w:p w:rsidR="009E74B9" w:rsidRPr="00D91D9A" w:rsidRDefault="009E74B9" w:rsidP="00172E91">
            <w:pPr>
              <w:jc w:val="both"/>
              <w:rPr>
                <w:rFonts w:cstheme="minorHAnsi"/>
                <w:i/>
                <w:sz w:val="16"/>
                <w:szCs w:val="18"/>
              </w:rPr>
            </w:pPr>
            <w:r>
              <w:rPr>
                <w:rFonts w:cstheme="minorHAnsi"/>
                <w:i/>
                <w:sz w:val="16"/>
                <w:szCs w:val="18"/>
              </w:rPr>
              <w:t>P</w:t>
            </w:r>
            <w:r w:rsidRPr="007D47C9">
              <w:rPr>
                <w:rFonts w:cstheme="minorHAnsi"/>
                <w:i/>
                <w:sz w:val="16"/>
                <w:szCs w:val="18"/>
              </w:rPr>
              <w:t>luralidad de las formas de estilos de vida</w:t>
            </w:r>
            <w:r>
              <w:rPr>
                <w:rFonts w:cstheme="minorHAnsi"/>
                <w:i/>
                <w:sz w:val="16"/>
                <w:szCs w:val="18"/>
              </w:rPr>
              <w:t xml:space="preserve"> </w:t>
            </w:r>
            <w:r w:rsidRPr="007D47C9">
              <w:rPr>
                <w:rFonts w:cstheme="minorHAnsi"/>
                <w:i/>
                <w:sz w:val="16"/>
                <w:szCs w:val="18"/>
              </w:rPr>
              <w:t>que existen alrededor.</w:t>
            </w: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H</w:t>
            </w:r>
            <w:r w:rsidRPr="00826E75">
              <w:rPr>
                <w:rFonts w:cstheme="minorHAnsi"/>
                <w:i/>
                <w:sz w:val="16"/>
                <w:szCs w:val="18"/>
              </w:rPr>
              <w:t>abilidades, destrezas,</w:t>
            </w:r>
            <w:r>
              <w:rPr>
                <w:rFonts w:cstheme="minorHAnsi"/>
                <w:i/>
                <w:sz w:val="16"/>
                <w:szCs w:val="18"/>
              </w:rPr>
              <w:t xml:space="preserve"> </w:t>
            </w:r>
            <w:r w:rsidRPr="00826E75">
              <w:rPr>
                <w:rFonts w:cstheme="minorHAnsi"/>
                <w:i/>
                <w:sz w:val="16"/>
                <w:szCs w:val="18"/>
              </w:rPr>
              <w:t>intereses, gustos y expectativas para identificar las</w:t>
            </w:r>
            <w:r>
              <w:rPr>
                <w:rFonts w:cstheme="minorHAnsi"/>
                <w:i/>
                <w:sz w:val="16"/>
                <w:szCs w:val="18"/>
              </w:rPr>
              <w:t xml:space="preserve"> </w:t>
            </w:r>
            <w:r w:rsidRPr="00826E75">
              <w:rPr>
                <w:rFonts w:cstheme="minorHAnsi"/>
                <w:i/>
                <w:sz w:val="16"/>
                <w:szCs w:val="18"/>
              </w:rPr>
              <w:t xml:space="preserve">bases de su </w:t>
            </w:r>
            <w:r>
              <w:rPr>
                <w:rFonts w:cstheme="minorHAnsi"/>
                <w:i/>
                <w:sz w:val="16"/>
                <w:szCs w:val="18"/>
              </w:rPr>
              <w:t xml:space="preserve">Proyecto </w:t>
            </w:r>
            <w:proofErr w:type="spellStart"/>
            <w:r>
              <w:rPr>
                <w:rFonts w:cstheme="minorHAnsi"/>
                <w:i/>
                <w:sz w:val="16"/>
                <w:szCs w:val="18"/>
              </w:rPr>
              <w:t>Etico</w:t>
            </w:r>
            <w:proofErr w:type="spellEnd"/>
            <w:r>
              <w:rPr>
                <w:rFonts w:cstheme="minorHAnsi"/>
                <w:i/>
                <w:sz w:val="16"/>
                <w:szCs w:val="18"/>
              </w:rPr>
              <w:t xml:space="preserve"> de Vida</w:t>
            </w:r>
            <w:r w:rsidRPr="00826E75">
              <w:rPr>
                <w:rFonts w:cstheme="minorHAnsi"/>
                <w:i/>
                <w:sz w:val="16"/>
                <w:szCs w:val="18"/>
              </w:rPr>
              <w:t xml:space="preserve"> personal.</w:t>
            </w: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S</w:t>
            </w:r>
            <w:r w:rsidRPr="00DE3F3E">
              <w:rPr>
                <w:rFonts w:cstheme="minorHAnsi"/>
                <w:i/>
                <w:sz w:val="16"/>
                <w:szCs w:val="18"/>
              </w:rPr>
              <w:t>ensibiliza</w:t>
            </w:r>
            <w:r>
              <w:rPr>
                <w:rFonts w:cstheme="minorHAnsi"/>
                <w:i/>
                <w:sz w:val="16"/>
                <w:szCs w:val="18"/>
              </w:rPr>
              <w:t>ción</w:t>
            </w:r>
            <w:r w:rsidRPr="00DE3F3E">
              <w:rPr>
                <w:rFonts w:cstheme="minorHAnsi"/>
                <w:i/>
                <w:sz w:val="16"/>
                <w:szCs w:val="18"/>
              </w:rPr>
              <w:t xml:space="preserve"> frente a la problemática personal y</w:t>
            </w:r>
            <w:r>
              <w:rPr>
                <w:rFonts w:cstheme="minorHAnsi"/>
                <w:i/>
                <w:sz w:val="16"/>
                <w:szCs w:val="18"/>
              </w:rPr>
              <w:t xml:space="preserve"> </w:t>
            </w:r>
            <w:r w:rsidRPr="00DE3F3E">
              <w:rPr>
                <w:rFonts w:cstheme="minorHAnsi"/>
                <w:i/>
                <w:sz w:val="16"/>
                <w:szCs w:val="18"/>
              </w:rPr>
              <w:t>social del otro.</w:t>
            </w:r>
          </w:p>
        </w:tc>
      </w:tr>
    </w:tbl>
    <w:p w:rsidR="009E74B9" w:rsidRDefault="009E74B9" w:rsidP="009E74B9">
      <w:pPr>
        <w:jc w:val="center"/>
      </w:pPr>
    </w:p>
    <w:p w:rsidR="009E74B9" w:rsidRDefault="009E74B9" w:rsidP="009E74B9">
      <w:pPr>
        <w:jc w:val="center"/>
      </w:pPr>
    </w:p>
    <w:p w:rsidR="009E74B9" w:rsidRDefault="009E74B9" w:rsidP="009E74B9">
      <w:pPr>
        <w:jc w:val="center"/>
      </w:pPr>
    </w:p>
    <w:p w:rsidR="009E74B9" w:rsidRDefault="009E74B9" w:rsidP="009E74B9">
      <w:pPr>
        <w:jc w:val="center"/>
      </w:pPr>
    </w:p>
    <w:p w:rsidR="009E74B9" w:rsidRDefault="009E74B9" w:rsidP="009E74B9">
      <w:pPr>
        <w:jc w:val="center"/>
      </w:pPr>
    </w:p>
    <w:p w:rsidR="009E74B9" w:rsidRDefault="009E74B9" w:rsidP="009E74B9">
      <w:pPr>
        <w:jc w:val="center"/>
      </w:pPr>
    </w:p>
    <w:p w:rsidR="009E74B9" w:rsidRDefault="009E74B9" w:rsidP="009E74B9">
      <w:pPr>
        <w:jc w:val="center"/>
      </w:pPr>
    </w:p>
    <w:p w:rsidR="009E74B9" w:rsidRDefault="009E74B9" w:rsidP="009E74B9">
      <w:pPr>
        <w:spacing w:before="240"/>
      </w:pPr>
    </w:p>
    <w:tbl>
      <w:tblPr>
        <w:tblStyle w:val="Tablaconcuadrcula"/>
        <w:tblpPr w:leftFromText="141" w:rightFromText="141" w:vertAnchor="text" w:horzAnchor="margin" w:tblpXSpec="center" w:tblpY="151"/>
        <w:tblW w:w="14541" w:type="dxa"/>
        <w:tblLook w:val="04A0" w:firstRow="1" w:lastRow="0" w:firstColumn="1" w:lastColumn="0" w:noHBand="0" w:noVBand="1"/>
      </w:tblPr>
      <w:tblGrid>
        <w:gridCol w:w="1785"/>
        <w:gridCol w:w="4252"/>
        <w:gridCol w:w="4252"/>
        <w:gridCol w:w="4252"/>
      </w:tblGrid>
      <w:tr w:rsidR="009E74B9" w:rsidRPr="00D91D9A" w:rsidTr="009E74B9">
        <w:tc>
          <w:tcPr>
            <w:tcW w:w="14541" w:type="dxa"/>
            <w:gridSpan w:val="4"/>
            <w:vAlign w:val="center"/>
          </w:tcPr>
          <w:p w:rsidR="009E74B9" w:rsidRPr="00D91D9A" w:rsidRDefault="009E74B9" w:rsidP="00172E91">
            <w:pPr>
              <w:jc w:val="center"/>
              <w:rPr>
                <w:b/>
                <w:i/>
                <w:sz w:val="16"/>
                <w:szCs w:val="18"/>
              </w:rPr>
            </w:pPr>
            <w:bookmarkStart w:id="0" w:name="_GoBack"/>
            <w:bookmarkEnd w:id="0"/>
            <w:r>
              <w:rPr>
                <w:b/>
                <w:i/>
                <w:sz w:val="16"/>
                <w:szCs w:val="18"/>
              </w:rPr>
              <w:lastRenderedPageBreak/>
              <w:t>GRADO QUINTO</w:t>
            </w:r>
          </w:p>
        </w:tc>
      </w:tr>
      <w:tr w:rsidR="009E74B9" w:rsidRPr="00D91D9A" w:rsidTr="009E74B9">
        <w:tc>
          <w:tcPr>
            <w:tcW w:w="1785" w:type="dxa"/>
            <w:vAlign w:val="center"/>
          </w:tcPr>
          <w:p w:rsidR="009E74B9" w:rsidRPr="00D91D9A" w:rsidRDefault="009E74B9" w:rsidP="00172E91">
            <w:pPr>
              <w:jc w:val="center"/>
              <w:rPr>
                <w:b/>
                <w:i/>
                <w:sz w:val="16"/>
                <w:szCs w:val="18"/>
              </w:rPr>
            </w:pPr>
            <w:r w:rsidRPr="00D91D9A">
              <w:rPr>
                <w:b/>
                <w:i/>
                <w:sz w:val="16"/>
                <w:szCs w:val="18"/>
              </w:rPr>
              <w:t>CONTENIDOS</w:t>
            </w:r>
          </w:p>
        </w:tc>
        <w:tc>
          <w:tcPr>
            <w:tcW w:w="4252" w:type="dxa"/>
            <w:vAlign w:val="center"/>
          </w:tcPr>
          <w:p w:rsidR="009E74B9" w:rsidRPr="00D91D9A" w:rsidRDefault="009E74B9" w:rsidP="00172E91">
            <w:pPr>
              <w:jc w:val="center"/>
              <w:rPr>
                <w:b/>
                <w:i/>
                <w:sz w:val="16"/>
                <w:szCs w:val="18"/>
              </w:rPr>
            </w:pPr>
            <w:r w:rsidRPr="00D91D9A">
              <w:rPr>
                <w:b/>
                <w:i/>
                <w:sz w:val="16"/>
                <w:szCs w:val="18"/>
              </w:rPr>
              <w:t>PERIODO UNO</w:t>
            </w:r>
          </w:p>
        </w:tc>
        <w:tc>
          <w:tcPr>
            <w:tcW w:w="4252" w:type="dxa"/>
            <w:vAlign w:val="center"/>
          </w:tcPr>
          <w:p w:rsidR="009E74B9" w:rsidRPr="00D91D9A" w:rsidRDefault="009E74B9" w:rsidP="00172E91">
            <w:pPr>
              <w:jc w:val="center"/>
              <w:rPr>
                <w:b/>
                <w:i/>
                <w:sz w:val="16"/>
                <w:szCs w:val="18"/>
              </w:rPr>
            </w:pPr>
            <w:r w:rsidRPr="00D91D9A">
              <w:rPr>
                <w:b/>
                <w:i/>
                <w:sz w:val="16"/>
                <w:szCs w:val="18"/>
              </w:rPr>
              <w:t>PERIODO DOS</w:t>
            </w:r>
          </w:p>
        </w:tc>
        <w:tc>
          <w:tcPr>
            <w:tcW w:w="4252" w:type="dxa"/>
            <w:vAlign w:val="center"/>
          </w:tcPr>
          <w:p w:rsidR="009E74B9" w:rsidRPr="00D91D9A" w:rsidRDefault="009E74B9" w:rsidP="00172E91">
            <w:pPr>
              <w:jc w:val="center"/>
              <w:rPr>
                <w:b/>
                <w:i/>
                <w:sz w:val="16"/>
                <w:szCs w:val="18"/>
              </w:rPr>
            </w:pPr>
            <w:r w:rsidRPr="00D91D9A">
              <w:rPr>
                <w:b/>
                <w:i/>
                <w:sz w:val="16"/>
                <w:szCs w:val="18"/>
              </w:rPr>
              <w:t>PERIODO TRES</w:t>
            </w:r>
          </w:p>
        </w:tc>
      </w:tr>
      <w:tr w:rsidR="009E74B9" w:rsidRPr="00D91D9A" w:rsidTr="009E74B9">
        <w:trPr>
          <w:trHeight w:val="1580"/>
        </w:trPr>
        <w:tc>
          <w:tcPr>
            <w:tcW w:w="1785" w:type="dxa"/>
            <w:vAlign w:val="center"/>
          </w:tcPr>
          <w:p w:rsidR="009E74B9" w:rsidRPr="00D91D9A" w:rsidRDefault="009E74B9" w:rsidP="00172E91">
            <w:pPr>
              <w:spacing w:before="240"/>
              <w:jc w:val="center"/>
              <w:rPr>
                <w:rFonts w:cstheme="minorHAnsi"/>
                <w:i/>
                <w:sz w:val="16"/>
                <w:szCs w:val="18"/>
              </w:rPr>
            </w:pPr>
            <w:r w:rsidRPr="00D91D9A">
              <w:rPr>
                <w:b/>
                <w:i/>
                <w:sz w:val="16"/>
                <w:szCs w:val="18"/>
              </w:rPr>
              <w:t>DECLARATIVOS</w:t>
            </w:r>
          </w:p>
        </w:tc>
        <w:tc>
          <w:tcPr>
            <w:tcW w:w="4252" w:type="dxa"/>
            <w:vAlign w:val="center"/>
          </w:tcPr>
          <w:p w:rsidR="009E74B9" w:rsidRDefault="009E74B9" w:rsidP="00172E91">
            <w:pPr>
              <w:jc w:val="both"/>
              <w:rPr>
                <w:rFonts w:cstheme="minorHAnsi"/>
                <w:i/>
                <w:sz w:val="16"/>
                <w:szCs w:val="18"/>
              </w:rPr>
            </w:pPr>
            <w:r>
              <w:rPr>
                <w:rFonts w:cstheme="minorHAnsi"/>
                <w:i/>
                <w:sz w:val="16"/>
                <w:szCs w:val="18"/>
              </w:rPr>
              <w:t>E</w:t>
            </w:r>
            <w:r w:rsidRPr="00FF52B5">
              <w:rPr>
                <w:rFonts w:cstheme="minorHAnsi"/>
                <w:i/>
                <w:sz w:val="16"/>
                <w:szCs w:val="18"/>
              </w:rPr>
              <w:t>lementos del medio cultural</w:t>
            </w:r>
            <w:r>
              <w:rPr>
                <w:rFonts w:cstheme="minorHAnsi"/>
                <w:i/>
                <w:sz w:val="16"/>
                <w:szCs w:val="18"/>
              </w:rPr>
              <w:t xml:space="preserve"> </w:t>
            </w:r>
            <w:r w:rsidRPr="00FF52B5">
              <w:rPr>
                <w:rFonts w:cstheme="minorHAnsi"/>
                <w:i/>
                <w:sz w:val="16"/>
                <w:szCs w:val="18"/>
              </w:rPr>
              <w:t>y social que ejercen control y</w:t>
            </w:r>
            <w:r>
              <w:rPr>
                <w:rFonts w:cstheme="minorHAnsi"/>
                <w:i/>
                <w:sz w:val="16"/>
                <w:szCs w:val="18"/>
              </w:rPr>
              <w:t xml:space="preserve"> </w:t>
            </w:r>
            <w:r w:rsidRPr="00FF52B5">
              <w:rPr>
                <w:rFonts w:cstheme="minorHAnsi"/>
                <w:i/>
                <w:sz w:val="16"/>
                <w:szCs w:val="18"/>
              </w:rPr>
              <w:t>ayudan a la regulación de sus actos.</w:t>
            </w:r>
          </w:p>
          <w:p w:rsidR="009E74B9" w:rsidRDefault="009E74B9" w:rsidP="00172E91">
            <w:pPr>
              <w:jc w:val="both"/>
              <w:rPr>
                <w:rFonts w:cstheme="minorHAnsi"/>
                <w:i/>
                <w:sz w:val="16"/>
                <w:szCs w:val="18"/>
              </w:rPr>
            </w:pPr>
          </w:p>
          <w:p w:rsidR="009E74B9" w:rsidRPr="00D91D9A" w:rsidRDefault="009E74B9" w:rsidP="00172E91">
            <w:pPr>
              <w:jc w:val="both"/>
              <w:rPr>
                <w:rFonts w:cstheme="minorHAnsi"/>
                <w:i/>
                <w:sz w:val="16"/>
                <w:szCs w:val="18"/>
              </w:rPr>
            </w:pPr>
            <w:r>
              <w:rPr>
                <w:rFonts w:cstheme="minorHAnsi"/>
                <w:i/>
                <w:sz w:val="16"/>
                <w:szCs w:val="18"/>
              </w:rPr>
              <w:t>F</w:t>
            </w:r>
            <w:r w:rsidRPr="00887EF1">
              <w:rPr>
                <w:rFonts w:cstheme="minorHAnsi"/>
                <w:i/>
                <w:sz w:val="16"/>
                <w:szCs w:val="18"/>
              </w:rPr>
              <w:t>ormas de discriminación y</w:t>
            </w:r>
            <w:r>
              <w:rPr>
                <w:rFonts w:cstheme="minorHAnsi"/>
                <w:i/>
                <w:sz w:val="16"/>
                <w:szCs w:val="18"/>
              </w:rPr>
              <w:t xml:space="preserve"> </w:t>
            </w:r>
            <w:r w:rsidRPr="00887EF1">
              <w:rPr>
                <w:rFonts w:cstheme="minorHAnsi"/>
                <w:i/>
                <w:sz w:val="16"/>
                <w:szCs w:val="18"/>
              </w:rPr>
              <w:t>violencias escolares tanto de orden biológico:</w:t>
            </w:r>
            <w:r>
              <w:rPr>
                <w:rFonts w:cstheme="minorHAnsi"/>
                <w:i/>
                <w:sz w:val="16"/>
                <w:szCs w:val="18"/>
              </w:rPr>
              <w:t xml:space="preserve"> </w:t>
            </w:r>
            <w:r w:rsidRPr="00887EF1">
              <w:rPr>
                <w:rFonts w:cstheme="minorHAnsi"/>
                <w:i/>
                <w:sz w:val="16"/>
                <w:szCs w:val="18"/>
              </w:rPr>
              <w:t>raza, etnia, sexo, como culturales: ideas políticas</w:t>
            </w:r>
            <w:r>
              <w:rPr>
                <w:rFonts w:cstheme="minorHAnsi"/>
                <w:i/>
                <w:sz w:val="16"/>
                <w:szCs w:val="18"/>
              </w:rPr>
              <w:t xml:space="preserve"> </w:t>
            </w:r>
            <w:r w:rsidRPr="00887EF1">
              <w:rPr>
                <w:rFonts w:cstheme="minorHAnsi"/>
                <w:i/>
                <w:sz w:val="16"/>
                <w:szCs w:val="18"/>
              </w:rPr>
              <w:t>y religiosas.</w:t>
            </w: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 xml:space="preserve">Proyecto </w:t>
            </w:r>
            <w:proofErr w:type="spellStart"/>
            <w:r>
              <w:rPr>
                <w:rFonts w:cstheme="minorHAnsi"/>
                <w:i/>
                <w:sz w:val="16"/>
                <w:szCs w:val="18"/>
              </w:rPr>
              <w:t>Etico</w:t>
            </w:r>
            <w:proofErr w:type="spellEnd"/>
            <w:r>
              <w:rPr>
                <w:rFonts w:cstheme="minorHAnsi"/>
                <w:i/>
                <w:sz w:val="16"/>
                <w:szCs w:val="18"/>
              </w:rPr>
              <w:t xml:space="preserve"> de Vida</w:t>
            </w:r>
            <w:r w:rsidRPr="001C4D5C">
              <w:rPr>
                <w:rFonts w:cstheme="minorHAnsi"/>
                <w:i/>
                <w:sz w:val="16"/>
                <w:szCs w:val="18"/>
              </w:rPr>
              <w:t xml:space="preserve"> </w:t>
            </w:r>
            <w:r>
              <w:rPr>
                <w:rFonts w:cstheme="minorHAnsi"/>
                <w:i/>
                <w:sz w:val="16"/>
                <w:szCs w:val="18"/>
              </w:rPr>
              <w:t xml:space="preserve">y </w:t>
            </w:r>
            <w:r w:rsidRPr="001C4D5C">
              <w:rPr>
                <w:rFonts w:cstheme="minorHAnsi"/>
                <w:i/>
                <w:sz w:val="16"/>
                <w:szCs w:val="18"/>
              </w:rPr>
              <w:t>las diferentes</w:t>
            </w:r>
            <w:r>
              <w:rPr>
                <w:rFonts w:cstheme="minorHAnsi"/>
                <w:i/>
                <w:sz w:val="16"/>
                <w:szCs w:val="18"/>
              </w:rPr>
              <w:t xml:space="preserve"> </w:t>
            </w:r>
            <w:r w:rsidRPr="001C4D5C">
              <w:rPr>
                <w:rFonts w:cstheme="minorHAnsi"/>
                <w:i/>
                <w:sz w:val="16"/>
                <w:szCs w:val="18"/>
              </w:rPr>
              <w:t>tradiciones, costumbres y  valores que</w:t>
            </w:r>
            <w:r>
              <w:rPr>
                <w:rFonts w:cstheme="minorHAnsi"/>
                <w:i/>
                <w:sz w:val="16"/>
                <w:szCs w:val="18"/>
              </w:rPr>
              <w:t xml:space="preserve"> </w:t>
            </w:r>
            <w:r w:rsidRPr="001C4D5C">
              <w:rPr>
                <w:rFonts w:cstheme="minorHAnsi"/>
                <w:i/>
                <w:sz w:val="16"/>
                <w:szCs w:val="18"/>
              </w:rPr>
              <w:t>se hacen presentes en sus actuaciones como</w:t>
            </w:r>
            <w:r>
              <w:rPr>
                <w:rFonts w:cstheme="minorHAnsi"/>
                <w:i/>
                <w:sz w:val="16"/>
                <w:szCs w:val="18"/>
              </w:rPr>
              <w:t xml:space="preserve"> </w:t>
            </w:r>
            <w:r w:rsidRPr="001C4D5C">
              <w:rPr>
                <w:rFonts w:cstheme="minorHAnsi"/>
                <w:i/>
                <w:sz w:val="16"/>
                <w:szCs w:val="18"/>
              </w:rPr>
              <w:t>ciudadano del país.</w:t>
            </w: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S</w:t>
            </w:r>
            <w:r w:rsidRPr="001C4D5C">
              <w:rPr>
                <w:rFonts w:cstheme="minorHAnsi"/>
                <w:i/>
                <w:sz w:val="16"/>
                <w:szCs w:val="18"/>
              </w:rPr>
              <w:t>emejanzas</w:t>
            </w:r>
            <w:r>
              <w:rPr>
                <w:rFonts w:cstheme="minorHAnsi"/>
                <w:i/>
                <w:sz w:val="16"/>
                <w:szCs w:val="18"/>
              </w:rPr>
              <w:t xml:space="preserve"> </w:t>
            </w:r>
            <w:r w:rsidRPr="001C4D5C">
              <w:rPr>
                <w:rFonts w:cstheme="minorHAnsi"/>
                <w:i/>
                <w:sz w:val="16"/>
                <w:szCs w:val="18"/>
              </w:rPr>
              <w:t>y diferencias con el origen cultural de otra</w:t>
            </w:r>
            <w:r>
              <w:rPr>
                <w:rFonts w:cstheme="minorHAnsi"/>
                <w:i/>
                <w:sz w:val="16"/>
                <w:szCs w:val="18"/>
              </w:rPr>
              <w:t xml:space="preserve"> gente, </w:t>
            </w:r>
            <w:r w:rsidRPr="001C4D5C">
              <w:rPr>
                <w:rFonts w:cstheme="minorHAnsi"/>
                <w:i/>
                <w:sz w:val="16"/>
                <w:szCs w:val="18"/>
              </w:rPr>
              <w:t>problemas y conflictos que</w:t>
            </w:r>
            <w:r>
              <w:rPr>
                <w:rFonts w:cstheme="minorHAnsi"/>
                <w:i/>
                <w:sz w:val="16"/>
                <w:szCs w:val="18"/>
              </w:rPr>
              <w:t xml:space="preserve"> </w:t>
            </w:r>
            <w:r w:rsidRPr="001C4D5C">
              <w:rPr>
                <w:rFonts w:cstheme="minorHAnsi"/>
                <w:i/>
                <w:sz w:val="16"/>
                <w:szCs w:val="18"/>
              </w:rPr>
              <w:t>permiten afianzar el sentido de pertenencia a</w:t>
            </w:r>
            <w:r>
              <w:rPr>
                <w:rFonts w:cstheme="minorHAnsi"/>
                <w:i/>
                <w:sz w:val="16"/>
                <w:szCs w:val="18"/>
              </w:rPr>
              <w:t xml:space="preserve"> </w:t>
            </w:r>
            <w:r w:rsidRPr="001C4D5C">
              <w:rPr>
                <w:rFonts w:cstheme="minorHAnsi"/>
                <w:i/>
                <w:sz w:val="16"/>
                <w:szCs w:val="18"/>
              </w:rPr>
              <w:t>la nación.</w:t>
            </w:r>
          </w:p>
        </w:tc>
      </w:tr>
      <w:tr w:rsidR="009E74B9" w:rsidRPr="00D91D9A" w:rsidTr="009E74B9">
        <w:trPr>
          <w:trHeight w:val="748"/>
        </w:trPr>
        <w:tc>
          <w:tcPr>
            <w:tcW w:w="1785" w:type="dxa"/>
            <w:vAlign w:val="center"/>
          </w:tcPr>
          <w:p w:rsidR="009E74B9" w:rsidRPr="00D91D9A" w:rsidRDefault="009E74B9" w:rsidP="00172E91">
            <w:pPr>
              <w:spacing w:before="240"/>
              <w:jc w:val="center"/>
              <w:rPr>
                <w:rFonts w:cstheme="minorHAnsi"/>
                <w:i/>
                <w:sz w:val="16"/>
                <w:szCs w:val="18"/>
              </w:rPr>
            </w:pPr>
            <w:r w:rsidRPr="00D91D9A">
              <w:rPr>
                <w:b/>
                <w:i/>
                <w:sz w:val="16"/>
                <w:szCs w:val="18"/>
              </w:rPr>
              <w:t>PROCEDIMENTALES</w:t>
            </w:r>
          </w:p>
        </w:tc>
        <w:tc>
          <w:tcPr>
            <w:tcW w:w="4252" w:type="dxa"/>
            <w:vAlign w:val="center"/>
          </w:tcPr>
          <w:p w:rsidR="009E74B9" w:rsidRDefault="009E74B9" w:rsidP="00172E91">
            <w:pPr>
              <w:jc w:val="both"/>
              <w:rPr>
                <w:rFonts w:cstheme="minorHAnsi"/>
                <w:i/>
                <w:sz w:val="16"/>
                <w:szCs w:val="18"/>
              </w:rPr>
            </w:pPr>
            <w:r>
              <w:rPr>
                <w:rFonts w:cstheme="minorHAnsi"/>
                <w:i/>
                <w:sz w:val="16"/>
                <w:szCs w:val="18"/>
              </w:rPr>
              <w:t>El</w:t>
            </w:r>
            <w:r w:rsidRPr="00FF52B5">
              <w:rPr>
                <w:rFonts w:cstheme="minorHAnsi"/>
                <w:i/>
                <w:sz w:val="16"/>
                <w:szCs w:val="18"/>
              </w:rPr>
              <w:t xml:space="preserve"> </w:t>
            </w:r>
            <w:r>
              <w:rPr>
                <w:rFonts w:cstheme="minorHAnsi"/>
                <w:i/>
                <w:sz w:val="16"/>
                <w:szCs w:val="18"/>
              </w:rPr>
              <w:t xml:space="preserve">Proyecto </w:t>
            </w:r>
            <w:proofErr w:type="spellStart"/>
            <w:r>
              <w:rPr>
                <w:rFonts w:cstheme="minorHAnsi"/>
                <w:i/>
                <w:sz w:val="16"/>
                <w:szCs w:val="18"/>
              </w:rPr>
              <w:t>Etico</w:t>
            </w:r>
            <w:proofErr w:type="spellEnd"/>
            <w:r>
              <w:rPr>
                <w:rFonts w:cstheme="minorHAnsi"/>
                <w:i/>
                <w:sz w:val="16"/>
                <w:szCs w:val="18"/>
              </w:rPr>
              <w:t xml:space="preserve"> de Vida</w:t>
            </w:r>
            <w:r w:rsidRPr="00FF52B5">
              <w:rPr>
                <w:rFonts w:cstheme="minorHAnsi"/>
                <w:i/>
                <w:sz w:val="16"/>
                <w:szCs w:val="18"/>
              </w:rPr>
              <w:t xml:space="preserve"> </w:t>
            </w:r>
            <w:r>
              <w:rPr>
                <w:rFonts w:cstheme="minorHAnsi"/>
                <w:i/>
                <w:sz w:val="16"/>
                <w:szCs w:val="18"/>
              </w:rPr>
              <w:t>y el</w:t>
            </w:r>
            <w:r w:rsidRPr="00FF52B5">
              <w:rPr>
                <w:rFonts w:cstheme="minorHAnsi"/>
                <w:i/>
                <w:sz w:val="16"/>
                <w:szCs w:val="18"/>
              </w:rPr>
              <w:t xml:space="preserve"> ser</w:t>
            </w:r>
            <w:r>
              <w:rPr>
                <w:rFonts w:cstheme="minorHAnsi"/>
                <w:i/>
                <w:sz w:val="16"/>
                <w:szCs w:val="18"/>
              </w:rPr>
              <w:t xml:space="preserve"> </w:t>
            </w:r>
            <w:r w:rsidRPr="00FF52B5">
              <w:rPr>
                <w:rFonts w:cstheme="minorHAnsi"/>
                <w:i/>
                <w:sz w:val="16"/>
                <w:szCs w:val="18"/>
              </w:rPr>
              <w:t xml:space="preserve">social </w:t>
            </w:r>
            <w:r>
              <w:rPr>
                <w:rFonts w:cstheme="minorHAnsi"/>
                <w:i/>
                <w:sz w:val="16"/>
                <w:szCs w:val="18"/>
              </w:rPr>
              <w:t xml:space="preserve">con capacidad de </w:t>
            </w:r>
            <w:r w:rsidRPr="00FF52B5">
              <w:rPr>
                <w:rFonts w:cstheme="minorHAnsi"/>
                <w:i/>
                <w:sz w:val="16"/>
                <w:szCs w:val="18"/>
              </w:rPr>
              <w:t>adapta</w:t>
            </w:r>
            <w:r>
              <w:rPr>
                <w:rFonts w:cstheme="minorHAnsi"/>
                <w:i/>
                <w:sz w:val="16"/>
                <w:szCs w:val="18"/>
              </w:rPr>
              <w:t xml:space="preserve">ción a </w:t>
            </w:r>
            <w:r w:rsidRPr="00FF52B5">
              <w:rPr>
                <w:rFonts w:cstheme="minorHAnsi"/>
                <w:i/>
                <w:sz w:val="16"/>
                <w:szCs w:val="18"/>
              </w:rPr>
              <w:t>las circunstancias.</w:t>
            </w:r>
          </w:p>
          <w:p w:rsidR="009E74B9" w:rsidRDefault="009E74B9" w:rsidP="00172E91">
            <w:pPr>
              <w:jc w:val="both"/>
              <w:rPr>
                <w:rFonts w:cstheme="minorHAnsi"/>
                <w:i/>
                <w:sz w:val="16"/>
                <w:szCs w:val="18"/>
              </w:rPr>
            </w:pPr>
          </w:p>
          <w:p w:rsidR="009E74B9" w:rsidRPr="00D91D9A" w:rsidRDefault="009E74B9" w:rsidP="00172E91">
            <w:pPr>
              <w:jc w:val="both"/>
              <w:rPr>
                <w:rFonts w:cstheme="minorHAnsi"/>
                <w:i/>
                <w:sz w:val="16"/>
                <w:szCs w:val="18"/>
              </w:rPr>
            </w:pPr>
            <w:r>
              <w:rPr>
                <w:rFonts w:cstheme="minorHAnsi"/>
                <w:i/>
                <w:sz w:val="16"/>
                <w:szCs w:val="18"/>
              </w:rPr>
              <w:t xml:space="preserve">Interacción con los demás y sentido de pertenencia </w:t>
            </w:r>
            <w:r w:rsidRPr="00887EF1">
              <w:rPr>
                <w:rFonts w:cstheme="minorHAnsi"/>
                <w:i/>
                <w:sz w:val="16"/>
                <w:szCs w:val="18"/>
              </w:rPr>
              <w:t xml:space="preserve"> a un país, una etnia, una</w:t>
            </w:r>
            <w:r>
              <w:rPr>
                <w:rFonts w:cstheme="minorHAnsi"/>
                <w:i/>
                <w:sz w:val="16"/>
                <w:szCs w:val="18"/>
              </w:rPr>
              <w:t xml:space="preserve"> </w:t>
            </w:r>
            <w:r w:rsidRPr="00887EF1">
              <w:rPr>
                <w:rFonts w:cstheme="minorHAnsi"/>
                <w:i/>
                <w:sz w:val="16"/>
                <w:szCs w:val="18"/>
              </w:rPr>
              <w:t>comuni</w:t>
            </w:r>
            <w:r>
              <w:rPr>
                <w:rFonts w:cstheme="minorHAnsi"/>
                <w:i/>
                <w:sz w:val="16"/>
                <w:szCs w:val="18"/>
              </w:rPr>
              <w:t xml:space="preserve">dad y un entorno global, posibles  </w:t>
            </w:r>
            <w:r w:rsidRPr="00887EF1">
              <w:rPr>
                <w:rFonts w:cstheme="minorHAnsi"/>
                <w:i/>
                <w:sz w:val="16"/>
                <w:szCs w:val="18"/>
              </w:rPr>
              <w:t>aport</w:t>
            </w:r>
            <w:r>
              <w:rPr>
                <w:rFonts w:cstheme="minorHAnsi"/>
                <w:i/>
                <w:sz w:val="16"/>
                <w:szCs w:val="18"/>
              </w:rPr>
              <w:t xml:space="preserve">es </w:t>
            </w:r>
            <w:r w:rsidRPr="00887EF1">
              <w:rPr>
                <w:rFonts w:cstheme="minorHAnsi"/>
                <w:i/>
                <w:sz w:val="16"/>
                <w:szCs w:val="18"/>
              </w:rPr>
              <w:t xml:space="preserve"> para una mejor sociedad.</w:t>
            </w: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 xml:space="preserve">El Proyecto </w:t>
            </w:r>
            <w:proofErr w:type="spellStart"/>
            <w:r>
              <w:rPr>
                <w:rFonts w:cstheme="minorHAnsi"/>
                <w:i/>
                <w:sz w:val="16"/>
                <w:szCs w:val="18"/>
              </w:rPr>
              <w:t>Etico</w:t>
            </w:r>
            <w:proofErr w:type="spellEnd"/>
            <w:r>
              <w:rPr>
                <w:rFonts w:cstheme="minorHAnsi"/>
                <w:i/>
                <w:sz w:val="16"/>
                <w:szCs w:val="18"/>
              </w:rPr>
              <w:t xml:space="preserve"> de Vida</w:t>
            </w:r>
            <w:r w:rsidRPr="001C4D5C">
              <w:rPr>
                <w:rFonts w:cstheme="minorHAnsi"/>
                <w:i/>
                <w:sz w:val="16"/>
                <w:szCs w:val="18"/>
              </w:rPr>
              <w:t xml:space="preserve"> </w:t>
            </w:r>
            <w:r>
              <w:rPr>
                <w:rFonts w:cstheme="minorHAnsi"/>
                <w:i/>
                <w:sz w:val="16"/>
                <w:szCs w:val="18"/>
              </w:rPr>
              <w:t xml:space="preserve">y los </w:t>
            </w:r>
            <w:r w:rsidRPr="001C4D5C">
              <w:rPr>
                <w:rFonts w:cstheme="minorHAnsi"/>
                <w:i/>
                <w:sz w:val="16"/>
                <w:szCs w:val="18"/>
              </w:rPr>
              <w:t>elementos que</w:t>
            </w:r>
            <w:r>
              <w:rPr>
                <w:rFonts w:cstheme="minorHAnsi"/>
                <w:i/>
                <w:sz w:val="16"/>
                <w:szCs w:val="18"/>
              </w:rPr>
              <w:t xml:space="preserve"> nos</w:t>
            </w:r>
            <w:r w:rsidRPr="001C4D5C">
              <w:rPr>
                <w:rFonts w:cstheme="minorHAnsi"/>
                <w:i/>
                <w:sz w:val="16"/>
                <w:szCs w:val="18"/>
              </w:rPr>
              <w:t xml:space="preserve"> caracterizan como col</w:t>
            </w:r>
            <w:r>
              <w:rPr>
                <w:rFonts w:cstheme="minorHAnsi"/>
                <w:i/>
                <w:sz w:val="16"/>
                <w:szCs w:val="18"/>
              </w:rPr>
              <w:t>ombianos.</w:t>
            </w:r>
          </w:p>
        </w:tc>
        <w:tc>
          <w:tcPr>
            <w:tcW w:w="4252" w:type="dxa"/>
            <w:vAlign w:val="center"/>
          </w:tcPr>
          <w:p w:rsidR="009E74B9" w:rsidRDefault="009E74B9" w:rsidP="00172E91">
            <w:pPr>
              <w:spacing w:before="240"/>
              <w:jc w:val="both"/>
              <w:rPr>
                <w:rFonts w:cstheme="minorHAnsi"/>
                <w:i/>
                <w:sz w:val="16"/>
                <w:szCs w:val="18"/>
              </w:rPr>
            </w:pPr>
            <w:r>
              <w:rPr>
                <w:rFonts w:cstheme="minorHAnsi"/>
                <w:i/>
                <w:sz w:val="16"/>
                <w:szCs w:val="18"/>
              </w:rPr>
              <w:t>La</w:t>
            </w:r>
            <w:r w:rsidRPr="001C4D5C">
              <w:rPr>
                <w:rFonts w:cstheme="minorHAnsi"/>
                <w:i/>
                <w:sz w:val="16"/>
                <w:szCs w:val="18"/>
              </w:rPr>
              <w:t xml:space="preserve"> identidad que nos une a</w:t>
            </w:r>
            <w:r>
              <w:rPr>
                <w:rFonts w:cstheme="minorHAnsi"/>
                <w:i/>
                <w:sz w:val="16"/>
                <w:szCs w:val="18"/>
              </w:rPr>
              <w:t xml:space="preserve"> </w:t>
            </w:r>
            <w:r w:rsidRPr="001C4D5C">
              <w:rPr>
                <w:rFonts w:cstheme="minorHAnsi"/>
                <w:i/>
                <w:sz w:val="16"/>
                <w:szCs w:val="18"/>
              </w:rPr>
              <w:t>todos</w:t>
            </w:r>
            <w:r>
              <w:rPr>
                <w:rFonts w:cstheme="minorHAnsi"/>
                <w:i/>
                <w:sz w:val="16"/>
                <w:szCs w:val="18"/>
              </w:rPr>
              <w:t>.</w:t>
            </w:r>
          </w:p>
          <w:p w:rsidR="009E74B9" w:rsidRPr="00D91D9A" w:rsidRDefault="009E74B9" w:rsidP="00172E91">
            <w:pPr>
              <w:spacing w:before="240"/>
              <w:jc w:val="both"/>
              <w:rPr>
                <w:rFonts w:cstheme="minorHAnsi"/>
                <w:i/>
                <w:sz w:val="16"/>
                <w:szCs w:val="18"/>
              </w:rPr>
            </w:pPr>
            <w:r>
              <w:rPr>
                <w:rFonts w:cstheme="minorHAnsi"/>
                <w:i/>
                <w:sz w:val="16"/>
                <w:szCs w:val="18"/>
              </w:rPr>
              <w:t>R</w:t>
            </w:r>
            <w:r w:rsidRPr="001C4D5C">
              <w:rPr>
                <w:rFonts w:cstheme="minorHAnsi"/>
                <w:i/>
                <w:sz w:val="16"/>
                <w:szCs w:val="18"/>
              </w:rPr>
              <w:t>econoci</w:t>
            </w:r>
            <w:r>
              <w:rPr>
                <w:rFonts w:cstheme="minorHAnsi"/>
                <w:i/>
                <w:sz w:val="16"/>
                <w:szCs w:val="18"/>
              </w:rPr>
              <w:t>miento</w:t>
            </w:r>
            <w:r w:rsidRPr="001C4D5C">
              <w:rPr>
                <w:rFonts w:cstheme="minorHAnsi"/>
                <w:i/>
                <w:sz w:val="16"/>
                <w:szCs w:val="18"/>
              </w:rPr>
              <w:t xml:space="preserve"> en la diversidad</w:t>
            </w:r>
            <w:r>
              <w:rPr>
                <w:rFonts w:cstheme="minorHAnsi"/>
                <w:i/>
                <w:sz w:val="16"/>
                <w:szCs w:val="18"/>
              </w:rPr>
              <w:t xml:space="preserve"> de</w:t>
            </w:r>
            <w:r w:rsidRPr="001C4D5C">
              <w:rPr>
                <w:rFonts w:cstheme="minorHAnsi"/>
                <w:i/>
                <w:sz w:val="16"/>
                <w:szCs w:val="18"/>
              </w:rPr>
              <w:t xml:space="preserve"> los valores</w:t>
            </w:r>
            <w:r>
              <w:rPr>
                <w:rFonts w:cstheme="minorHAnsi"/>
                <w:i/>
                <w:sz w:val="16"/>
                <w:szCs w:val="18"/>
              </w:rPr>
              <w:t xml:space="preserve"> </w:t>
            </w:r>
            <w:r w:rsidRPr="001C4D5C">
              <w:rPr>
                <w:rFonts w:cstheme="minorHAnsi"/>
                <w:i/>
                <w:sz w:val="16"/>
                <w:szCs w:val="18"/>
              </w:rPr>
              <w:t>que enriquecen la vida en comunidad.</w:t>
            </w:r>
          </w:p>
        </w:tc>
      </w:tr>
      <w:tr w:rsidR="009E74B9" w:rsidRPr="00D91D9A" w:rsidTr="009E74B9">
        <w:trPr>
          <w:trHeight w:val="2679"/>
        </w:trPr>
        <w:tc>
          <w:tcPr>
            <w:tcW w:w="1785" w:type="dxa"/>
            <w:vAlign w:val="center"/>
          </w:tcPr>
          <w:p w:rsidR="009E74B9" w:rsidRPr="00D91D9A" w:rsidRDefault="009E74B9" w:rsidP="00172E91">
            <w:pPr>
              <w:spacing w:before="240"/>
              <w:jc w:val="center"/>
              <w:rPr>
                <w:rFonts w:cstheme="minorHAnsi"/>
                <w:i/>
                <w:sz w:val="16"/>
                <w:szCs w:val="18"/>
              </w:rPr>
            </w:pPr>
            <w:r w:rsidRPr="00D91D9A">
              <w:rPr>
                <w:b/>
                <w:i/>
                <w:sz w:val="16"/>
                <w:szCs w:val="18"/>
              </w:rPr>
              <w:t>ACTITUDINALES</w:t>
            </w:r>
          </w:p>
        </w:tc>
        <w:tc>
          <w:tcPr>
            <w:tcW w:w="4252" w:type="dxa"/>
            <w:vAlign w:val="center"/>
          </w:tcPr>
          <w:p w:rsidR="009E74B9" w:rsidRDefault="009E74B9" w:rsidP="00172E91">
            <w:pPr>
              <w:jc w:val="both"/>
              <w:rPr>
                <w:rFonts w:cstheme="minorHAnsi"/>
                <w:i/>
                <w:sz w:val="16"/>
                <w:szCs w:val="18"/>
              </w:rPr>
            </w:pPr>
            <w:r>
              <w:rPr>
                <w:rFonts w:cstheme="minorHAnsi"/>
                <w:i/>
                <w:sz w:val="16"/>
                <w:szCs w:val="18"/>
              </w:rPr>
              <w:t>S</w:t>
            </w:r>
            <w:r w:rsidRPr="00FF52B5">
              <w:rPr>
                <w:rFonts w:cstheme="minorHAnsi"/>
                <w:i/>
                <w:sz w:val="16"/>
                <w:szCs w:val="18"/>
              </w:rPr>
              <w:t>entido de las acciones que buscan instaurar</w:t>
            </w:r>
            <w:r>
              <w:rPr>
                <w:rFonts w:cstheme="minorHAnsi"/>
                <w:i/>
                <w:sz w:val="16"/>
                <w:szCs w:val="18"/>
              </w:rPr>
              <w:t xml:space="preserve"> </w:t>
            </w:r>
            <w:r w:rsidRPr="00FF52B5">
              <w:rPr>
                <w:rFonts w:cstheme="minorHAnsi"/>
                <w:i/>
                <w:sz w:val="16"/>
                <w:szCs w:val="18"/>
              </w:rPr>
              <w:t>una norma para el logro de una mejor convivencia</w:t>
            </w:r>
            <w:r>
              <w:rPr>
                <w:rFonts w:cstheme="minorHAnsi"/>
                <w:i/>
                <w:sz w:val="16"/>
                <w:szCs w:val="18"/>
              </w:rPr>
              <w:t xml:space="preserve"> </w:t>
            </w:r>
            <w:r w:rsidRPr="00FF52B5">
              <w:rPr>
                <w:rFonts w:cstheme="minorHAnsi"/>
                <w:i/>
                <w:sz w:val="16"/>
                <w:szCs w:val="18"/>
              </w:rPr>
              <w:t xml:space="preserve">y ejercicio de </w:t>
            </w:r>
            <w:r>
              <w:rPr>
                <w:rFonts w:cstheme="minorHAnsi"/>
                <w:i/>
                <w:sz w:val="16"/>
                <w:szCs w:val="18"/>
              </w:rPr>
              <w:t xml:space="preserve">la </w:t>
            </w:r>
            <w:r w:rsidRPr="00FF52B5">
              <w:rPr>
                <w:rFonts w:cstheme="minorHAnsi"/>
                <w:i/>
                <w:sz w:val="16"/>
                <w:szCs w:val="18"/>
              </w:rPr>
              <w:t>ciudadanía.</w:t>
            </w:r>
          </w:p>
          <w:p w:rsidR="009E74B9" w:rsidRDefault="009E74B9" w:rsidP="00172E91">
            <w:pPr>
              <w:jc w:val="both"/>
              <w:rPr>
                <w:rFonts w:cstheme="minorHAnsi"/>
                <w:i/>
                <w:sz w:val="16"/>
                <w:szCs w:val="18"/>
              </w:rPr>
            </w:pPr>
          </w:p>
          <w:p w:rsidR="009E74B9" w:rsidRPr="00D91D9A" w:rsidRDefault="009E74B9" w:rsidP="00172E91">
            <w:pPr>
              <w:jc w:val="both"/>
              <w:rPr>
                <w:rFonts w:cstheme="minorHAnsi"/>
                <w:i/>
                <w:sz w:val="16"/>
                <w:szCs w:val="18"/>
              </w:rPr>
            </w:pPr>
            <w:r>
              <w:rPr>
                <w:rFonts w:cstheme="minorHAnsi"/>
                <w:i/>
                <w:sz w:val="16"/>
                <w:szCs w:val="18"/>
              </w:rPr>
              <w:t>R</w:t>
            </w:r>
            <w:r w:rsidRPr="00887EF1">
              <w:rPr>
                <w:rFonts w:cstheme="minorHAnsi"/>
                <w:i/>
                <w:sz w:val="16"/>
                <w:szCs w:val="18"/>
              </w:rPr>
              <w:t>asgos de identidad a partir de</w:t>
            </w:r>
            <w:r>
              <w:rPr>
                <w:rFonts w:cstheme="minorHAnsi"/>
                <w:i/>
                <w:sz w:val="16"/>
                <w:szCs w:val="18"/>
              </w:rPr>
              <w:t xml:space="preserve"> </w:t>
            </w:r>
            <w:r w:rsidRPr="00887EF1">
              <w:rPr>
                <w:rFonts w:cstheme="minorHAnsi"/>
                <w:i/>
                <w:sz w:val="16"/>
                <w:szCs w:val="18"/>
              </w:rPr>
              <w:t>la valoración de las costumbres, tradiciones y</w:t>
            </w:r>
            <w:r>
              <w:rPr>
                <w:rFonts w:cstheme="minorHAnsi"/>
                <w:i/>
                <w:sz w:val="16"/>
                <w:szCs w:val="18"/>
              </w:rPr>
              <w:t xml:space="preserve"> </w:t>
            </w:r>
            <w:r w:rsidRPr="00887EF1">
              <w:rPr>
                <w:rFonts w:cstheme="minorHAnsi"/>
                <w:i/>
                <w:sz w:val="16"/>
                <w:szCs w:val="18"/>
              </w:rPr>
              <w:t>creencias del país.</w:t>
            </w:r>
          </w:p>
        </w:tc>
        <w:tc>
          <w:tcPr>
            <w:tcW w:w="4252" w:type="dxa"/>
            <w:vAlign w:val="center"/>
          </w:tcPr>
          <w:p w:rsidR="009E74B9" w:rsidRPr="00D91D9A" w:rsidRDefault="009E74B9" w:rsidP="00172E91">
            <w:pPr>
              <w:jc w:val="both"/>
              <w:rPr>
                <w:rFonts w:cstheme="minorHAnsi"/>
                <w:i/>
                <w:sz w:val="16"/>
                <w:szCs w:val="18"/>
              </w:rPr>
            </w:pPr>
            <w:r w:rsidRPr="001C4D5C">
              <w:rPr>
                <w:rFonts w:cstheme="minorHAnsi"/>
                <w:i/>
                <w:sz w:val="16"/>
                <w:szCs w:val="18"/>
              </w:rPr>
              <w:t>Reconoc</w:t>
            </w:r>
            <w:r>
              <w:rPr>
                <w:rFonts w:cstheme="minorHAnsi"/>
                <w:i/>
                <w:sz w:val="16"/>
                <w:szCs w:val="18"/>
              </w:rPr>
              <w:t>imiento</w:t>
            </w:r>
            <w:r w:rsidRPr="001C4D5C">
              <w:rPr>
                <w:rFonts w:cstheme="minorHAnsi"/>
                <w:i/>
                <w:sz w:val="16"/>
                <w:szCs w:val="18"/>
              </w:rPr>
              <w:t xml:space="preserve"> en las acciones morales </w:t>
            </w:r>
            <w:r>
              <w:rPr>
                <w:rFonts w:cstheme="minorHAnsi"/>
                <w:i/>
                <w:sz w:val="16"/>
                <w:szCs w:val="18"/>
              </w:rPr>
              <w:t>d</w:t>
            </w:r>
            <w:r w:rsidRPr="001C4D5C">
              <w:rPr>
                <w:rFonts w:cstheme="minorHAnsi"/>
                <w:i/>
                <w:sz w:val="16"/>
                <w:szCs w:val="18"/>
              </w:rPr>
              <w:t>el ser humano</w:t>
            </w:r>
            <w:r>
              <w:rPr>
                <w:rFonts w:cstheme="minorHAnsi"/>
                <w:i/>
                <w:sz w:val="16"/>
                <w:szCs w:val="18"/>
              </w:rPr>
              <w:t xml:space="preserve"> como </w:t>
            </w:r>
            <w:r w:rsidRPr="001C4D5C">
              <w:rPr>
                <w:rFonts w:cstheme="minorHAnsi"/>
                <w:i/>
                <w:sz w:val="16"/>
                <w:szCs w:val="18"/>
              </w:rPr>
              <w:t xml:space="preserve"> un sujeto racional, de pasiones y emociones</w:t>
            </w: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C</w:t>
            </w:r>
            <w:r w:rsidRPr="001C4D5C">
              <w:rPr>
                <w:rFonts w:cstheme="minorHAnsi"/>
                <w:i/>
                <w:sz w:val="16"/>
                <w:szCs w:val="18"/>
              </w:rPr>
              <w:t>aracterísticas personales</w:t>
            </w:r>
            <w:r>
              <w:rPr>
                <w:rFonts w:cstheme="minorHAnsi"/>
                <w:i/>
                <w:sz w:val="16"/>
                <w:szCs w:val="18"/>
              </w:rPr>
              <w:t xml:space="preserve"> </w:t>
            </w:r>
            <w:r w:rsidRPr="001C4D5C">
              <w:rPr>
                <w:rFonts w:cstheme="minorHAnsi"/>
                <w:i/>
                <w:sz w:val="16"/>
                <w:szCs w:val="18"/>
              </w:rPr>
              <w:t>que le identifican como perteneciente</w:t>
            </w:r>
            <w:r>
              <w:rPr>
                <w:rFonts w:cstheme="minorHAnsi"/>
                <w:i/>
                <w:sz w:val="16"/>
                <w:szCs w:val="18"/>
              </w:rPr>
              <w:t xml:space="preserve"> </w:t>
            </w:r>
            <w:r w:rsidRPr="001C4D5C">
              <w:rPr>
                <w:rFonts w:cstheme="minorHAnsi"/>
                <w:i/>
                <w:sz w:val="16"/>
                <w:szCs w:val="18"/>
              </w:rPr>
              <w:t>al país para vivir en paz y armonía.</w:t>
            </w:r>
          </w:p>
        </w:tc>
      </w:tr>
    </w:tbl>
    <w:p w:rsidR="009E74B9" w:rsidRDefault="009E74B9" w:rsidP="009E74B9"/>
    <w:p w:rsidR="009E74B9" w:rsidRDefault="009E74B9" w:rsidP="009E74B9"/>
    <w:p w:rsidR="009E74B9" w:rsidRDefault="009E74B9" w:rsidP="009E74B9"/>
    <w:p w:rsidR="009E74B9" w:rsidRDefault="009E74B9" w:rsidP="009E74B9"/>
    <w:p w:rsidR="009E74B9" w:rsidRDefault="009E74B9" w:rsidP="009E74B9"/>
    <w:p w:rsidR="009E74B9" w:rsidRDefault="009E74B9" w:rsidP="009E74B9"/>
    <w:p w:rsidR="009E74B9" w:rsidRDefault="009E74B9" w:rsidP="009E74B9"/>
    <w:p w:rsidR="009E74B9" w:rsidRDefault="009E74B9" w:rsidP="009E74B9"/>
    <w:p w:rsidR="009E74B9" w:rsidRDefault="009E74B9" w:rsidP="009E74B9">
      <w:pPr>
        <w:spacing w:before="240"/>
      </w:pPr>
    </w:p>
    <w:tbl>
      <w:tblPr>
        <w:tblStyle w:val="Tablaconcuadrcula"/>
        <w:tblpPr w:leftFromText="141" w:rightFromText="141" w:vertAnchor="text" w:horzAnchor="margin" w:tblpXSpec="center" w:tblpY="141"/>
        <w:tblW w:w="14541" w:type="dxa"/>
        <w:tblLook w:val="04A0" w:firstRow="1" w:lastRow="0" w:firstColumn="1" w:lastColumn="0" w:noHBand="0" w:noVBand="1"/>
      </w:tblPr>
      <w:tblGrid>
        <w:gridCol w:w="1785"/>
        <w:gridCol w:w="4252"/>
        <w:gridCol w:w="4252"/>
        <w:gridCol w:w="4252"/>
      </w:tblGrid>
      <w:tr w:rsidR="009E74B9" w:rsidRPr="00D91D9A" w:rsidTr="009E74B9">
        <w:tc>
          <w:tcPr>
            <w:tcW w:w="14541" w:type="dxa"/>
            <w:gridSpan w:val="4"/>
            <w:vAlign w:val="center"/>
          </w:tcPr>
          <w:p w:rsidR="009E74B9" w:rsidRPr="00D91D9A" w:rsidRDefault="009E74B9" w:rsidP="00172E91">
            <w:pPr>
              <w:jc w:val="center"/>
              <w:rPr>
                <w:b/>
                <w:i/>
                <w:sz w:val="16"/>
                <w:szCs w:val="18"/>
              </w:rPr>
            </w:pPr>
            <w:r>
              <w:rPr>
                <w:b/>
                <w:i/>
                <w:sz w:val="16"/>
                <w:szCs w:val="18"/>
              </w:rPr>
              <w:lastRenderedPageBreak/>
              <w:t>GRADO SEXTO</w:t>
            </w:r>
          </w:p>
        </w:tc>
      </w:tr>
      <w:tr w:rsidR="009E74B9" w:rsidRPr="00D91D9A" w:rsidTr="009E74B9">
        <w:tc>
          <w:tcPr>
            <w:tcW w:w="1785" w:type="dxa"/>
            <w:vAlign w:val="center"/>
          </w:tcPr>
          <w:p w:rsidR="009E74B9" w:rsidRPr="00D91D9A" w:rsidRDefault="009E74B9" w:rsidP="00172E91">
            <w:pPr>
              <w:jc w:val="center"/>
              <w:rPr>
                <w:b/>
                <w:i/>
                <w:sz w:val="16"/>
                <w:szCs w:val="18"/>
              </w:rPr>
            </w:pPr>
            <w:r w:rsidRPr="00D91D9A">
              <w:rPr>
                <w:b/>
                <w:i/>
                <w:sz w:val="16"/>
                <w:szCs w:val="18"/>
              </w:rPr>
              <w:t>CONTENIDOS</w:t>
            </w:r>
          </w:p>
        </w:tc>
        <w:tc>
          <w:tcPr>
            <w:tcW w:w="4252" w:type="dxa"/>
            <w:vAlign w:val="center"/>
          </w:tcPr>
          <w:p w:rsidR="009E74B9" w:rsidRPr="00D91D9A" w:rsidRDefault="009E74B9" w:rsidP="00172E91">
            <w:pPr>
              <w:jc w:val="center"/>
              <w:rPr>
                <w:b/>
                <w:i/>
                <w:sz w:val="16"/>
                <w:szCs w:val="18"/>
              </w:rPr>
            </w:pPr>
            <w:r w:rsidRPr="00D91D9A">
              <w:rPr>
                <w:b/>
                <w:i/>
                <w:sz w:val="16"/>
                <w:szCs w:val="18"/>
              </w:rPr>
              <w:t>PERIODO UNO</w:t>
            </w:r>
          </w:p>
        </w:tc>
        <w:tc>
          <w:tcPr>
            <w:tcW w:w="4252" w:type="dxa"/>
            <w:vAlign w:val="center"/>
          </w:tcPr>
          <w:p w:rsidR="009E74B9" w:rsidRPr="00D91D9A" w:rsidRDefault="009E74B9" w:rsidP="00172E91">
            <w:pPr>
              <w:jc w:val="center"/>
              <w:rPr>
                <w:b/>
                <w:i/>
                <w:sz w:val="16"/>
                <w:szCs w:val="18"/>
              </w:rPr>
            </w:pPr>
            <w:r w:rsidRPr="00D91D9A">
              <w:rPr>
                <w:b/>
                <w:i/>
                <w:sz w:val="16"/>
                <w:szCs w:val="18"/>
              </w:rPr>
              <w:t>PERIODO DOS</w:t>
            </w:r>
          </w:p>
        </w:tc>
        <w:tc>
          <w:tcPr>
            <w:tcW w:w="4252" w:type="dxa"/>
            <w:vAlign w:val="center"/>
          </w:tcPr>
          <w:p w:rsidR="009E74B9" w:rsidRPr="00D91D9A" w:rsidRDefault="009E74B9" w:rsidP="00172E91">
            <w:pPr>
              <w:jc w:val="center"/>
              <w:rPr>
                <w:b/>
                <w:i/>
                <w:sz w:val="16"/>
                <w:szCs w:val="18"/>
              </w:rPr>
            </w:pPr>
            <w:r w:rsidRPr="00D91D9A">
              <w:rPr>
                <w:b/>
                <w:i/>
                <w:sz w:val="16"/>
                <w:szCs w:val="18"/>
              </w:rPr>
              <w:t>PERIODO TRES</w:t>
            </w:r>
          </w:p>
        </w:tc>
      </w:tr>
      <w:tr w:rsidR="009E74B9" w:rsidRPr="00D91D9A" w:rsidTr="009E74B9">
        <w:trPr>
          <w:trHeight w:val="1580"/>
        </w:trPr>
        <w:tc>
          <w:tcPr>
            <w:tcW w:w="1785" w:type="dxa"/>
            <w:vAlign w:val="center"/>
          </w:tcPr>
          <w:p w:rsidR="009E74B9" w:rsidRPr="00D91D9A" w:rsidRDefault="009E74B9" w:rsidP="00172E91">
            <w:pPr>
              <w:spacing w:before="240"/>
              <w:jc w:val="center"/>
              <w:rPr>
                <w:rFonts w:cstheme="minorHAnsi"/>
                <w:i/>
                <w:sz w:val="16"/>
                <w:szCs w:val="18"/>
              </w:rPr>
            </w:pPr>
            <w:r w:rsidRPr="00D91D9A">
              <w:rPr>
                <w:b/>
                <w:i/>
                <w:sz w:val="16"/>
                <w:szCs w:val="18"/>
              </w:rPr>
              <w:t>DECLARATIVOS</w:t>
            </w:r>
          </w:p>
        </w:tc>
        <w:tc>
          <w:tcPr>
            <w:tcW w:w="4252" w:type="dxa"/>
            <w:vAlign w:val="center"/>
          </w:tcPr>
          <w:p w:rsidR="009E74B9" w:rsidRDefault="009E74B9" w:rsidP="00172E91">
            <w:pPr>
              <w:jc w:val="both"/>
              <w:rPr>
                <w:rFonts w:cstheme="minorHAnsi"/>
                <w:i/>
                <w:sz w:val="16"/>
                <w:szCs w:val="18"/>
              </w:rPr>
            </w:pPr>
            <w:r>
              <w:rPr>
                <w:rFonts w:cstheme="minorHAnsi"/>
                <w:i/>
                <w:sz w:val="16"/>
                <w:szCs w:val="18"/>
              </w:rPr>
              <w:t>L</w:t>
            </w:r>
            <w:r w:rsidRPr="003572AE">
              <w:rPr>
                <w:rFonts w:cstheme="minorHAnsi"/>
                <w:i/>
                <w:sz w:val="16"/>
                <w:szCs w:val="18"/>
              </w:rPr>
              <w:t>as relaciones con compañeros</w:t>
            </w:r>
            <w:r>
              <w:rPr>
                <w:rFonts w:cstheme="minorHAnsi"/>
                <w:i/>
                <w:sz w:val="16"/>
                <w:szCs w:val="18"/>
              </w:rPr>
              <w:t xml:space="preserve"> y profesores y los conceptos de </w:t>
            </w:r>
            <w:r w:rsidRPr="003572AE">
              <w:rPr>
                <w:rFonts w:cstheme="minorHAnsi"/>
                <w:i/>
                <w:sz w:val="16"/>
                <w:szCs w:val="18"/>
              </w:rPr>
              <w:t>norma y</w:t>
            </w:r>
            <w:r>
              <w:rPr>
                <w:rFonts w:cstheme="minorHAnsi"/>
                <w:i/>
                <w:sz w:val="16"/>
                <w:szCs w:val="18"/>
              </w:rPr>
              <w:t xml:space="preserve"> </w:t>
            </w:r>
            <w:r w:rsidRPr="003572AE">
              <w:rPr>
                <w:rFonts w:cstheme="minorHAnsi"/>
                <w:i/>
                <w:sz w:val="16"/>
                <w:szCs w:val="18"/>
              </w:rPr>
              <w:t xml:space="preserve"> acuerdo.</w:t>
            </w:r>
          </w:p>
          <w:p w:rsidR="009E74B9" w:rsidRDefault="009E74B9" w:rsidP="00172E91">
            <w:pPr>
              <w:jc w:val="both"/>
              <w:rPr>
                <w:rFonts w:cstheme="minorHAnsi"/>
                <w:i/>
                <w:sz w:val="16"/>
                <w:szCs w:val="18"/>
              </w:rPr>
            </w:pPr>
          </w:p>
          <w:p w:rsidR="009E74B9" w:rsidRPr="00D91D9A" w:rsidRDefault="009E74B9" w:rsidP="00172E91">
            <w:pPr>
              <w:jc w:val="both"/>
              <w:rPr>
                <w:rFonts w:cstheme="minorHAnsi"/>
                <w:i/>
                <w:sz w:val="16"/>
                <w:szCs w:val="18"/>
              </w:rPr>
            </w:pPr>
            <w:r>
              <w:rPr>
                <w:rFonts w:cstheme="minorHAnsi"/>
                <w:i/>
                <w:sz w:val="16"/>
                <w:szCs w:val="18"/>
              </w:rPr>
              <w:t xml:space="preserve">El sujeto como </w:t>
            </w:r>
            <w:r w:rsidRPr="003572AE">
              <w:rPr>
                <w:rFonts w:cstheme="minorHAnsi"/>
                <w:i/>
                <w:sz w:val="16"/>
                <w:szCs w:val="18"/>
              </w:rPr>
              <w:t>agente que interviene de</w:t>
            </w:r>
            <w:r>
              <w:rPr>
                <w:rFonts w:cstheme="minorHAnsi"/>
                <w:i/>
                <w:sz w:val="16"/>
                <w:szCs w:val="18"/>
              </w:rPr>
              <w:t xml:space="preserve"> </w:t>
            </w:r>
            <w:r w:rsidRPr="003572AE">
              <w:rPr>
                <w:rFonts w:cstheme="minorHAnsi"/>
                <w:i/>
                <w:sz w:val="16"/>
                <w:szCs w:val="18"/>
              </w:rPr>
              <w:t>manera activa y eficaz en la vida social.</w:t>
            </w: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Los v</w:t>
            </w:r>
            <w:r w:rsidRPr="009F2DC8">
              <w:rPr>
                <w:rFonts w:cstheme="minorHAnsi"/>
                <w:i/>
                <w:sz w:val="16"/>
                <w:szCs w:val="18"/>
              </w:rPr>
              <w:t>alores, las libertades y las</w:t>
            </w:r>
            <w:r>
              <w:rPr>
                <w:rFonts w:cstheme="minorHAnsi"/>
                <w:i/>
                <w:sz w:val="16"/>
                <w:szCs w:val="18"/>
              </w:rPr>
              <w:t xml:space="preserve"> </w:t>
            </w:r>
            <w:r w:rsidRPr="009F2DC8">
              <w:rPr>
                <w:rFonts w:cstheme="minorHAnsi"/>
                <w:i/>
                <w:sz w:val="16"/>
                <w:szCs w:val="18"/>
              </w:rPr>
              <w:t>normas que fundamentan la construcción</w:t>
            </w:r>
            <w:r>
              <w:rPr>
                <w:rFonts w:cstheme="minorHAnsi"/>
                <w:i/>
                <w:sz w:val="16"/>
                <w:szCs w:val="18"/>
              </w:rPr>
              <w:t xml:space="preserve"> </w:t>
            </w:r>
            <w:r w:rsidRPr="009F2DC8">
              <w:rPr>
                <w:rFonts w:cstheme="minorHAnsi"/>
                <w:i/>
                <w:sz w:val="16"/>
                <w:szCs w:val="18"/>
              </w:rPr>
              <w:t xml:space="preserve">de mi </w:t>
            </w:r>
            <w:r>
              <w:rPr>
                <w:rFonts w:cstheme="minorHAnsi"/>
                <w:i/>
                <w:sz w:val="16"/>
                <w:szCs w:val="18"/>
              </w:rPr>
              <w:t xml:space="preserve">Proyecto </w:t>
            </w:r>
            <w:r w:rsidR="00B5676E">
              <w:rPr>
                <w:rFonts w:cstheme="minorHAnsi"/>
                <w:i/>
                <w:sz w:val="16"/>
                <w:szCs w:val="18"/>
              </w:rPr>
              <w:t>Ético</w:t>
            </w:r>
            <w:r>
              <w:rPr>
                <w:rFonts w:cstheme="minorHAnsi"/>
                <w:i/>
                <w:sz w:val="16"/>
                <w:szCs w:val="18"/>
              </w:rPr>
              <w:t xml:space="preserve"> de Vida</w:t>
            </w:r>
            <w:r w:rsidRPr="009F2DC8">
              <w:rPr>
                <w:rFonts w:cstheme="minorHAnsi"/>
                <w:i/>
                <w:sz w:val="16"/>
                <w:szCs w:val="18"/>
              </w:rPr>
              <w:t>.</w:t>
            </w:r>
          </w:p>
        </w:tc>
        <w:tc>
          <w:tcPr>
            <w:tcW w:w="4252" w:type="dxa"/>
            <w:vAlign w:val="center"/>
          </w:tcPr>
          <w:p w:rsidR="009E74B9" w:rsidRPr="00B511BB" w:rsidRDefault="009E74B9" w:rsidP="00172E91">
            <w:pPr>
              <w:jc w:val="both"/>
              <w:rPr>
                <w:rFonts w:cstheme="minorHAnsi"/>
                <w:i/>
                <w:sz w:val="16"/>
                <w:szCs w:val="18"/>
              </w:rPr>
            </w:pPr>
            <w:r>
              <w:rPr>
                <w:rFonts w:cstheme="minorHAnsi"/>
                <w:i/>
                <w:sz w:val="16"/>
                <w:szCs w:val="18"/>
              </w:rPr>
              <w:t>L</w:t>
            </w:r>
            <w:r w:rsidRPr="00B511BB">
              <w:rPr>
                <w:rFonts w:cstheme="minorHAnsi"/>
                <w:i/>
                <w:sz w:val="16"/>
                <w:szCs w:val="18"/>
              </w:rPr>
              <w:t xml:space="preserve">as decisiones del Estado y </w:t>
            </w:r>
            <w:r>
              <w:rPr>
                <w:rFonts w:cstheme="minorHAnsi"/>
                <w:i/>
                <w:sz w:val="16"/>
                <w:szCs w:val="18"/>
              </w:rPr>
              <w:t xml:space="preserve">el </w:t>
            </w:r>
            <w:r w:rsidRPr="00B511BB">
              <w:rPr>
                <w:rFonts w:cstheme="minorHAnsi"/>
                <w:i/>
                <w:sz w:val="16"/>
                <w:szCs w:val="18"/>
              </w:rPr>
              <w:t>respet</w:t>
            </w:r>
            <w:r>
              <w:rPr>
                <w:rFonts w:cstheme="minorHAnsi"/>
                <w:i/>
                <w:sz w:val="16"/>
                <w:szCs w:val="18"/>
              </w:rPr>
              <w:t>o a</w:t>
            </w:r>
            <w:r w:rsidRPr="00B511BB">
              <w:rPr>
                <w:rFonts w:cstheme="minorHAnsi"/>
                <w:i/>
                <w:sz w:val="16"/>
                <w:szCs w:val="18"/>
              </w:rPr>
              <w:t xml:space="preserve"> la dignidad de la</w:t>
            </w:r>
            <w:r>
              <w:rPr>
                <w:rFonts w:cstheme="minorHAnsi"/>
                <w:i/>
                <w:sz w:val="16"/>
                <w:szCs w:val="18"/>
              </w:rPr>
              <w:t>s</w:t>
            </w:r>
          </w:p>
          <w:p w:rsidR="009E74B9" w:rsidRPr="00D91D9A" w:rsidRDefault="009E74B9" w:rsidP="00172E91">
            <w:pPr>
              <w:jc w:val="both"/>
              <w:rPr>
                <w:rFonts w:cstheme="minorHAnsi"/>
                <w:i/>
                <w:sz w:val="16"/>
                <w:szCs w:val="18"/>
              </w:rPr>
            </w:pPr>
            <w:r>
              <w:rPr>
                <w:rFonts w:cstheme="minorHAnsi"/>
                <w:i/>
                <w:sz w:val="16"/>
                <w:szCs w:val="18"/>
              </w:rPr>
              <w:t>Personas.</w:t>
            </w:r>
          </w:p>
        </w:tc>
      </w:tr>
      <w:tr w:rsidR="009E74B9" w:rsidRPr="00D91D9A" w:rsidTr="009E74B9">
        <w:trPr>
          <w:trHeight w:val="416"/>
        </w:trPr>
        <w:tc>
          <w:tcPr>
            <w:tcW w:w="1785" w:type="dxa"/>
            <w:vAlign w:val="center"/>
          </w:tcPr>
          <w:p w:rsidR="009E74B9" w:rsidRPr="00D91D9A" w:rsidRDefault="009E74B9" w:rsidP="00172E91">
            <w:pPr>
              <w:spacing w:before="240"/>
              <w:jc w:val="center"/>
              <w:rPr>
                <w:rFonts w:cstheme="minorHAnsi"/>
                <w:i/>
                <w:sz w:val="16"/>
                <w:szCs w:val="18"/>
              </w:rPr>
            </w:pPr>
            <w:r w:rsidRPr="00D91D9A">
              <w:rPr>
                <w:b/>
                <w:i/>
                <w:sz w:val="16"/>
                <w:szCs w:val="18"/>
              </w:rPr>
              <w:t>PROCEDIMENTALES</w:t>
            </w:r>
          </w:p>
        </w:tc>
        <w:tc>
          <w:tcPr>
            <w:tcW w:w="4252" w:type="dxa"/>
            <w:vAlign w:val="center"/>
          </w:tcPr>
          <w:p w:rsidR="009E74B9" w:rsidRDefault="009E74B9" w:rsidP="00172E91">
            <w:pPr>
              <w:spacing w:before="240"/>
              <w:jc w:val="both"/>
              <w:rPr>
                <w:rFonts w:cstheme="minorHAnsi"/>
                <w:i/>
                <w:sz w:val="16"/>
                <w:szCs w:val="18"/>
              </w:rPr>
            </w:pPr>
            <w:r>
              <w:rPr>
                <w:rFonts w:cstheme="minorHAnsi"/>
                <w:i/>
                <w:sz w:val="16"/>
                <w:szCs w:val="18"/>
              </w:rPr>
              <w:t xml:space="preserve">Contribuciones al </w:t>
            </w:r>
            <w:r w:rsidRPr="003572AE">
              <w:rPr>
                <w:rFonts w:cstheme="minorHAnsi"/>
                <w:i/>
                <w:sz w:val="16"/>
                <w:szCs w:val="18"/>
              </w:rPr>
              <w:t>manejo y cuidado</w:t>
            </w:r>
            <w:r>
              <w:rPr>
                <w:rFonts w:cstheme="minorHAnsi"/>
                <w:i/>
                <w:sz w:val="16"/>
                <w:szCs w:val="18"/>
              </w:rPr>
              <w:t xml:space="preserve"> </w:t>
            </w:r>
            <w:r w:rsidRPr="003572AE">
              <w:rPr>
                <w:rFonts w:cstheme="minorHAnsi"/>
                <w:i/>
                <w:sz w:val="16"/>
                <w:szCs w:val="18"/>
              </w:rPr>
              <w:t>ambiental de la institución.</w:t>
            </w:r>
          </w:p>
          <w:p w:rsidR="009E74B9" w:rsidRDefault="009E74B9" w:rsidP="00172E91">
            <w:pPr>
              <w:spacing w:before="240"/>
              <w:jc w:val="both"/>
              <w:rPr>
                <w:rFonts w:cstheme="minorHAnsi"/>
                <w:i/>
                <w:sz w:val="16"/>
                <w:szCs w:val="18"/>
              </w:rPr>
            </w:pPr>
            <w:r>
              <w:rPr>
                <w:rFonts w:cstheme="minorHAnsi"/>
                <w:i/>
                <w:sz w:val="16"/>
                <w:szCs w:val="18"/>
              </w:rPr>
              <w:t xml:space="preserve">Construcción de </w:t>
            </w:r>
            <w:r w:rsidRPr="003572AE">
              <w:rPr>
                <w:rFonts w:cstheme="minorHAnsi"/>
                <w:i/>
                <w:sz w:val="16"/>
                <w:szCs w:val="18"/>
              </w:rPr>
              <w:t>a</w:t>
            </w:r>
            <w:r>
              <w:rPr>
                <w:rFonts w:cstheme="minorHAnsi"/>
                <w:i/>
                <w:sz w:val="16"/>
                <w:szCs w:val="18"/>
              </w:rPr>
              <w:t>cuerdos grupales de convivencia.</w:t>
            </w:r>
          </w:p>
          <w:p w:rsidR="009E74B9" w:rsidRPr="00D91D9A" w:rsidRDefault="009E74B9" w:rsidP="00172E91">
            <w:pPr>
              <w:jc w:val="both"/>
              <w:rPr>
                <w:rFonts w:cstheme="minorHAnsi"/>
                <w:i/>
                <w:sz w:val="16"/>
                <w:szCs w:val="18"/>
              </w:rPr>
            </w:pP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La t</w:t>
            </w:r>
            <w:r w:rsidRPr="009F2DC8">
              <w:rPr>
                <w:rFonts w:cstheme="minorHAnsi"/>
                <w:i/>
                <w:sz w:val="16"/>
                <w:szCs w:val="18"/>
              </w:rPr>
              <w:t xml:space="preserve">oma </w:t>
            </w:r>
            <w:r>
              <w:rPr>
                <w:rFonts w:cstheme="minorHAnsi"/>
                <w:i/>
                <w:sz w:val="16"/>
                <w:szCs w:val="18"/>
              </w:rPr>
              <w:t>de decisiones con criterio.</w:t>
            </w:r>
          </w:p>
        </w:tc>
        <w:tc>
          <w:tcPr>
            <w:tcW w:w="4252" w:type="dxa"/>
            <w:vAlign w:val="center"/>
          </w:tcPr>
          <w:p w:rsidR="009E74B9" w:rsidRDefault="009E74B9" w:rsidP="00172E91">
            <w:pPr>
              <w:jc w:val="both"/>
              <w:rPr>
                <w:rFonts w:cstheme="minorHAnsi"/>
                <w:i/>
                <w:sz w:val="16"/>
                <w:szCs w:val="18"/>
              </w:rPr>
            </w:pPr>
            <w:r w:rsidRPr="00B511BB">
              <w:rPr>
                <w:rFonts w:cstheme="minorHAnsi"/>
                <w:i/>
                <w:sz w:val="16"/>
                <w:szCs w:val="18"/>
              </w:rPr>
              <w:t>Sujeto</w:t>
            </w:r>
            <w:r>
              <w:rPr>
                <w:rFonts w:cstheme="minorHAnsi"/>
                <w:i/>
                <w:sz w:val="16"/>
                <w:szCs w:val="18"/>
              </w:rPr>
              <w:t xml:space="preserve"> </w:t>
            </w:r>
            <w:r w:rsidRPr="00B511BB">
              <w:rPr>
                <w:rFonts w:cstheme="minorHAnsi"/>
                <w:i/>
                <w:sz w:val="16"/>
                <w:szCs w:val="18"/>
              </w:rPr>
              <w:t>de deberes y derechos.</w:t>
            </w:r>
          </w:p>
          <w:p w:rsidR="009E74B9" w:rsidRPr="00D91D9A" w:rsidRDefault="009E74B9" w:rsidP="00172E91">
            <w:pPr>
              <w:spacing w:before="240"/>
              <w:jc w:val="both"/>
              <w:rPr>
                <w:rFonts w:cstheme="minorHAnsi"/>
                <w:i/>
                <w:sz w:val="16"/>
                <w:szCs w:val="18"/>
              </w:rPr>
            </w:pPr>
            <w:r>
              <w:rPr>
                <w:rFonts w:cstheme="minorHAnsi"/>
                <w:i/>
                <w:sz w:val="16"/>
                <w:szCs w:val="18"/>
              </w:rPr>
              <w:t xml:space="preserve">Análisis </w:t>
            </w:r>
            <w:r w:rsidRPr="00B511BB">
              <w:rPr>
                <w:rFonts w:cstheme="minorHAnsi"/>
                <w:i/>
                <w:sz w:val="16"/>
                <w:szCs w:val="18"/>
              </w:rPr>
              <w:t>reflexiv</w:t>
            </w:r>
            <w:r>
              <w:rPr>
                <w:rFonts w:cstheme="minorHAnsi"/>
                <w:i/>
                <w:sz w:val="16"/>
                <w:szCs w:val="18"/>
              </w:rPr>
              <w:t>o</w:t>
            </w:r>
            <w:r w:rsidRPr="00B511BB">
              <w:rPr>
                <w:rFonts w:cstheme="minorHAnsi"/>
                <w:i/>
                <w:sz w:val="16"/>
                <w:szCs w:val="18"/>
              </w:rPr>
              <w:t xml:space="preserve"> y crític</w:t>
            </w:r>
            <w:r>
              <w:rPr>
                <w:rFonts w:cstheme="minorHAnsi"/>
                <w:i/>
                <w:sz w:val="16"/>
                <w:szCs w:val="18"/>
              </w:rPr>
              <w:t>o</w:t>
            </w:r>
            <w:r w:rsidRPr="00B511BB">
              <w:rPr>
                <w:rFonts w:cstheme="minorHAnsi"/>
                <w:i/>
                <w:sz w:val="16"/>
                <w:szCs w:val="18"/>
              </w:rPr>
              <w:t xml:space="preserve"> de las decisiones</w:t>
            </w:r>
            <w:r>
              <w:rPr>
                <w:rFonts w:cstheme="minorHAnsi"/>
                <w:i/>
                <w:sz w:val="16"/>
                <w:szCs w:val="18"/>
              </w:rPr>
              <w:t xml:space="preserve"> del Estado.</w:t>
            </w:r>
          </w:p>
        </w:tc>
      </w:tr>
      <w:tr w:rsidR="009E74B9" w:rsidRPr="00D91D9A" w:rsidTr="009E74B9">
        <w:trPr>
          <w:trHeight w:val="2116"/>
        </w:trPr>
        <w:tc>
          <w:tcPr>
            <w:tcW w:w="1785" w:type="dxa"/>
            <w:vAlign w:val="center"/>
          </w:tcPr>
          <w:p w:rsidR="009E74B9" w:rsidRPr="00D91D9A" w:rsidRDefault="009E74B9" w:rsidP="00172E91">
            <w:pPr>
              <w:spacing w:before="240"/>
              <w:jc w:val="center"/>
              <w:rPr>
                <w:rFonts w:cstheme="minorHAnsi"/>
                <w:i/>
                <w:sz w:val="16"/>
                <w:szCs w:val="18"/>
              </w:rPr>
            </w:pPr>
            <w:r w:rsidRPr="00D91D9A">
              <w:rPr>
                <w:b/>
                <w:i/>
                <w:sz w:val="16"/>
                <w:szCs w:val="18"/>
              </w:rPr>
              <w:t>ACTITUDINALES</w:t>
            </w: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R</w:t>
            </w:r>
            <w:r w:rsidRPr="003572AE">
              <w:rPr>
                <w:rFonts w:cstheme="minorHAnsi"/>
                <w:i/>
                <w:sz w:val="16"/>
                <w:szCs w:val="18"/>
              </w:rPr>
              <w:t>e</w:t>
            </w:r>
            <w:r>
              <w:rPr>
                <w:rFonts w:cstheme="minorHAnsi"/>
                <w:i/>
                <w:sz w:val="16"/>
                <w:szCs w:val="18"/>
              </w:rPr>
              <w:t>lació</w:t>
            </w:r>
            <w:r w:rsidRPr="003572AE">
              <w:rPr>
                <w:rFonts w:cstheme="minorHAnsi"/>
                <w:i/>
                <w:sz w:val="16"/>
                <w:szCs w:val="18"/>
              </w:rPr>
              <w:t xml:space="preserve">n </w:t>
            </w:r>
            <w:r>
              <w:rPr>
                <w:rFonts w:cstheme="minorHAnsi"/>
                <w:i/>
                <w:sz w:val="16"/>
                <w:szCs w:val="18"/>
              </w:rPr>
              <w:t xml:space="preserve">entre </w:t>
            </w:r>
            <w:r w:rsidRPr="003572AE">
              <w:rPr>
                <w:rFonts w:cstheme="minorHAnsi"/>
                <w:i/>
                <w:sz w:val="16"/>
                <w:szCs w:val="18"/>
              </w:rPr>
              <w:t>puntos de vista</w:t>
            </w:r>
            <w:r>
              <w:rPr>
                <w:rFonts w:cstheme="minorHAnsi"/>
                <w:i/>
                <w:sz w:val="16"/>
                <w:szCs w:val="18"/>
              </w:rPr>
              <w:t xml:space="preserve"> propios</w:t>
            </w:r>
            <w:r w:rsidRPr="003572AE">
              <w:rPr>
                <w:rFonts w:cstheme="minorHAnsi"/>
                <w:i/>
                <w:sz w:val="16"/>
                <w:szCs w:val="18"/>
              </w:rPr>
              <w:t xml:space="preserve"> e intereses de los demás</w:t>
            </w: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El reconocimiento del otro y</w:t>
            </w:r>
            <w:r w:rsidRPr="009F2DC8">
              <w:rPr>
                <w:rFonts w:cstheme="minorHAnsi"/>
                <w:i/>
                <w:sz w:val="16"/>
                <w:szCs w:val="18"/>
              </w:rPr>
              <w:t xml:space="preserve"> los vínculos af</w:t>
            </w:r>
            <w:r>
              <w:rPr>
                <w:rFonts w:cstheme="minorHAnsi"/>
                <w:i/>
                <w:sz w:val="16"/>
                <w:szCs w:val="18"/>
              </w:rPr>
              <w:t>ectivos entre su grupo de pares.</w:t>
            </w:r>
          </w:p>
          <w:p w:rsidR="009E74B9" w:rsidRPr="00D91D9A" w:rsidRDefault="009E74B9" w:rsidP="00172E91">
            <w:pPr>
              <w:jc w:val="both"/>
              <w:rPr>
                <w:rFonts w:cstheme="minorHAnsi"/>
                <w:i/>
                <w:sz w:val="16"/>
                <w:szCs w:val="18"/>
              </w:rPr>
            </w:pP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 xml:space="preserve">La ciudadanía responsable y su </w:t>
            </w:r>
            <w:r w:rsidRPr="00B511BB">
              <w:rPr>
                <w:rFonts w:cstheme="minorHAnsi"/>
                <w:i/>
                <w:sz w:val="16"/>
                <w:szCs w:val="18"/>
              </w:rPr>
              <w:t>aport</w:t>
            </w:r>
            <w:r>
              <w:rPr>
                <w:rFonts w:cstheme="minorHAnsi"/>
                <w:i/>
                <w:sz w:val="16"/>
                <w:szCs w:val="18"/>
              </w:rPr>
              <w:t>e</w:t>
            </w:r>
            <w:r w:rsidRPr="00B511BB">
              <w:rPr>
                <w:rFonts w:cstheme="minorHAnsi"/>
                <w:i/>
                <w:sz w:val="16"/>
                <w:szCs w:val="18"/>
              </w:rPr>
              <w:t xml:space="preserve"> a las decisiones</w:t>
            </w:r>
            <w:r>
              <w:rPr>
                <w:rFonts w:cstheme="minorHAnsi"/>
                <w:i/>
                <w:sz w:val="16"/>
                <w:szCs w:val="18"/>
              </w:rPr>
              <w:t xml:space="preserve"> </w:t>
            </w:r>
            <w:r w:rsidRPr="00B511BB">
              <w:rPr>
                <w:rFonts w:cstheme="minorHAnsi"/>
                <w:i/>
                <w:sz w:val="16"/>
                <w:szCs w:val="18"/>
              </w:rPr>
              <w:t>del Estado.</w:t>
            </w:r>
          </w:p>
        </w:tc>
      </w:tr>
    </w:tbl>
    <w:p w:rsidR="009E74B9" w:rsidRDefault="009E74B9" w:rsidP="009E74B9"/>
    <w:p w:rsidR="009E74B9" w:rsidRDefault="009E74B9" w:rsidP="009E74B9"/>
    <w:p w:rsidR="009E74B9" w:rsidRDefault="009E74B9" w:rsidP="009E74B9"/>
    <w:p w:rsidR="009E74B9" w:rsidRDefault="009E74B9" w:rsidP="009E74B9"/>
    <w:p w:rsidR="009E74B9" w:rsidRDefault="009E74B9" w:rsidP="009E74B9"/>
    <w:p w:rsidR="009E74B9" w:rsidRDefault="009E74B9" w:rsidP="009E74B9"/>
    <w:p w:rsidR="009E74B9" w:rsidRDefault="009E74B9" w:rsidP="009E74B9"/>
    <w:p w:rsidR="009E74B9" w:rsidRDefault="009E74B9" w:rsidP="009E74B9"/>
    <w:p w:rsidR="009E74B9" w:rsidRDefault="009E74B9" w:rsidP="009E74B9"/>
    <w:p w:rsidR="009E74B9" w:rsidRDefault="009E74B9" w:rsidP="009E74B9"/>
    <w:tbl>
      <w:tblPr>
        <w:tblStyle w:val="Tablaconcuadrcula"/>
        <w:tblpPr w:leftFromText="141" w:rightFromText="141" w:vertAnchor="text" w:horzAnchor="margin" w:tblpXSpec="center" w:tblpY="151"/>
        <w:tblW w:w="14541" w:type="dxa"/>
        <w:tblLook w:val="04A0" w:firstRow="1" w:lastRow="0" w:firstColumn="1" w:lastColumn="0" w:noHBand="0" w:noVBand="1"/>
      </w:tblPr>
      <w:tblGrid>
        <w:gridCol w:w="1785"/>
        <w:gridCol w:w="4252"/>
        <w:gridCol w:w="4252"/>
        <w:gridCol w:w="4252"/>
      </w:tblGrid>
      <w:tr w:rsidR="009E74B9" w:rsidRPr="00D91D9A" w:rsidTr="009E74B9">
        <w:tc>
          <w:tcPr>
            <w:tcW w:w="14541" w:type="dxa"/>
            <w:gridSpan w:val="4"/>
            <w:vAlign w:val="center"/>
          </w:tcPr>
          <w:p w:rsidR="009E74B9" w:rsidRPr="00D91D9A" w:rsidRDefault="009E74B9" w:rsidP="00172E91">
            <w:pPr>
              <w:jc w:val="center"/>
              <w:rPr>
                <w:b/>
                <w:i/>
                <w:sz w:val="16"/>
                <w:szCs w:val="18"/>
              </w:rPr>
            </w:pPr>
            <w:r>
              <w:rPr>
                <w:b/>
                <w:i/>
                <w:sz w:val="16"/>
                <w:szCs w:val="18"/>
              </w:rPr>
              <w:lastRenderedPageBreak/>
              <w:t>GRADO SEPTIMO</w:t>
            </w:r>
          </w:p>
        </w:tc>
      </w:tr>
      <w:tr w:rsidR="009E74B9" w:rsidRPr="00D91D9A" w:rsidTr="009E74B9">
        <w:tc>
          <w:tcPr>
            <w:tcW w:w="1785" w:type="dxa"/>
            <w:vAlign w:val="center"/>
          </w:tcPr>
          <w:p w:rsidR="009E74B9" w:rsidRPr="00D91D9A" w:rsidRDefault="009E74B9" w:rsidP="00172E91">
            <w:pPr>
              <w:jc w:val="center"/>
              <w:rPr>
                <w:b/>
                <w:i/>
                <w:sz w:val="16"/>
                <w:szCs w:val="18"/>
              </w:rPr>
            </w:pPr>
            <w:r w:rsidRPr="00D91D9A">
              <w:rPr>
                <w:b/>
                <w:i/>
                <w:sz w:val="16"/>
                <w:szCs w:val="18"/>
              </w:rPr>
              <w:t>CONTENIDOS</w:t>
            </w:r>
          </w:p>
        </w:tc>
        <w:tc>
          <w:tcPr>
            <w:tcW w:w="4252" w:type="dxa"/>
            <w:vAlign w:val="center"/>
          </w:tcPr>
          <w:p w:rsidR="009E74B9" w:rsidRPr="00D91D9A" w:rsidRDefault="009E74B9" w:rsidP="00172E91">
            <w:pPr>
              <w:jc w:val="center"/>
              <w:rPr>
                <w:b/>
                <w:i/>
                <w:sz w:val="16"/>
                <w:szCs w:val="18"/>
              </w:rPr>
            </w:pPr>
            <w:r w:rsidRPr="00D91D9A">
              <w:rPr>
                <w:b/>
                <w:i/>
                <w:sz w:val="16"/>
                <w:szCs w:val="18"/>
              </w:rPr>
              <w:t>PERIODO UNO</w:t>
            </w:r>
          </w:p>
        </w:tc>
        <w:tc>
          <w:tcPr>
            <w:tcW w:w="4252" w:type="dxa"/>
            <w:vAlign w:val="center"/>
          </w:tcPr>
          <w:p w:rsidR="009E74B9" w:rsidRPr="00D91D9A" w:rsidRDefault="009E74B9" w:rsidP="00172E91">
            <w:pPr>
              <w:jc w:val="center"/>
              <w:rPr>
                <w:b/>
                <w:i/>
                <w:sz w:val="16"/>
                <w:szCs w:val="18"/>
              </w:rPr>
            </w:pPr>
            <w:r w:rsidRPr="00D91D9A">
              <w:rPr>
                <w:b/>
                <w:i/>
                <w:sz w:val="16"/>
                <w:szCs w:val="18"/>
              </w:rPr>
              <w:t>PERIODO DOS</w:t>
            </w:r>
          </w:p>
        </w:tc>
        <w:tc>
          <w:tcPr>
            <w:tcW w:w="4252" w:type="dxa"/>
            <w:vAlign w:val="center"/>
          </w:tcPr>
          <w:p w:rsidR="009E74B9" w:rsidRPr="00D91D9A" w:rsidRDefault="009E74B9" w:rsidP="00172E91">
            <w:pPr>
              <w:jc w:val="center"/>
              <w:rPr>
                <w:b/>
                <w:i/>
                <w:sz w:val="16"/>
                <w:szCs w:val="18"/>
              </w:rPr>
            </w:pPr>
            <w:r w:rsidRPr="00D91D9A">
              <w:rPr>
                <w:b/>
                <w:i/>
                <w:sz w:val="16"/>
                <w:szCs w:val="18"/>
              </w:rPr>
              <w:t>PERIODO TRES</w:t>
            </w:r>
          </w:p>
        </w:tc>
      </w:tr>
      <w:tr w:rsidR="009E74B9" w:rsidRPr="00D91D9A" w:rsidTr="009E74B9">
        <w:trPr>
          <w:trHeight w:val="1580"/>
        </w:trPr>
        <w:tc>
          <w:tcPr>
            <w:tcW w:w="1785" w:type="dxa"/>
            <w:vAlign w:val="center"/>
          </w:tcPr>
          <w:p w:rsidR="009E74B9" w:rsidRPr="00D91D9A" w:rsidRDefault="009E74B9" w:rsidP="00172E91">
            <w:pPr>
              <w:spacing w:before="240"/>
              <w:jc w:val="center"/>
              <w:rPr>
                <w:rFonts w:cstheme="minorHAnsi"/>
                <w:i/>
                <w:sz w:val="16"/>
                <w:szCs w:val="18"/>
              </w:rPr>
            </w:pPr>
            <w:r w:rsidRPr="00D91D9A">
              <w:rPr>
                <w:b/>
                <w:i/>
                <w:sz w:val="16"/>
                <w:szCs w:val="18"/>
              </w:rPr>
              <w:t>DECLARATIVOS</w:t>
            </w:r>
          </w:p>
        </w:tc>
        <w:tc>
          <w:tcPr>
            <w:tcW w:w="4252" w:type="dxa"/>
            <w:vAlign w:val="center"/>
          </w:tcPr>
          <w:p w:rsidR="009E74B9" w:rsidRDefault="009E74B9" w:rsidP="00172E91">
            <w:pPr>
              <w:jc w:val="both"/>
              <w:rPr>
                <w:rFonts w:cstheme="minorHAnsi"/>
                <w:i/>
                <w:sz w:val="16"/>
                <w:szCs w:val="18"/>
              </w:rPr>
            </w:pPr>
            <w:r>
              <w:rPr>
                <w:rFonts w:cstheme="minorHAnsi"/>
                <w:i/>
                <w:sz w:val="16"/>
                <w:szCs w:val="18"/>
              </w:rPr>
              <w:t>Influencia de los sentimientos y emociones en la p</w:t>
            </w:r>
            <w:r w:rsidRPr="00D25945">
              <w:rPr>
                <w:rFonts w:cstheme="minorHAnsi"/>
                <w:i/>
                <w:sz w:val="16"/>
                <w:szCs w:val="18"/>
              </w:rPr>
              <w:t xml:space="preserve">articipación </w:t>
            </w:r>
            <w:r>
              <w:rPr>
                <w:rFonts w:cstheme="minorHAnsi"/>
                <w:i/>
                <w:sz w:val="16"/>
                <w:szCs w:val="18"/>
              </w:rPr>
              <w:t>de</w:t>
            </w:r>
            <w:r w:rsidRPr="00D25945">
              <w:rPr>
                <w:rFonts w:cstheme="minorHAnsi"/>
                <w:i/>
                <w:sz w:val="16"/>
                <w:szCs w:val="18"/>
              </w:rPr>
              <w:t xml:space="preserve"> la vida colectiva.</w:t>
            </w:r>
          </w:p>
          <w:p w:rsidR="009E74B9" w:rsidRDefault="009E74B9" w:rsidP="00172E91">
            <w:pPr>
              <w:jc w:val="both"/>
              <w:rPr>
                <w:rFonts w:cstheme="minorHAnsi"/>
                <w:i/>
                <w:sz w:val="16"/>
                <w:szCs w:val="18"/>
              </w:rPr>
            </w:pPr>
          </w:p>
          <w:p w:rsidR="009E74B9" w:rsidRPr="00D91D9A" w:rsidRDefault="009E74B9" w:rsidP="00172E91">
            <w:pPr>
              <w:jc w:val="both"/>
              <w:rPr>
                <w:rFonts w:cstheme="minorHAnsi"/>
                <w:i/>
                <w:sz w:val="16"/>
                <w:szCs w:val="18"/>
              </w:rPr>
            </w:pPr>
            <w:r>
              <w:rPr>
                <w:rFonts w:cstheme="minorHAnsi"/>
                <w:i/>
                <w:sz w:val="16"/>
                <w:szCs w:val="18"/>
              </w:rPr>
              <w:t>F</w:t>
            </w:r>
            <w:r w:rsidRPr="00D25945">
              <w:rPr>
                <w:rFonts w:cstheme="minorHAnsi"/>
                <w:i/>
                <w:sz w:val="16"/>
                <w:szCs w:val="18"/>
              </w:rPr>
              <w:t>ormas</w:t>
            </w:r>
            <w:r>
              <w:rPr>
                <w:rFonts w:cstheme="minorHAnsi"/>
                <w:i/>
                <w:sz w:val="16"/>
                <w:szCs w:val="18"/>
              </w:rPr>
              <w:t xml:space="preserve"> diferentes </w:t>
            </w:r>
            <w:r w:rsidRPr="00D25945">
              <w:rPr>
                <w:rFonts w:cstheme="minorHAnsi"/>
                <w:i/>
                <w:sz w:val="16"/>
                <w:szCs w:val="18"/>
              </w:rPr>
              <w:t>de proyectar y reflejar los deseos, los pensamientos,</w:t>
            </w:r>
            <w:r>
              <w:rPr>
                <w:rFonts w:cstheme="minorHAnsi"/>
                <w:i/>
                <w:sz w:val="16"/>
                <w:szCs w:val="18"/>
              </w:rPr>
              <w:t xml:space="preserve"> </w:t>
            </w:r>
            <w:r w:rsidRPr="00D25945">
              <w:rPr>
                <w:rFonts w:cstheme="minorHAnsi"/>
                <w:i/>
                <w:sz w:val="16"/>
                <w:szCs w:val="18"/>
              </w:rPr>
              <w:t>los sentimientos y las emociones.</w:t>
            </w:r>
          </w:p>
        </w:tc>
        <w:tc>
          <w:tcPr>
            <w:tcW w:w="4252" w:type="dxa"/>
            <w:vAlign w:val="center"/>
          </w:tcPr>
          <w:p w:rsidR="009E74B9" w:rsidRDefault="009E74B9" w:rsidP="00172E91">
            <w:pPr>
              <w:jc w:val="both"/>
              <w:rPr>
                <w:rFonts w:cstheme="minorHAnsi"/>
                <w:i/>
                <w:sz w:val="16"/>
                <w:szCs w:val="18"/>
              </w:rPr>
            </w:pPr>
            <w:r>
              <w:rPr>
                <w:rFonts w:cstheme="minorHAnsi"/>
                <w:i/>
                <w:sz w:val="16"/>
                <w:szCs w:val="18"/>
              </w:rPr>
              <w:t>E</w:t>
            </w:r>
            <w:r w:rsidRPr="006179AF">
              <w:rPr>
                <w:rFonts w:cstheme="minorHAnsi"/>
                <w:i/>
                <w:sz w:val="16"/>
                <w:szCs w:val="18"/>
              </w:rPr>
              <w:t>strategias para desarrollar hábitos</w:t>
            </w:r>
            <w:r>
              <w:rPr>
                <w:rFonts w:cstheme="minorHAnsi"/>
                <w:i/>
                <w:sz w:val="16"/>
                <w:szCs w:val="18"/>
              </w:rPr>
              <w:t xml:space="preserve"> </w:t>
            </w:r>
            <w:r w:rsidRPr="006179AF">
              <w:rPr>
                <w:rFonts w:cstheme="minorHAnsi"/>
                <w:i/>
                <w:sz w:val="16"/>
                <w:szCs w:val="18"/>
              </w:rPr>
              <w:t>de estudio</w:t>
            </w:r>
            <w:r>
              <w:rPr>
                <w:rFonts w:cstheme="minorHAnsi"/>
                <w:i/>
                <w:sz w:val="16"/>
                <w:szCs w:val="18"/>
              </w:rPr>
              <w:t>.</w:t>
            </w:r>
          </w:p>
          <w:p w:rsidR="009E74B9" w:rsidRDefault="009E74B9" w:rsidP="00172E91">
            <w:pPr>
              <w:jc w:val="both"/>
              <w:rPr>
                <w:rFonts w:cstheme="minorHAnsi"/>
                <w:i/>
                <w:sz w:val="16"/>
                <w:szCs w:val="18"/>
              </w:rPr>
            </w:pPr>
          </w:p>
          <w:p w:rsidR="009E74B9" w:rsidRPr="00D91D9A" w:rsidRDefault="009E74B9" w:rsidP="00172E91">
            <w:pPr>
              <w:jc w:val="both"/>
              <w:rPr>
                <w:rFonts w:cstheme="minorHAnsi"/>
                <w:i/>
                <w:sz w:val="16"/>
                <w:szCs w:val="18"/>
              </w:rPr>
            </w:pPr>
            <w:r>
              <w:rPr>
                <w:rFonts w:cstheme="minorHAnsi"/>
                <w:i/>
                <w:sz w:val="16"/>
                <w:szCs w:val="18"/>
              </w:rPr>
              <w:t>T</w:t>
            </w:r>
            <w:r w:rsidRPr="006179AF">
              <w:rPr>
                <w:rFonts w:cstheme="minorHAnsi"/>
                <w:i/>
                <w:sz w:val="16"/>
                <w:szCs w:val="18"/>
              </w:rPr>
              <w:t>ransformación de</w:t>
            </w:r>
            <w:r>
              <w:rPr>
                <w:rFonts w:cstheme="minorHAnsi"/>
                <w:i/>
                <w:sz w:val="16"/>
                <w:szCs w:val="18"/>
              </w:rPr>
              <w:t xml:space="preserve">l </w:t>
            </w:r>
            <w:r w:rsidRPr="006179AF">
              <w:rPr>
                <w:rFonts w:cstheme="minorHAnsi"/>
                <w:i/>
                <w:sz w:val="16"/>
                <w:szCs w:val="18"/>
              </w:rPr>
              <w:t>carácter</w:t>
            </w:r>
            <w:r>
              <w:rPr>
                <w:rFonts w:cstheme="minorHAnsi"/>
                <w:i/>
                <w:sz w:val="16"/>
                <w:szCs w:val="18"/>
              </w:rPr>
              <w:t xml:space="preserve"> para lograr la proactividad hacia el </w:t>
            </w:r>
            <w:r w:rsidRPr="006179AF">
              <w:rPr>
                <w:rFonts w:cstheme="minorHAnsi"/>
                <w:i/>
                <w:sz w:val="16"/>
                <w:szCs w:val="18"/>
              </w:rPr>
              <w:t>trabajo,</w:t>
            </w:r>
            <w:r>
              <w:rPr>
                <w:rFonts w:cstheme="minorHAnsi"/>
                <w:i/>
                <w:sz w:val="16"/>
                <w:szCs w:val="18"/>
              </w:rPr>
              <w:t xml:space="preserve"> la </w:t>
            </w:r>
            <w:r w:rsidRPr="006179AF">
              <w:rPr>
                <w:rFonts w:cstheme="minorHAnsi"/>
                <w:i/>
                <w:sz w:val="16"/>
                <w:szCs w:val="18"/>
              </w:rPr>
              <w:t>disciplina y comportamiento</w:t>
            </w:r>
            <w:r>
              <w:rPr>
                <w:rFonts w:cstheme="minorHAnsi"/>
                <w:i/>
                <w:sz w:val="16"/>
                <w:szCs w:val="18"/>
              </w:rPr>
              <w:t>s</w:t>
            </w:r>
            <w:r w:rsidRPr="006179AF">
              <w:rPr>
                <w:rFonts w:cstheme="minorHAnsi"/>
                <w:i/>
                <w:sz w:val="16"/>
                <w:szCs w:val="18"/>
              </w:rPr>
              <w:t xml:space="preserve"> que ayuden a crecer</w:t>
            </w:r>
            <w:r>
              <w:rPr>
                <w:rFonts w:cstheme="minorHAnsi"/>
                <w:i/>
                <w:sz w:val="16"/>
                <w:szCs w:val="18"/>
              </w:rPr>
              <w:t xml:space="preserve"> </w:t>
            </w:r>
            <w:r w:rsidRPr="006179AF">
              <w:rPr>
                <w:rFonts w:cstheme="minorHAnsi"/>
                <w:i/>
                <w:sz w:val="16"/>
                <w:szCs w:val="18"/>
              </w:rPr>
              <w:t xml:space="preserve">en </w:t>
            </w:r>
            <w:r>
              <w:rPr>
                <w:rFonts w:cstheme="minorHAnsi"/>
                <w:i/>
                <w:sz w:val="16"/>
                <w:szCs w:val="18"/>
              </w:rPr>
              <w:t>el</w:t>
            </w:r>
            <w:r w:rsidRPr="006179AF">
              <w:rPr>
                <w:rFonts w:cstheme="minorHAnsi"/>
                <w:i/>
                <w:sz w:val="16"/>
                <w:szCs w:val="18"/>
              </w:rPr>
              <w:t xml:space="preserve"> desempeño cotidian</w:t>
            </w:r>
            <w:r>
              <w:rPr>
                <w:rFonts w:cstheme="minorHAnsi"/>
                <w:i/>
                <w:sz w:val="16"/>
                <w:szCs w:val="18"/>
              </w:rPr>
              <w:t>o</w:t>
            </w:r>
            <w:r w:rsidRPr="006179AF">
              <w:rPr>
                <w:rFonts w:cstheme="minorHAnsi"/>
                <w:i/>
                <w:sz w:val="16"/>
                <w:szCs w:val="18"/>
              </w:rPr>
              <w:t>.</w:t>
            </w:r>
          </w:p>
        </w:tc>
        <w:tc>
          <w:tcPr>
            <w:tcW w:w="4252" w:type="dxa"/>
            <w:vAlign w:val="center"/>
          </w:tcPr>
          <w:p w:rsidR="009E74B9" w:rsidRPr="00D91D9A" w:rsidRDefault="009E74B9" w:rsidP="00172E91">
            <w:pPr>
              <w:jc w:val="both"/>
              <w:rPr>
                <w:rFonts w:cstheme="minorHAnsi"/>
                <w:i/>
                <w:sz w:val="16"/>
                <w:szCs w:val="18"/>
              </w:rPr>
            </w:pPr>
            <w:r w:rsidRPr="006179AF">
              <w:rPr>
                <w:rFonts w:cstheme="minorHAnsi"/>
                <w:i/>
                <w:sz w:val="16"/>
                <w:szCs w:val="18"/>
              </w:rPr>
              <w:t>Declaración Universal de los Derechos</w:t>
            </w:r>
            <w:r>
              <w:rPr>
                <w:rFonts w:cstheme="minorHAnsi"/>
                <w:i/>
                <w:sz w:val="16"/>
                <w:szCs w:val="18"/>
              </w:rPr>
              <w:t xml:space="preserve"> </w:t>
            </w:r>
            <w:r w:rsidRPr="006179AF">
              <w:rPr>
                <w:rFonts w:cstheme="minorHAnsi"/>
                <w:i/>
                <w:sz w:val="16"/>
                <w:szCs w:val="18"/>
              </w:rPr>
              <w:t>Humanos y su relación con los derechos</w:t>
            </w:r>
            <w:r>
              <w:rPr>
                <w:rFonts w:cstheme="minorHAnsi"/>
                <w:i/>
                <w:sz w:val="16"/>
                <w:szCs w:val="18"/>
              </w:rPr>
              <w:t xml:space="preserve"> </w:t>
            </w:r>
            <w:r w:rsidRPr="006179AF">
              <w:rPr>
                <w:rFonts w:cstheme="minorHAnsi"/>
                <w:i/>
                <w:sz w:val="16"/>
                <w:szCs w:val="18"/>
              </w:rPr>
              <w:t>fundamentales enunciados en la Constitución.</w:t>
            </w:r>
          </w:p>
        </w:tc>
      </w:tr>
      <w:tr w:rsidR="009E74B9" w:rsidRPr="00D91D9A" w:rsidTr="009E74B9">
        <w:trPr>
          <w:trHeight w:val="416"/>
        </w:trPr>
        <w:tc>
          <w:tcPr>
            <w:tcW w:w="1785" w:type="dxa"/>
            <w:vAlign w:val="center"/>
          </w:tcPr>
          <w:p w:rsidR="009E74B9" w:rsidRPr="00D91D9A" w:rsidRDefault="009E74B9" w:rsidP="00172E91">
            <w:pPr>
              <w:jc w:val="center"/>
              <w:rPr>
                <w:rFonts w:cstheme="minorHAnsi"/>
                <w:i/>
                <w:sz w:val="16"/>
                <w:szCs w:val="18"/>
              </w:rPr>
            </w:pPr>
            <w:r w:rsidRPr="00D91D9A">
              <w:rPr>
                <w:b/>
                <w:i/>
                <w:sz w:val="16"/>
                <w:szCs w:val="18"/>
              </w:rPr>
              <w:t>PROCEDIMENTALES</w:t>
            </w:r>
          </w:p>
        </w:tc>
        <w:tc>
          <w:tcPr>
            <w:tcW w:w="4252" w:type="dxa"/>
            <w:vAlign w:val="center"/>
          </w:tcPr>
          <w:p w:rsidR="009E74B9" w:rsidRDefault="009E74B9" w:rsidP="00172E91">
            <w:pPr>
              <w:spacing w:before="240"/>
              <w:jc w:val="both"/>
              <w:rPr>
                <w:rFonts w:cstheme="minorHAnsi"/>
                <w:i/>
                <w:sz w:val="16"/>
                <w:szCs w:val="18"/>
              </w:rPr>
            </w:pPr>
            <w:r w:rsidRPr="00D25945">
              <w:rPr>
                <w:rFonts w:cstheme="minorHAnsi"/>
                <w:i/>
                <w:sz w:val="16"/>
                <w:szCs w:val="18"/>
              </w:rPr>
              <w:t>Formula</w:t>
            </w:r>
            <w:r>
              <w:rPr>
                <w:rFonts w:cstheme="minorHAnsi"/>
                <w:i/>
                <w:sz w:val="16"/>
                <w:szCs w:val="18"/>
              </w:rPr>
              <w:t>ción de</w:t>
            </w:r>
            <w:r w:rsidRPr="00D25945">
              <w:rPr>
                <w:rFonts w:cstheme="minorHAnsi"/>
                <w:i/>
                <w:sz w:val="16"/>
                <w:szCs w:val="18"/>
              </w:rPr>
              <w:t xml:space="preserve"> un plan de acción propio para proyectar,</w:t>
            </w:r>
            <w:r>
              <w:rPr>
                <w:rFonts w:cstheme="minorHAnsi"/>
                <w:i/>
                <w:sz w:val="16"/>
                <w:szCs w:val="18"/>
              </w:rPr>
              <w:t xml:space="preserve"> </w:t>
            </w:r>
            <w:r w:rsidRPr="00D25945">
              <w:rPr>
                <w:rFonts w:cstheme="minorHAnsi"/>
                <w:i/>
                <w:sz w:val="16"/>
                <w:szCs w:val="18"/>
              </w:rPr>
              <w:t xml:space="preserve">orientar y supervisar </w:t>
            </w:r>
            <w:r>
              <w:rPr>
                <w:rFonts w:cstheme="minorHAnsi"/>
                <w:i/>
                <w:sz w:val="16"/>
                <w:szCs w:val="18"/>
              </w:rPr>
              <w:t>la</w:t>
            </w:r>
            <w:r w:rsidRPr="00D25945">
              <w:rPr>
                <w:rFonts w:cstheme="minorHAnsi"/>
                <w:i/>
                <w:sz w:val="16"/>
                <w:szCs w:val="18"/>
              </w:rPr>
              <w:t xml:space="preserve"> conducta personal.</w:t>
            </w:r>
          </w:p>
          <w:p w:rsidR="009E74B9" w:rsidRDefault="009E74B9" w:rsidP="00172E91">
            <w:pPr>
              <w:jc w:val="both"/>
              <w:rPr>
                <w:rFonts w:cstheme="minorHAnsi"/>
                <w:i/>
                <w:sz w:val="16"/>
                <w:szCs w:val="18"/>
              </w:rPr>
            </w:pPr>
          </w:p>
          <w:p w:rsidR="009E74B9" w:rsidRDefault="009E74B9" w:rsidP="00172E91">
            <w:pPr>
              <w:jc w:val="both"/>
              <w:rPr>
                <w:rFonts w:cstheme="minorHAnsi"/>
                <w:i/>
                <w:sz w:val="16"/>
                <w:szCs w:val="18"/>
              </w:rPr>
            </w:pPr>
            <w:r>
              <w:rPr>
                <w:rFonts w:cstheme="minorHAnsi"/>
                <w:i/>
                <w:sz w:val="16"/>
                <w:szCs w:val="18"/>
              </w:rPr>
              <w:t>La convicción de la norma, la autorregulación y las metas comunes del grupo.</w:t>
            </w:r>
          </w:p>
          <w:p w:rsidR="009E74B9" w:rsidRPr="00D91D9A" w:rsidRDefault="009E74B9" w:rsidP="00172E91">
            <w:pPr>
              <w:jc w:val="both"/>
              <w:rPr>
                <w:rFonts w:cstheme="minorHAnsi"/>
                <w:i/>
                <w:sz w:val="16"/>
                <w:szCs w:val="18"/>
              </w:rPr>
            </w:pP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Adaptación de sus c</w:t>
            </w:r>
            <w:r w:rsidRPr="006179AF">
              <w:rPr>
                <w:rFonts w:cstheme="minorHAnsi"/>
                <w:i/>
                <w:sz w:val="16"/>
                <w:szCs w:val="18"/>
              </w:rPr>
              <w:t>aracterísticas, hábitos,</w:t>
            </w:r>
            <w:r>
              <w:rPr>
                <w:rFonts w:cstheme="minorHAnsi"/>
                <w:i/>
                <w:sz w:val="16"/>
                <w:szCs w:val="18"/>
              </w:rPr>
              <w:t xml:space="preserve"> </w:t>
            </w:r>
            <w:r w:rsidRPr="006179AF">
              <w:rPr>
                <w:rFonts w:cstheme="minorHAnsi"/>
                <w:i/>
                <w:sz w:val="16"/>
                <w:szCs w:val="18"/>
              </w:rPr>
              <w:t xml:space="preserve">costumbres, </w:t>
            </w:r>
            <w:r>
              <w:rPr>
                <w:rFonts w:cstheme="minorHAnsi"/>
                <w:i/>
                <w:sz w:val="16"/>
                <w:szCs w:val="18"/>
              </w:rPr>
              <w:t xml:space="preserve">pasiones y </w:t>
            </w:r>
            <w:r w:rsidRPr="006179AF">
              <w:rPr>
                <w:rFonts w:cstheme="minorHAnsi"/>
                <w:i/>
                <w:sz w:val="16"/>
                <w:szCs w:val="18"/>
              </w:rPr>
              <w:t>vicios de su identidad personal para</w:t>
            </w:r>
            <w:r>
              <w:rPr>
                <w:rFonts w:cstheme="minorHAnsi"/>
                <w:i/>
                <w:sz w:val="16"/>
                <w:szCs w:val="18"/>
              </w:rPr>
              <w:t xml:space="preserve"> direccionar e</w:t>
            </w:r>
            <w:r w:rsidRPr="006179AF">
              <w:rPr>
                <w:rFonts w:cstheme="minorHAnsi"/>
                <w:i/>
                <w:sz w:val="16"/>
                <w:szCs w:val="18"/>
              </w:rPr>
              <w:t xml:space="preserve">l </w:t>
            </w:r>
            <w:r>
              <w:rPr>
                <w:rFonts w:cstheme="minorHAnsi"/>
                <w:i/>
                <w:sz w:val="16"/>
                <w:szCs w:val="18"/>
              </w:rPr>
              <w:t xml:space="preserve">Proyecto </w:t>
            </w:r>
            <w:proofErr w:type="spellStart"/>
            <w:r>
              <w:rPr>
                <w:rFonts w:cstheme="minorHAnsi"/>
                <w:i/>
                <w:sz w:val="16"/>
                <w:szCs w:val="18"/>
              </w:rPr>
              <w:t>Etico</w:t>
            </w:r>
            <w:proofErr w:type="spellEnd"/>
            <w:r>
              <w:rPr>
                <w:rFonts w:cstheme="minorHAnsi"/>
                <w:i/>
                <w:sz w:val="16"/>
                <w:szCs w:val="18"/>
              </w:rPr>
              <w:t xml:space="preserve"> de Vida</w:t>
            </w:r>
            <w:r w:rsidRPr="006179AF">
              <w:rPr>
                <w:rFonts w:cstheme="minorHAnsi"/>
                <w:i/>
                <w:sz w:val="16"/>
                <w:szCs w:val="18"/>
              </w:rPr>
              <w:t>.</w:t>
            </w: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A</w:t>
            </w:r>
            <w:r w:rsidRPr="006179AF">
              <w:rPr>
                <w:rFonts w:cstheme="minorHAnsi"/>
                <w:i/>
                <w:sz w:val="16"/>
                <w:szCs w:val="18"/>
              </w:rPr>
              <w:t>lternativas para</w:t>
            </w:r>
            <w:r>
              <w:rPr>
                <w:rFonts w:cstheme="minorHAnsi"/>
                <w:i/>
                <w:sz w:val="16"/>
                <w:szCs w:val="18"/>
              </w:rPr>
              <w:t xml:space="preserve"> </w:t>
            </w:r>
            <w:r w:rsidRPr="006179AF">
              <w:rPr>
                <w:rFonts w:cstheme="minorHAnsi"/>
                <w:i/>
                <w:sz w:val="16"/>
                <w:szCs w:val="18"/>
              </w:rPr>
              <w:t>resolver los problemas en sus relaciones, incluso</w:t>
            </w:r>
            <w:r>
              <w:rPr>
                <w:rFonts w:cstheme="minorHAnsi"/>
                <w:i/>
                <w:sz w:val="16"/>
                <w:szCs w:val="18"/>
              </w:rPr>
              <w:t xml:space="preserve"> </w:t>
            </w:r>
            <w:r w:rsidRPr="006179AF">
              <w:rPr>
                <w:rFonts w:cstheme="minorHAnsi"/>
                <w:i/>
                <w:sz w:val="16"/>
                <w:szCs w:val="18"/>
              </w:rPr>
              <w:t>cuando está en desacuerdo.</w:t>
            </w:r>
          </w:p>
        </w:tc>
      </w:tr>
      <w:tr w:rsidR="009E74B9" w:rsidRPr="00D91D9A" w:rsidTr="009E74B9">
        <w:trPr>
          <w:trHeight w:val="2116"/>
        </w:trPr>
        <w:tc>
          <w:tcPr>
            <w:tcW w:w="1785" w:type="dxa"/>
            <w:vAlign w:val="center"/>
          </w:tcPr>
          <w:p w:rsidR="009E74B9" w:rsidRPr="00D91D9A" w:rsidRDefault="009E74B9" w:rsidP="00172E91">
            <w:pPr>
              <w:spacing w:before="240"/>
              <w:jc w:val="center"/>
              <w:rPr>
                <w:rFonts w:cstheme="minorHAnsi"/>
                <w:i/>
                <w:sz w:val="16"/>
                <w:szCs w:val="18"/>
              </w:rPr>
            </w:pPr>
            <w:r w:rsidRPr="00D91D9A">
              <w:rPr>
                <w:b/>
                <w:i/>
                <w:sz w:val="16"/>
                <w:szCs w:val="18"/>
              </w:rPr>
              <w:t>ACTITUDINALES</w:t>
            </w:r>
          </w:p>
        </w:tc>
        <w:tc>
          <w:tcPr>
            <w:tcW w:w="4252" w:type="dxa"/>
            <w:vAlign w:val="center"/>
          </w:tcPr>
          <w:p w:rsidR="009E74B9" w:rsidRDefault="009E74B9" w:rsidP="00172E91">
            <w:pPr>
              <w:jc w:val="both"/>
              <w:rPr>
                <w:rFonts w:cstheme="minorHAnsi"/>
                <w:i/>
                <w:sz w:val="16"/>
                <w:szCs w:val="18"/>
              </w:rPr>
            </w:pPr>
            <w:r>
              <w:rPr>
                <w:rFonts w:cstheme="minorHAnsi"/>
                <w:i/>
                <w:sz w:val="16"/>
                <w:szCs w:val="18"/>
              </w:rPr>
              <w:t>H</w:t>
            </w:r>
            <w:r w:rsidRPr="00D25945">
              <w:rPr>
                <w:rFonts w:cstheme="minorHAnsi"/>
                <w:i/>
                <w:sz w:val="16"/>
                <w:szCs w:val="18"/>
              </w:rPr>
              <w:t>erramientas que ayudan</w:t>
            </w:r>
            <w:r>
              <w:rPr>
                <w:rFonts w:cstheme="minorHAnsi"/>
                <w:i/>
                <w:sz w:val="16"/>
                <w:szCs w:val="18"/>
              </w:rPr>
              <w:t xml:space="preserve"> </w:t>
            </w:r>
            <w:r w:rsidRPr="00D25945">
              <w:rPr>
                <w:rFonts w:cstheme="minorHAnsi"/>
                <w:i/>
                <w:sz w:val="16"/>
                <w:szCs w:val="18"/>
              </w:rPr>
              <w:t>a direccionar la conducta personal.</w:t>
            </w:r>
          </w:p>
          <w:p w:rsidR="009E74B9" w:rsidRDefault="009E74B9" w:rsidP="00172E91">
            <w:pPr>
              <w:jc w:val="both"/>
              <w:rPr>
                <w:rFonts w:cstheme="minorHAnsi"/>
                <w:i/>
                <w:sz w:val="16"/>
                <w:szCs w:val="18"/>
              </w:rPr>
            </w:pPr>
          </w:p>
          <w:p w:rsidR="009E74B9" w:rsidRPr="00D91D9A" w:rsidRDefault="009E74B9" w:rsidP="00172E91">
            <w:pPr>
              <w:jc w:val="both"/>
              <w:rPr>
                <w:rFonts w:cstheme="minorHAnsi"/>
                <w:i/>
                <w:sz w:val="16"/>
                <w:szCs w:val="18"/>
              </w:rPr>
            </w:pPr>
            <w:r>
              <w:rPr>
                <w:rFonts w:cstheme="minorHAnsi"/>
                <w:i/>
                <w:sz w:val="16"/>
                <w:szCs w:val="18"/>
              </w:rPr>
              <w:t>Empatía: r</w:t>
            </w:r>
            <w:r w:rsidRPr="00D25945">
              <w:rPr>
                <w:rFonts w:cstheme="minorHAnsi"/>
                <w:i/>
                <w:sz w:val="16"/>
                <w:szCs w:val="18"/>
              </w:rPr>
              <w:t>eflexi</w:t>
            </w:r>
            <w:r>
              <w:rPr>
                <w:rFonts w:cstheme="minorHAnsi"/>
                <w:i/>
                <w:sz w:val="16"/>
                <w:szCs w:val="18"/>
              </w:rPr>
              <w:t>ó</w:t>
            </w:r>
            <w:r w:rsidRPr="00D25945">
              <w:rPr>
                <w:rFonts w:cstheme="minorHAnsi"/>
                <w:i/>
                <w:sz w:val="16"/>
                <w:szCs w:val="18"/>
              </w:rPr>
              <w:t>n sobre sus propios sentimientos</w:t>
            </w:r>
            <w:r>
              <w:rPr>
                <w:rFonts w:cstheme="minorHAnsi"/>
                <w:i/>
                <w:sz w:val="16"/>
                <w:szCs w:val="18"/>
              </w:rPr>
              <w:t xml:space="preserve"> </w:t>
            </w:r>
            <w:r w:rsidRPr="00D25945">
              <w:rPr>
                <w:rFonts w:cstheme="minorHAnsi"/>
                <w:i/>
                <w:sz w:val="16"/>
                <w:szCs w:val="18"/>
              </w:rPr>
              <w:t>y los que pueden sentir otros.</w:t>
            </w: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P</w:t>
            </w:r>
            <w:r w:rsidRPr="006179AF">
              <w:rPr>
                <w:rFonts w:cstheme="minorHAnsi"/>
                <w:i/>
                <w:sz w:val="16"/>
                <w:szCs w:val="18"/>
              </w:rPr>
              <w:t>osturas autónomas y responsables</w:t>
            </w:r>
            <w:r>
              <w:rPr>
                <w:rFonts w:cstheme="minorHAnsi"/>
                <w:i/>
                <w:sz w:val="16"/>
                <w:szCs w:val="18"/>
              </w:rPr>
              <w:t xml:space="preserve"> </w:t>
            </w:r>
            <w:r w:rsidRPr="006179AF">
              <w:rPr>
                <w:rFonts w:cstheme="minorHAnsi"/>
                <w:i/>
                <w:sz w:val="16"/>
                <w:szCs w:val="18"/>
              </w:rPr>
              <w:t>que respeten la posición y autonomía del otro</w:t>
            </w:r>
            <w:r>
              <w:rPr>
                <w:rFonts w:cstheme="minorHAnsi"/>
                <w:i/>
                <w:sz w:val="16"/>
                <w:szCs w:val="18"/>
              </w:rPr>
              <w:t xml:space="preserve"> </w:t>
            </w:r>
            <w:r w:rsidRPr="006179AF">
              <w:rPr>
                <w:rFonts w:cstheme="minorHAnsi"/>
                <w:i/>
                <w:sz w:val="16"/>
                <w:szCs w:val="18"/>
              </w:rPr>
              <w:t>para alcanzar sus metas.</w:t>
            </w: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E</w:t>
            </w:r>
            <w:r w:rsidRPr="006179AF">
              <w:rPr>
                <w:rFonts w:cstheme="minorHAnsi"/>
                <w:i/>
                <w:sz w:val="16"/>
                <w:szCs w:val="18"/>
              </w:rPr>
              <w:t>l</w:t>
            </w:r>
            <w:r>
              <w:rPr>
                <w:rFonts w:cstheme="minorHAnsi"/>
                <w:i/>
                <w:sz w:val="16"/>
                <w:szCs w:val="18"/>
              </w:rPr>
              <w:t xml:space="preserve"> diálogo y la tolerancia en la solución de</w:t>
            </w:r>
            <w:r w:rsidRPr="006179AF">
              <w:rPr>
                <w:rFonts w:cstheme="minorHAnsi"/>
                <w:i/>
                <w:sz w:val="16"/>
                <w:szCs w:val="18"/>
              </w:rPr>
              <w:t xml:space="preserve"> conflictos.</w:t>
            </w:r>
          </w:p>
        </w:tc>
      </w:tr>
    </w:tbl>
    <w:p w:rsidR="009E74B9" w:rsidRDefault="009E74B9" w:rsidP="009E74B9">
      <w:pPr>
        <w:jc w:val="center"/>
      </w:pPr>
    </w:p>
    <w:p w:rsidR="009E74B9" w:rsidRDefault="009E74B9" w:rsidP="009E74B9">
      <w:pPr>
        <w:jc w:val="center"/>
      </w:pPr>
    </w:p>
    <w:p w:rsidR="009E74B9" w:rsidRDefault="009E74B9" w:rsidP="009E74B9">
      <w:pPr>
        <w:jc w:val="center"/>
      </w:pPr>
    </w:p>
    <w:p w:rsidR="009E74B9" w:rsidRDefault="009E74B9" w:rsidP="009E74B9">
      <w:pPr>
        <w:jc w:val="center"/>
      </w:pPr>
    </w:p>
    <w:p w:rsidR="009E74B9" w:rsidRDefault="009E74B9" w:rsidP="009E74B9">
      <w:pPr>
        <w:jc w:val="center"/>
      </w:pPr>
    </w:p>
    <w:p w:rsidR="009E74B9" w:rsidRDefault="009E74B9" w:rsidP="009E74B9">
      <w:pPr>
        <w:jc w:val="center"/>
      </w:pPr>
    </w:p>
    <w:p w:rsidR="009E74B9" w:rsidRDefault="009E74B9" w:rsidP="009E74B9">
      <w:pPr>
        <w:jc w:val="center"/>
      </w:pPr>
    </w:p>
    <w:p w:rsidR="009E74B9" w:rsidRDefault="009E74B9" w:rsidP="009E74B9">
      <w:pPr>
        <w:jc w:val="center"/>
      </w:pPr>
    </w:p>
    <w:p w:rsidR="009E74B9" w:rsidRDefault="009E74B9" w:rsidP="009E74B9">
      <w:pPr>
        <w:jc w:val="center"/>
      </w:pPr>
    </w:p>
    <w:p w:rsidR="009E74B9" w:rsidRDefault="009E74B9" w:rsidP="009E74B9">
      <w:pPr>
        <w:jc w:val="center"/>
      </w:pPr>
    </w:p>
    <w:tbl>
      <w:tblPr>
        <w:tblStyle w:val="Tablaconcuadrcula"/>
        <w:tblpPr w:leftFromText="141" w:rightFromText="141" w:vertAnchor="text" w:horzAnchor="margin" w:tblpXSpec="center" w:tblpY="151"/>
        <w:tblW w:w="14541" w:type="dxa"/>
        <w:tblLook w:val="04A0" w:firstRow="1" w:lastRow="0" w:firstColumn="1" w:lastColumn="0" w:noHBand="0" w:noVBand="1"/>
      </w:tblPr>
      <w:tblGrid>
        <w:gridCol w:w="1785"/>
        <w:gridCol w:w="4252"/>
        <w:gridCol w:w="4252"/>
        <w:gridCol w:w="4252"/>
      </w:tblGrid>
      <w:tr w:rsidR="009E74B9" w:rsidRPr="00D91D9A" w:rsidTr="009E74B9">
        <w:tc>
          <w:tcPr>
            <w:tcW w:w="14541" w:type="dxa"/>
            <w:gridSpan w:val="4"/>
            <w:vAlign w:val="center"/>
          </w:tcPr>
          <w:p w:rsidR="009E74B9" w:rsidRPr="00D91D9A" w:rsidRDefault="009E74B9" w:rsidP="00172E91">
            <w:pPr>
              <w:jc w:val="center"/>
              <w:rPr>
                <w:b/>
                <w:i/>
                <w:sz w:val="16"/>
                <w:szCs w:val="18"/>
              </w:rPr>
            </w:pPr>
            <w:r>
              <w:rPr>
                <w:b/>
                <w:i/>
                <w:sz w:val="16"/>
                <w:szCs w:val="18"/>
              </w:rPr>
              <w:t>GRADO OCTAVO</w:t>
            </w:r>
          </w:p>
        </w:tc>
      </w:tr>
      <w:tr w:rsidR="009E74B9" w:rsidRPr="00D91D9A" w:rsidTr="009E74B9">
        <w:tc>
          <w:tcPr>
            <w:tcW w:w="1785" w:type="dxa"/>
            <w:vAlign w:val="center"/>
          </w:tcPr>
          <w:p w:rsidR="009E74B9" w:rsidRPr="00D91D9A" w:rsidRDefault="009E74B9" w:rsidP="00172E91">
            <w:pPr>
              <w:jc w:val="center"/>
              <w:rPr>
                <w:b/>
                <w:i/>
                <w:sz w:val="16"/>
                <w:szCs w:val="18"/>
              </w:rPr>
            </w:pPr>
            <w:r w:rsidRPr="00D91D9A">
              <w:rPr>
                <w:b/>
                <w:i/>
                <w:sz w:val="16"/>
                <w:szCs w:val="18"/>
              </w:rPr>
              <w:t>CONTENIDOS</w:t>
            </w:r>
          </w:p>
        </w:tc>
        <w:tc>
          <w:tcPr>
            <w:tcW w:w="4252" w:type="dxa"/>
            <w:vAlign w:val="center"/>
          </w:tcPr>
          <w:p w:rsidR="009E74B9" w:rsidRPr="00D91D9A" w:rsidRDefault="009E74B9" w:rsidP="00172E91">
            <w:pPr>
              <w:jc w:val="center"/>
              <w:rPr>
                <w:b/>
                <w:i/>
                <w:sz w:val="16"/>
                <w:szCs w:val="18"/>
              </w:rPr>
            </w:pPr>
            <w:r w:rsidRPr="00D91D9A">
              <w:rPr>
                <w:b/>
                <w:i/>
                <w:sz w:val="16"/>
                <w:szCs w:val="18"/>
              </w:rPr>
              <w:t>PERIODO UNO</w:t>
            </w:r>
          </w:p>
        </w:tc>
        <w:tc>
          <w:tcPr>
            <w:tcW w:w="4252" w:type="dxa"/>
            <w:vAlign w:val="center"/>
          </w:tcPr>
          <w:p w:rsidR="009E74B9" w:rsidRPr="00D91D9A" w:rsidRDefault="009E74B9" w:rsidP="00172E91">
            <w:pPr>
              <w:jc w:val="center"/>
              <w:rPr>
                <w:b/>
                <w:i/>
                <w:sz w:val="16"/>
                <w:szCs w:val="18"/>
              </w:rPr>
            </w:pPr>
            <w:r w:rsidRPr="00D91D9A">
              <w:rPr>
                <w:b/>
                <w:i/>
                <w:sz w:val="16"/>
                <w:szCs w:val="18"/>
              </w:rPr>
              <w:t>PERIODO DOS</w:t>
            </w:r>
          </w:p>
        </w:tc>
        <w:tc>
          <w:tcPr>
            <w:tcW w:w="4252" w:type="dxa"/>
            <w:vAlign w:val="center"/>
          </w:tcPr>
          <w:p w:rsidR="009E74B9" w:rsidRPr="00D91D9A" w:rsidRDefault="009E74B9" w:rsidP="00172E91">
            <w:pPr>
              <w:jc w:val="center"/>
              <w:rPr>
                <w:b/>
                <w:i/>
                <w:sz w:val="16"/>
                <w:szCs w:val="18"/>
              </w:rPr>
            </w:pPr>
            <w:r w:rsidRPr="00D91D9A">
              <w:rPr>
                <w:b/>
                <w:i/>
                <w:sz w:val="16"/>
                <w:szCs w:val="18"/>
              </w:rPr>
              <w:t>PERIODO TRES</w:t>
            </w:r>
          </w:p>
        </w:tc>
      </w:tr>
      <w:tr w:rsidR="009E74B9" w:rsidRPr="00D91D9A" w:rsidTr="009E74B9">
        <w:trPr>
          <w:trHeight w:val="1580"/>
        </w:trPr>
        <w:tc>
          <w:tcPr>
            <w:tcW w:w="1785" w:type="dxa"/>
            <w:vAlign w:val="center"/>
          </w:tcPr>
          <w:p w:rsidR="009E74B9" w:rsidRPr="00D91D9A" w:rsidRDefault="009E74B9" w:rsidP="00172E91">
            <w:pPr>
              <w:spacing w:before="240"/>
              <w:jc w:val="center"/>
              <w:rPr>
                <w:rFonts w:cstheme="minorHAnsi"/>
                <w:i/>
                <w:sz w:val="16"/>
                <w:szCs w:val="18"/>
              </w:rPr>
            </w:pPr>
            <w:r w:rsidRPr="00D91D9A">
              <w:rPr>
                <w:b/>
                <w:i/>
                <w:sz w:val="16"/>
                <w:szCs w:val="18"/>
              </w:rPr>
              <w:t>DECLARATIVOS</w:t>
            </w:r>
          </w:p>
        </w:tc>
        <w:tc>
          <w:tcPr>
            <w:tcW w:w="4252" w:type="dxa"/>
            <w:vAlign w:val="center"/>
          </w:tcPr>
          <w:p w:rsidR="009E74B9" w:rsidRDefault="009E74B9" w:rsidP="00172E91">
            <w:pPr>
              <w:spacing w:before="240"/>
              <w:jc w:val="both"/>
              <w:rPr>
                <w:rFonts w:cstheme="minorHAnsi"/>
                <w:i/>
                <w:sz w:val="16"/>
                <w:szCs w:val="18"/>
              </w:rPr>
            </w:pPr>
            <w:r>
              <w:rPr>
                <w:rFonts w:cstheme="minorHAnsi"/>
                <w:i/>
                <w:sz w:val="16"/>
                <w:szCs w:val="18"/>
              </w:rPr>
              <w:t>Manejo de</w:t>
            </w:r>
            <w:r w:rsidRPr="00A66ECD">
              <w:rPr>
                <w:rFonts w:cstheme="minorHAnsi"/>
                <w:i/>
                <w:sz w:val="16"/>
                <w:szCs w:val="18"/>
              </w:rPr>
              <w:t xml:space="preserve"> conflictos de manera constructiva</w:t>
            </w:r>
            <w:r>
              <w:rPr>
                <w:rFonts w:cstheme="minorHAnsi"/>
                <w:i/>
                <w:sz w:val="16"/>
                <w:szCs w:val="18"/>
              </w:rPr>
              <w:t xml:space="preserve">: </w:t>
            </w:r>
            <w:r w:rsidRPr="00A66ECD">
              <w:rPr>
                <w:rFonts w:cstheme="minorHAnsi"/>
                <w:i/>
                <w:sz w:val="16"/>
                <w:szCs w:val="18"/>
              </w:rPr>
              <w:t>escucha</w:t>
            </w:r>
            <w:r>
              <w:rPr>
                <w:rFonts w:cstheme="minorHAnsi"/>
                <w:i/>
                <w:sz w:val="16"/>
                <w:szCs w:val="18"/>
              </w:rPr>
              <w:t>r</w:t>
            </w:r>
            <w:r w:rsidRPr="00A66ECD">
              <w:rPr>
                <w:rFonts w:cstheme="minorHAnsi"/>
                <w:i/>
                <w:sz w:val="16"/>
                <w:szCs w:val="18"/>
              </w:rPr>
              <w:t xml:space="preserve"> y comp</w:t>
            </w:r>
            <w:r>
              <w:rPr>
                <w:rFonts w:cstheme="minorHAnsi"/>
                <w:i/>
                <w:sz w:val="16"/>
                <w:szCs w:val="18"/>
              </w:rPr>
              <w:t xml:space="preserve">render </w:t>
            </w:r>
            <w:r w:rsidRPr="00A66ECD">
              <w:rPr>
                <w:rFonts w:cstheme="minorHAnsi"/>
                <w:i/>
                <w:sz w:val="16"/>
                <w:szCs w:val="18"/>
              </w:rPr>
              <w:t>los puntos de vista del otro.</w:t>
            </w:r>
          </w:p>
          <w:p w:rsidR="009E74B9" w:rsidRDefault="009E74B9" w:rsidP="00172E91">
            <w:pPr>
              <w:jc w:val="both"/>
              <w:rPr>
                <w:rFonts w:cstheme="minorHAnsi"/>
                <w:i/>
                <w:sz w:val="16"/>
                <w:szCs w:val="18"/>
              </w:rPr>
            </w:pPr>
          </w:p>
          <w:p w:rsidR="009E74B9" w:rsidRPr="00D91D9A" w:rsidRDefault="009E74B9" w:rsidP="00172E91">
            <w:pPr>
              <w:jc w:val="both"/>
              <w:rPr>
                <w:rFonts w:cstheme="minorHAnsi"/>
                <w:i/>
                <w:sz w:val="16"/>
                <w:szCs w:val="18"/>
              </w:rPr>
            </w:pPr>
            <w:r>
              <w:rPr>
                <w:rFonts w:cstheme="minorHAnsi"/>
                <w:i/>
                <w:sz w:val="16"/>
                <w:szCs w:val="18"/>
              </w:rPr>
              <w:t>E</w:t>
            </w:r>
            <w:r w:rsidRPr="00A66ECD">
              <w:rPr>
                <w:rFonts w:cstheme="minorHAnsi"/>
                <w:i/>
                <w:sz w:val="16"/>
                <w:szCs w:val="18"/>
              </w:rPr>
              <w:t>l diálogo como un rico encuentro de saberes,</w:t>
            </w:r>
            <w:r>
              <w:rPr>
                <w:rFonts w:cstheme="minorHAnsi"/>
                <w:i/>
                <w:sz w:val="16"/>
                <w:szCs w:val="18"/>
              </w:rPr>
              <w:t xml:space="preserve"> </w:t>
            </w:r>
            <w:r w:rsidRPr="00A66ECD">
              <w:rPr>
                <w:rFonts w:cstheme="minorHAnsi"/>
                <w:i/>
                <w:sz w:val="16"/>
                <w:szCs w:val="18"/>
              </w:rPr>
              <w:t>valores, resignificaciones y posibilidad de crecer</w:t>
            </w:r>
            <w:r>
              <w:rPr>
                <w:rFonts w:cstheme="minorHAnsi"/>
                <w:i/>
                <w:sz w:val="16"/>
                <w:szCs w:val="18"/>
              </w:rPr>
              <w:t xml:space="preserve"> </w:t>
            </w:r>
            <w:r w:rsidRPr="00A66ECD">
              <w:rPr>
                <w:rFonts w:cstheme="minorHAnsi"/>
                <w:i/>
                <w:sz w:val="16"/>
                <w:szCs w:val="18"/>
              </w:rPr>
              <w:t>conjuntamente con los otros.</w:t>
            </w: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D</w:t>
            </w:r>
            <w:r w:rsidRPr="00282A9E">
              <w:rPr>
                <w:rFonts w:cstheme="minorHAnsi"/>
                <w:i/>
                <w:sz w:val="16"/>
                <w:szCs w:val="18"/>
              </w:rPr>
              <w:t>iferentes formas</w:t>
            </w:r>
            <w:r>
              <w:rPr>
                <w:rFonts w:cstheme="minorHAnsi"/>
                <w:i/>
                <w:sz w:val="16"/>
                <w:szCs w:val="18"/>
              </w:rPr>
              <w:t xml:space="preserve"> </w:t>
            </w:r>
            <w:r w:rsidRPr="00282A9E">
              <w:rPr>
                <w:rFonts w:cstheme="minorHAnsi"/>
                <w:i/>
                <w:sz w:val="16"/>
                <w:szCs w:val="18"/>
              </w:rPr>
              <w:t>de proyectar y reflejar los deseos, los pensamientos</w:t>
            </w:r>
            <w:r>
              <w:rPr>
                <w:rFonts w:cstheme="minorHAnsi"/>
                <w:i/>
                <w:sz w:val="16"/>
                <w:szCs w:val="18"/>
              </w:rPr>
              <w:t xml:space="preserve"> </w:t>
            </w:r>
            <w:r w:rsidRPr="00282A9E">
              <w:rPr>
                <w:rFonts w:cstheme="minorHAnsi"/>
                <w:i/>
                <w:sz w:val="16"/>
                <w:szCs w:val="18"/>
              </w:rPr>
              <w:t>y las emociones.</w:t>
            </w:r>
          </w:p>
        </w:tc>
        <w:tc>
          <w:tcPr>
            <w:tcW w:w="4252" w:type="dxa"/>
            <w:vAlign w:val="center"/>
          </w:tcPr>
          <w:p w:rsidR="009E74B9" w:rsidRPr="00D91D9A" w:rsidRDefault="009E74B9" w:rsidP="00172E91">
            <w:pPr>
              <w:jc w:val="both"/>
              <w:rPr>
                <w:rFonts w:cstheme="minorHAnsi"/>
                <w:i/>
                <w:sz w:val="16"/>
                <w:szCs w:val="18"/>
              </w:rPr>
            </w:pPr>
            <w:r w:rsidRPr="00282A9E">
              <w:rPr>
                <w:rFonts w:cstheme="minorHAnsi"/>
                <w:i/>
                <w:sz w:val="16"/>
                <w:szCs w:val="18"/>
              </w:rPr>
              <w:t>La cooperación como principio organizado</w:t>
            </w:r>
            <w:r>
              <w:rPr>
                <w:rFonts w:cstheme="minorHAnsi"/>
                <w:i/>
                <w:sz w:val="16"/>
                <w:szCs w:val="18"/>
              </w:rPr>
              <w:t xml:space="preserve">r de las </w:t>
            </w:r>
            <w:r w:rsidRPr="00282A9E">
              <w:rPr>
                <w:rFonts w:cstheme="minorHAnsi"/>
                <w:i/>
                <w:sz w:val="16"/>
                <w:szCs w:val="18"/>
              </w:rPr>
              <w:t>iniciativas de los</w:t>
            </w:r>
            <w:r>
              <w:rPr>
                <w:rFonts w:cstheme="minorHAnsi"/>
                <w:i/>
                <w:sz w:val="16"/>
                <w:szCs w:val="18"/>
              </w:rPr>
              <w:t xml:space="preserve"> </w:t>
            </w:r>
            <w:r w:rsidRPr="00282A9E">
              <w:rPr>
                <w:rFonts w:cstheme="minorHAnsi"/>
                <w:i/>
                <w:sz w:val="16"/>
                <w:szCs w:val="18"/>
              </w:rPr>
              <w:t xml:space="preserve">miembros de </w:t>
            </w:r>
            <w:r>
              <w:rPr>
                <w:rFonts w:cstheme="minorHAnsi"/>
                <w:i/>
                <w:sz w:val="16"/>
                <w:szCs w:val="18"/>
              </w:rPr>
              <w:t>un equipo de trabajo.</w:t>
            </w:r>
          </w:p>
        </w:tc>
      </w:tr>
      <w:tr w:rsidR="009E74B9" w:rsidRPr="00D91D9A" w:rsidTr="009E74B9">
        <w:trPr>
          <w:trHeight w:val="748"/>
        </w:trPr>
        <w:tc>
          <w:tcPr>
            <w:tcW w:w="1785" w:type="dxa"/>
            <w:vAlign w:val="center"/>
          </w:tcPr>
          <w:p w:rsidR="009E74B9" w:rsidRPr="00D91D9A" w:rsidRDefault="009E74B9" w:rsidP="00172E91">
            <w:pPr>
              <w:spacing w:before="240"/>
              <w:jc w:val="center"/>
              <w:rPr>
                <w:rFonts w:cstheme="minorHAnsi"/>
                <w:i/>
                <w:sz w:val="16"/>
                <w:szCs w:val="18"/>
              </w:rPr>
            </w:pPr>
            <w:r w:rsidRPr="00D91D9A">
              <w:rPr>
                <w:b/>
                <w:i/>
                <w:sz w:val="16"/>
                <w:szCs w:val="18"/>
              </w:rPr>
              <w:t>PROCEDIMENTALES</w:t>
            </w:r>
          </w:p>
        </w:tc>
        <w:tc>
          <w:tcPr>
            <w:tcW w:w="4252" w:type="dxa"/>
            <w:vAlign w:val="center"/>
          </w:tcPr>
          <w:p w:rsidR="009E74B9" w:rsidRDefault="009E74B9" w:rsidP="00172E91">
            <w:pPr>
              <w:spacing w:before="240"/>
              <w:jc w:val="both"/>
              <w:rPr>
                <w:rFonts w:cstheme="minorHAnsi"/>
                <w:i/>
                <w:sz w:val="16"/>
                <w:szCs w:val="18"/>
              </w:rPr>
            </w:pPr>
            <w:r>
              <w:rPr>
                <w:rFonts w:cstheme="minorHAnsi"/>
                <w:i/>
                <w:sz w:val="16"/>
                <w:szCs w:val="18"/>
              </w:rPr>
              <w:t>C</w:t>
            </w:r>
            <w:r w:rsidRPr="00A66ECD">
              <w:rPr>
                <w:rFonts w:cstheme="minorHAnsi"/>
                <w:i/>
                <w:sz w:val="16"/>
                <w:szCs w:val="18"/>
              </w:rPr>
              <w:t>apacidad para comprender y escuchar</w:t>
            </w:r>
            <w:r>
              <w:rPr>
                <w:rFonts w:cstheme="minorHAnsi"/>
                <w:i/>
                <w:sz w:val="16"/>
                <w:szCs w:val="18"/>
              </w:rPr>
              <w:t xml:space="preserve"> </w:t>
            </w:r>
            <w:r w:rsidRPr="00A66ECD">
              <w:rPr>
                <w:rFonts w:cstheme="minorHAnsi"/>
                <w:i/>
                <w:sz w:val="16"/>
                <w:szCs w:val="18"/>
              </w:rPr>
              <w:t>los puntos de vista del otro en el manejo de</w:t>
            </w:r>
            <w:r>
              <w:rPr>
                <w:rFonts w:cstheme="minorHAnsi"/>
                <w:i/>
                <w:sz w:val="16"/>
                <w:szCs w:val="18"/>
              </w:rPr>
              <w:t xml:space="preserve"> </w:t>
            </w:r>
            <w:r w:rsidRPr="00A66ECD">
              <w:rPr>
                <w:rFonts w:cstheme="minorHAnsi"/>
                <w:i/>
                <w:sz w:val="16"/>
                <w:szCs w:val="18"/>
              </w:rPr>
              <w:t>sus relaciones personales, familiares, académicas</w:t>
            </w:r>
            <w:r>
              <w:rPr>
                <w:rFonts w:cstheme="minorHAnsi"/>
                <w:i/>
                <w:sz w:val="16"/>
                <w:szCs w:val="18"/>
              </w:rPr>
              <w:t xml:space="preserve"> </w:t>
            </w:r>
            <w:r w:rsidRPr="00A66ECD">
              <w:rPr>
                <w:rFonts w:cstheme="minorHAnsi"/>
                <w:i/>
                <w:sz w:val="16"/>
                <w:szCs w:val="18"/>
              </w:rPr>
              <w:t>y demás de la vida cotidiana.</w:t>
            </w:r>
          </w:p>
          <w:p w:rsidR="009E74B9" w:rsidRDefault="009E74B9" w:rsidP="00172E91">
            <w:pPr>
              <w:jc w:val="both"/>
              <w:rPr>
                <w:rFonts w:cstheme="minorHAnsi"/>
                <w:i/>
                <w:sz w:val="16"/>
                <w:szCs w:val="18"/>
              </w:rPr>
            </w:pPr>
          </w:p>
          <w:p w:rsidR="009E74B9" w:rsidRPr="00D91D9A" w:rsidRDefault="009E74B9" w:rsidP="00172E91">
            <w:pPr>
              <w:jc w:val="both"/>
              <w:rPr>
                <w:rFonts w:cstheme="minorHAnsi"/>
                <w:i/>
                <w:sz w:val="16"/>
                <w:szCs w:val="18"/>
              </w:rPr>
            </w:pPr>
            <w:r>
              <w:rPr>
                <w:rFonts w:cstheme="minorHAnsi"/>
                <w:i/>
                <w:sz w:val="16"/>
                <w:szCs w:val="18"/>
              </w:rPr>
              <w:t>M</w:t>
            </w:r>
            <w:r w:rsidRPr="00A66ECD">
              <w:rPr>
                <w:rFonts w:cstheme="minorHAnsi"/>
                <w:i/>
                <w:sz w:val="16"/>
                <w:szCs w:val="18"/>
              </w:rPr>
              <w:t>ecanismos constructivos para manejar</w:t>
            </w:r>
            <w:r>
              <w:rPr>
                <w:rFonts w:cstheme="minorHAnsi"/>
                <w:i/>
                <w:sz w:val="16"/>
                <w:szCs w:val="18"/>
              </w:rPr>
              <w:t xml:space="preserve"> las</w:t>
            </w:r>
            <w:r w:rsidRPr="00A66ECD">
              <w:rPr>
                <w:rFonts w:cstheme="minorHAnsi"/>
                <w:i/>
                <w:sz w:val="16"/>
                <w:szCs w:val="18"/>
              </w:rPr>
              <w:t xml:space="preserve"> emociones y enfrentar conflictos en el ejercicio</w:t>
            </w:r>
            <w:r>
              <w:rPr>
                <w:rFonts w:cstheme="minorHAnsi"/>
                <w:i/>
                <w:sz w:val="16"/>
                <w:szCs w:val="18"/>
              </w:rPr>
              <w:t xml:space="preserve"> </w:t>
            </w:r>
            <w:r w:rsidRPr="00A66ECD">
              <w:rPr>
                <w:rFonts w:cstheme="minorHAnsi"/>
                <w:i/>
                <w:sz w:val="16"/>
                <w:szCs w:val="18"/>
              </w:rPr>
              <w:t>de las relaciones interpersonales.</w:t>
            </w: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B</w:t>
            </w:r>
            <w:r w:rsidRPr="00282A9E">
              <w:rPr>
                <w:rFonts w:cstheme="minorHAnsi"/>
                <w:i/>
                <w:sz w:val="16"/>
                <w:szCs w:val="18"/>
              </w:rPr>
              <w:t>itácora a corto, mediano y largo</w:t>
            </w:r>
            <w:r>
              <w:rPr>
                <w:rFonts w:cstheme="minorHAnsi"/>
                <w:i/>
                <w:sz w:val="16"/>
                <w:szCs w:val="18"/>
              </w:rPr>
              <w:t xml:space="preserve"> </w:t>
            </w:r>
            <w:r w:rsidRPr="00282A9E">
              <w:rPr>
                <w:rFonts w:cstheme="minorHAnsi"/>
                <w:i/>
                <w:sz w:val="16"/>
                <w:szCs w:val="18"/>
              </w:rPr>
              <w:t xml:space="preserve">plazo </w:t>
            </w:r>
            <w:r>
              <w:rPr>
                <w:rFonts w:cstheme="minorHAnsi"/>
                <w:i/>
                <w:sz w:val="16"/>
                <w:szCs w:val="18"/>
              </w:rPr>
              <w:t>y</w:t>
            </w:r>
            <w:r w:rsidRPr="00282A9E">
              <w:rPr>
                <w:rFonts w:cstheme="minorHAnsi"/>
                <w:i/>
                <w:sz w:val="16"/>
                <w:szCs w:val="18"/>
              </w:rPr>
              <w:t xml:space="preserve"> logros de</w:t>
            </w:r>
            <w:r>
              <w:rPr>
                <w:rFonts w:cstheme="minorHAnsi"/>
                <w:i/>
                <w:sz w:val="16"/>
                <w:szCs w:val="18"/>
              </w:rPr>
              <w:t>l</w:t>
            </w:r>
            <w:r w:rsidRPr="00282A9E">
              <w:rPr>
                <w:rFonts w:cstheme="minorHAnsi"/>
                <w:i/>
                <w:sz w:val="16"/>
                <w:szCs w:val="18"/>
              </w:rPr>
              <w:t xml:space="preserve"> </w:t>
            </w:r>
            <w:r>
              <w:rPr>
                <w:rFonts w:cstheme="minorHAnsi"/>
                <w:i/>
                <w:sz w:val="16"/>
                <w:szCs w:val="18"/>
              </w:rPr>
              <w:t xml:space="preserve">Proyecto </w:t>
            </w:r>
            <w:proofErr w:type="spellStart"/>
            <w:r>
              <w:rPr>
                <w:rFonts w:cstheme="minorHAnsi"/>
                <w:i/>
                <w:sz w:val="16"/>
                <w:szCs w:val="18"/>
              </w:rPr>
              <w:t>Etico</w:t>
            </w:r>
            <w:proofErr w:type="spellEnd"/>
            <w:r>
              <w:rPr>
                <w:rFonts w:cstheme="minorHAnsi"/>
                <w:i/>
                <w:sz w:val="16"/>
                <w:szCs w:val="18"/>
              </w:rPr>
              <w:t xml:space="preserve"> de Vida</w:t>
            </w:r>
            <w:r w:rsidRPr="00282A9E">
              <w:rPr>
                <w:rFonts w:cstheme="minorHAnsi"/>
                <w:i/>
                <w:sz w:val="16"/>
                <w:szCs w:val="18"/>
              </w:rPr>
              <w:t>.</w:t>
            </w:r>
          </w:p>
        </w:tc>
        <w:tc>
          <w:tcPr>
            <w:tcW w:w="4252" w:type="dxa"/>
            <w:vAlign w:val="center"/>
          </w:tcPr>
          <w:p w:rsidR="009E74B9" w:rsidRPr="00D91D9A" w:rsidRDefault="009E74B9" w:rsidP="00172E91">
            <w:pPr>
              <w:jc w:val="both"/>
              <w:rPr>
                <w:rFonts w:cstheme="minorHAnsi"/>
                <w:i/>
                <w:sz w:val="16"/>
                <w:szCs w:val="18"/>
              </w:rPr>
            </w:pPr>
            <w:r w:rsidRPr="00282A9E">
              <w:rPr>
                <w:rFonts w:cstheme="minorHAnsi"/>
                <w:i/>
                <w:sz w:val="16"/>
                <w:szCs w:val="18"/>
              </w:rPr>
              <w:t xml:space="preserve">Escucha </w:t>
            </w:r>
            <w:r>
              <w:rPr>
                <w:rFonts w:cstheme="minorHAnsi"/>
                <w:i/>
                <w:sz w:val="16"/>
                <w:szCs w:val="18"/>
              </w:rPr>
              <w:t xml:space="preserve">de </w:t>
            </w:r>
            <w:r w:rsidRPr="00282A9E">
              <w:rPr>
                <w:rFonts w:cstheme="minorHAnsi"/>
                <w:i/>
                <w:sz w:val="16"/>
                <w:szCs w:val="18"/>
              </w:rPr>
              <w:t>las razones de los otros y argument</w:t>
            </w:r>
            <w:r>
              <w:rPr>
                <w:rFonts w:cstheme="minorHAnsi"/>
                <w:i/>
                <w:sz w:val="16"/>
                <w:szCs w:val="18"/>
              </w:rPr>
              <w:t>ación de</w:t>
            </w:r>
            <w:r w:rsidRPr="00282A9E">
              <w:rPr>
                <w:rFonts w:cstheme="minorHAnsi"/>
                <w:i/>
                <w:sz w:val="16"/>
                <w:szCs w:val="18"/>
              </w:rPr>
              <w:t xml:space="preserve"> las propias, aun cuando haya desacuerdos.</w:t>
            </w:r>
          </w:p>
        </w:tc>
      </w:tr>
      <w:tr w:rsidR="009E74B9" w:rsidRPr="00D91D9A" w:rsidTr="009E74B9">
        <w:trPr>
          <w:trHeight w:val="2679"/>
        </w:trPr>
        <w:tc>
          <w:tcPr>
            <w:tcW w:w="1785" w:type="dxa"/>
            <w:vAlign w:val="center"/>
          </w:tcPr>
          <w:p w:rsidR="009E74B9" w:rsidRPr="00D91D9A" w:rsidRDefault="009E74B9" w:rsidP="00172E91">
            <w:pPr>
              <w:spacing w:before="240"/>
              <w:jc w:val="center"/>
              <w:rPr>
                <w:rFonts w:cstheme="minorHAnsi"/>
                <w:i/>
                <w:sz w:val="16"/>
                <w:szCs w:val="18"/>
              </w:rPr>
            </w:pPr>
            <w:r w:rsidRPr="00D91D9A">
              <w:rPr>
                <w:b/>
                <w:i/>
                <w:sz w:val="16"/>
                <w:szCs w:val="18"/>
              </w:rPr>
              <w:t>ACTITUDINALES</w:t>
            </w:r>
          </w:p>
        </w:tc>
        <w:tc>
          <w:tcPr>
            <w:tcW w:w="4252" w:type="dxa"/>
            <w:vAlign w:val="center"/>
          </w:tcPr>
          <w:p w:rsidR="009E74B9" w:rsidRDefault="009E74B9" w:rsidP="00172E91">
            <w:pPr>
              <w:jc w:val="both"/>
              <w:rPr>
                <w:rFonts w:cstheme="minorHAnsi"/>
                <w:i/>
                <w:sz w:val="16"/>
                <w:szCs w:val="18"/>
              </w:rPr>
            </w:pPr>
            <w:r>
              <w:rPr>
                <w:rFonts w:cstheme="minorHAnsi"/>
                <w:i/>
                <w:sz w:val="16"/>
                <w:szCs w:val="18"/>
              </w:rPr>
              <w:t>Vínculos afectivos entre el</w:t>
            </w:r>
            <w:r w:rsidRPr="00A66ECD">
              <w:rPr>
                <w:rFonts w:cstheme="minorHAnsi"/>
                <w:i/>
                <w:sz w:val="16"/>
                <w:szCs w:val="18"/>
              </w:rPr>
              <w:t xml:space="preserve"> grupo</w:t>
            </w:r>
            <w:r>
              <w:rPr>
                <w:rFonts w:cstheme="minorHAnsi"/>
                <w:i/>
                <w:sz w:val="16"/>
                <w:szCs w:val="18"/>
              </w:rPr>
              <w:t xml:space="preserve"> </w:t>
            </w:r>
            <w:r w:rsidRPr="00A66ECD">
              <w:rPr>
                <w:rFonts w:cstheme="minorHAnsi"/>
                <w:i/>
                <w:sz w:val="16"/>
                <w:szCs w:val="18"/>
              </w:rPr>
              <w:t>de pares a partir de acciones de reconocimiento</w:t>
            </w:r>
            <w:r>
              <w:rPr>
                <w:rFonts w:cstheme="minorHAnsi"/>
                <w:i/>
                <w:sz w:val="16"/>
                <w:szCs w:val="18"/>
              </w:rPr>
              <w:t xml:space="preserve"> </w:t>
            </w:r>
            <w:r w:rsidRPr="00A66ECD">
              <w:rPr>
                <w:rFonts w:cstheme="minorHAnsi"/>
                <w:i/>
                <w:sz w:val="16"/>
                <w:szCs w:val="18"/>
              </w:rPr>
              <w:t>del otro y de diálogos asertivos permanentes.</w:t>
            </w:r>
          </w:p>
          <w:p w:rsidR="009E74B9" w:rsidRDefault="009E74B9" w:rsidP="00172E91">
            <w:pPr>
              <w:jc w:val="both"/>
              <w:rPr>
                <w:rFonts w:cstheme="minorHAnsi"/>
                <w:i/>
                <w:sz w:val="16"/>
                <w:szCs w:val="18"/>
              </w:rPr>
            </w:pPr>
          </w:p>
          <w:p w:rsidR="009E74B9" w:rsidRPr="00D91D9A" w:rsidRDefault="009E74B9" w:rsidP="00172E91">
            <w:pPr>
              <w:jc w:val="both"/>
              <w:rPr>
                <w:rFonts w:cstheme="minorHAnsi"/>
                <w:i/>
                <w:sz w:val="16"/>
                <w:szCs w:val="18"/>
              </w:rPr>
            </w:pPr>
            <w:r>
              <w:rPr>
                <w:rFonts w:cstheme="minorHAnsi"/>
                <w:i/>
                <w:sz w:val="16"/>
                <w:szCs w:val="18"/>
              </w:rPr>
              <w:t>S</w:t>
            </w:r>
            <w:r w:rsidRPr="00A66ECD">
              <w:rPr>
                <w:rFonts w:cstheme="minorHAnsi"/>
                <w:i/>
                <w:sz w:val="16"/>
                <w:szCs w:val="18"/>
              </w:rPr>
              <w:t>aber escucharse y escuchar a</w:t>
            </w:r>
            <w:r>
              <w:rPr>
                <w:rFonts w:cstheme="minorHAnsi"/>
                <w:i/>
                <w:sz w:val="16"/>
                <w:szCs w:val="18"/>
              </w:rPr>
              <w:t xml:space="preserve"> </w:t>
            </w:r>
            <w:r w:rsidRPr="00A66ECD">
              <w:rPr>
                <w:rFonts w:cstheme="minorHAnsi"/>
                <w:i/>
                <w:sz w:val="16"/>
                <w:szCs w:val="18"/>
              </w:rPr>
              <w:t>los demás.</w:t>
            </w:r>
          </w:p>
        </w:tc>
        <w:tc>
          <w:tcPr>
            <w:tcW w:w="4252" w:type="dxa"/>
            <w:vAlign w:val="center"/>
          </w:tcPr>
          <w:p w:rsidR="009E74B9" w:rsidRPr="001F6934" w:rsidRDefault="009E74B9" w:rsidP="00172E91">
            <w:pPr>
              <w:rPr>
                <w:rFonts w:cstheme="minorHAnsi"/>
                <w:sz w:val="16"/>
                <w:szCs w:val="18"/>
              </w:rPr>
            </w:pPr>
            <w:r>
              <w:rPr>
                <w:rFonts w:cstheme="minorHAnsi"/>
                <w:sz w:val="16"/>
                <w:szCs w:val="18"/>
              </w:rPr>
              <w:t>E</w:t>
            </w:r>
            <w:r w:rsidRPr="00282A9E">
              <w:rPr>
                <w:rFonts w:cstheme="minorHAnsi"/>
                <w:sz w:val="16"/>
                <w:szCs w:val="18"/>
              </w:rPr>
              <w:t>lementos que</w:t>
            </w:r>
            <w:r>
              <w:rPr>
                <w:rFonts w:cstheme="minorHAnsi"/>
                <w:sz w:val="16"/>
                <w:szCs w:val="18"/>
              </w:rPr>
              <w:t xml:space="preserve"> </w:t>
            </w:r>
            <w:r w:rsidRPr="00282A9E">
              <w:rPr>
                <w:rFonts w:cstheme="minorHAnsi"/>
                <w:sz w:val="16"/>
                <w:szCs w:val="18"/>
              </w:rPr>
              <w:t xml:space="preserve">aportan a la construcción </w:t>
            </w:r>
            <w:r>
              <w:rPr>
                <w:rFonts w:cstheme="minorHAnsi"/>
                <w:sz w:val="16"/>
                <w:szCs w:val="18"/>
              </w:rPr>
              <w:t xml:space="preserve">del  Proyecto </w:t>
            </w:r>
            <w:proofErr w:type="spellStart"/>
            <w:r>
              <w:rPr>
                <w:rFonts w:cstheme="minorHAnsi"/>
                <w:sz w:val="16"/>
                <w:szCs w:val="18"/>
              </w:rPr>
              <w:t>Etico</w:t>
            </w:r>
            <w:proofErr w:type="spellEnd"/>
            <w:r>
              <w:rPr>
                <w:rFonts w:cstheme="minorHAnsi"/>
                <w:sz w:val="16"/>
                <w:szCs w:val="18"/>
              </w:rPr>
              <w:t xml:space="preserve"> de Vida.</w:t>
            </w: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A</w:t>
            </w:r>
            <w:r w:rsidRPr="00282A9E">
              <w:rPr>
                <w:rFonts w:cstheme="minorHAnsi"/>
                <w:i/>
                <w:sz w:val="16"/>
                <w:szCs w:val="18"/>
              </w:rPr>
              <w:t>ctitud de escucha para interpretar</w:t>
            </w:r>
            <w:r>
              <w:rPr>
                <w:rFonts w:cstheme="minorHAnsi"/>
                <w:i/>
                <w:sz w:val="16"/>
                <w:szCs w:val="18"/>
              </w:rPr>
              <w:t xml:space="preserve"> </w:t>
            </w:r>
            <w:r w:rsidRPr="00282A9E">
              <w:rPr>
                <w:rFonts w:cstheme="minorHAnsi"/>
                <w:i/>
                <w:sz w:val="16"/>
                <w:szCs w:val="18"/>
              </w:rPr>
              <w:t>y comprender las opiniones y puntos de vista de</w:t>
            </w:r>
            <w:r>
              <w:rPr>
                <w:rFonts w:cstheme="minorHAnsi"/>
                <w:i/>
                <w:sz w:val="16"/>
                <w:szCs w:val="18"/>
              </w:rPr>
              <w:t xml:space="preserve"> </w:t>
            </w:r>
            <w:r w:rsidRPr="00282A9E">
              <w:rPr>
                <w:rFonts w:cstheme="minorHAnsi"/>
                <w:i/>
                <w:sz w:val="16"/>
                <w:szCs w:val="18"/>
              </w:rPr>
              <w:t>los otros.</w:t>
            </w:r>
          </w:p>
        </w:tc>
      </w:tr>
    </w:tbl>
    <w:p w:rsidR="009E74B9" w:rsidRDefault="009E74B9" w:rsidP="009E74B9">
      <w:pPr>
        <w:jc w:val="center"/>
      </w:pPr>
    </w:p>
    <w:p w:rsidR="009E74B9" w:rsidRDefault="009E74B9" w:rsidP="009E74B9">
      <w:pPr>
        <w:tabs>
          <w:tab w:val="left" w:pos="6110"/>
        </w:tabs>
      </w:pPr>
      <w:r>
        <w:tab/>
      </w:r>
    </w:p>
    <w:p w:rsidR="009E74B9" w:rsidRDefault="009E74B9" w:rsidP="009E74B9">
      <w:pPr>
        <w:tabs>
          <w:tab w:val="left" w:pos="6110"/>
        </w:tabs>
      </w:pPr>
    </w:p>
    <w:p w:rsidR="009E74B9" w:rsidRDefault="009E74B9" w:rsidP="009E74B9">
      <w:pPr>
        <w:tabs>
          <w:tab w:val="left" w:pos="6110"/>
        </w:tabs>
      </w:pPr>
    </w:p>
    <w:p w:rsidR="009E74B9" w:rsidRDefault="009E74B9" w:rsidP="009E74B9">
      <w:pPr>
        <w:tabs>
          <w:tab w:val="left" w:pos="6110"/>
        </w:tabs>
      </w:pPr>
    </w:p>
    <w:p w:rsidR="009E74B9" w:rsidRDefault="009E74B9" w:rsidP="009E74B9">
      <w:pPr>
        <w:tabs>
          <w:tab w:val="left" w:pos="6110"/>
        </w:tabs>
      </w:pPr>
    </w:p>
    <w:p w:rsidR="009E74B9" w:rsidRDefault="009E74B9" w:rsidP="009E74B9">
      <w:pPr>
        <w:tabs>
          <w:tab w:val="left" w:pos="6110"/>
        </w:tabs>
        <w:spacing w:before="240"/>
      </w:pPr>
    </w:p>
    <w:tbl>
      <w:tblPr>
        <w:tblStyle w:val="Tablaconcuadrcula"/>
        <w:tblpPr w:leftFromText="141" w:rightFromText="141" w:vertAnchor="text" w:horzAnchor="margin" w:tblpXSpec="center" w:tblpY="151"/>
        <w:tblW w:w="14541" w:type="dxa"/>
        <w:tblLook w:val="04A0" w:firstRow="1" w:lastRow="0" w:firstColumn="1" w:lastColumn="0" w:noHBand="0" w:noVBand="1"/>
      </w:tblPr>
      <w:tblGrid>
        <w:gridCol w:w="1785"/>
        <w:gridCol w:w="4252"/>
        <w:gridCol w:w="4252"/>
        <w:gridCol w:w="4252"/>
      </w:tblGrid>
      <w:tr w:rsidR="009E74B9" w:rsidRPr="00D91D9A" w:rsidTr="009E74B9">
        <w:tc>
          <w:tcPr>
            <w:tcW w:w="14541" w:type="dxa"/>
            <w:gridSpan w:val="4"/>
            <w:vAlign w:val="center"/>
          </w:tcPr>
          <w:p w:rsidR="009E74B9" w:rsidRPr="00D91D9A" w:rsidRDefault="009E74B9" w:rsidP="00172E91">
            <w:pPr>
              <w:jc w:val="center"/>
              <w:rPr>
                <w:b/>
                <w:i/>
                <w:sz w:val="16"/>
                <w:szCs w:val="18"/>
              </w:rPr>
            </w:pPr>
            <w:r>
              <w:rPr>
                <w:b/>
                <w:i/>
                <w:sz w:val="16"/>
                <w:szCs w:val="18"/>
              </w:rPr>
              <w:lastRenderedPageBreak/>
              <w:t>GRADO NOVENO</w:t>
            </w:r>
          </w:p>
        </w:tc>
      </w:tr>
      <w:tr w:rsidR="009E74B9" w:rsidRPr="00D91D9A" w:rsidTr="009E74B9">
        <w:tc>
          <w:tcPr>
            <w:tcW w:w="1785" w:type="dxa"/>
            <w:vAlign w:val="center"/>
          </w:tcPr>
          <w:p w:rsidR="009E74B9" w:rsidRPr="00D91D9A" w:rsidRDefault="009E74B9" w:rsidP="00172E91">
            <w:pPr>
              <w:jc w:val="center"/>
              <w:rPr>
                <w:b/>
                <w:i/>
                <w:sz w:val="16"/>
                <w:szCs w:val="18"/>
              </w:rPr>
            </w:pPr>
            <w:r w:rsidRPr="00D91D9A">
              <w:rPr>
                <w:b/>
                <w:i/>
                <w:sz w:val="16"/>
                <w:szCs w:val="18"/>
              </w:rPr>
              <w:t>CONTENIDOS</w:t>
            </w:r>
          </w:p>
        </w:tc>
        <w:tc>
          <w:tcPr>
            <w:tcW w:w="4252" w:type="dxa"/>
            <w:vAlign w:val="center"/>
          </w:tcPr>
          <w:p w:rsidR="009E74B9" w:rsidRPr="00D91D9A" w:rsidRDefault="009E74B9" w:rsidP="00172E91">
            <w:pPr>
              <w:jc w:val="center"/>
              <w:rPr>
                <w:b/>
                <w:i/>
                <w:sz w:val="16"/>
                <w:szCs w:val="18"/>
              </w:rPr>
            </w:pPr>
            <w:r w:rsidRPr="00D91D9A">
              <w:rPr>
                <w:b/>
                <w:i/>
                <w:sz w:val="16"/>
                <w:szCs w:val="18"/>
              </w:rPr>
              <w:t>PERIODO UNO</w:t>
            </w:r>
          </w:p>
        </w:tc>
        <w:tc>
          <w:tcPr>
            <w:tcW w:w="4252" w:type="dxa"/>
            <w:vAlign w:val="center"/>
          </w:tcPr>
          <w:p w:rsidR="009E74B9" w:rsidRPr="00D91D9A" w:rsidRDefault="009E74B9" w:rsidP="00172E91">
            <w:pPr>
              <w:jc w:val="center"/>
              <w:rPr>
                <w:b/>
                <w:i/>
                <w:sz w:val="16"/>
                <w:szCs w:val="18"/>
              </w:rPr>
            </w:pPr>
            <w:r w:rsidRPr="00D91D9A">
              <w:rPr>
                <w:b/>
                <w:i/>
                <w:sz w:val="16"/>
                <w:szCs w:val="18"/>
              </w:rPr>
              <w:t>PERIODO DOS</w:t>
            </w:r>
          </w:p>
        </w:tc>
        <w:tc>
          <w:tcPr>
            <w:tcW w:w="4252" w:type="dxa"/>
            <w:vAlign w:val="center"/>
          </w:tcPr>
          <w:p w:rsidR="009E74B9" w:rsidRPr="00D91D9A" w:rsidRDefault="009E74B9" w:rsidP="00172E91">
            <w:pPr>
              <w:jc w:val="center"/>
              <w:rPr>
                <w:b/>
                <w:i/>
                <w:sz w:val="16"/>
                <w:szCs w:val="18"/>
              </w:rPr>
            </w:pPr>
            <w:r w:rsidRPr="00D91D9A">
              <w:rPr>
                <w:b/>
                <w:i/>
                <w:sz w:val="16"/>
                <w:szCs w:val="18"/>
              </w:rPr>
              <w:t>PERIODO TRES</w:t>
            </w:r>
          </w:p>
        </w:tc>
      </w:tr>
      <w:tr w:rsidR="009E74B9" w:rsidRPr="00D91D9A" w:rsidTr="009E74B9">
        <w:trPr>
          <w:trHeight w:val="1580"/>
        </w:trPr>
        <w:tc>
          <w:tcPr>
            <w:tcW w:w="1785" w:type="dxa"/>
            <w:vAlign w:val="center"/>
          </w:tcPr>
          <w:p w:rsidR="009E74B9" w:rsidRPr="00D91D9A" w:rsidRDefault="009E74B9" w:rsidP="00172E91">
            <w:pPr>
              <w:spacing w:before="240"/>
              <w:jc w:val="center"/>
              <w:rPr>
                <w:rFonts w:cstheme="minorHAnsi"/>
                <w:i/>
                <w:sz w:val="16"/>
                <w:szCs w:val="18"/>
              </w:rPr>
            </w:pPr>
            <w:r w:rsidRPr="00D91D9A">
              <w:rPr>
                <w:b/>
                <w:i/>
                <w:sz w:val="16"/>
                <w:szCs w:val="18"/>
              </w:rPr>
              <w:t>DECLARATIVOS</w:t>
            </w:r>
          </w:p>
        </w:tc>
        <w:tc>
          <w:tcPr>
            <w:tcW w:w="4252" w:type="dxa"/>
            <w:vAlign w:val="center"/>
          </w:tcPr>
          <w:p w:rsidR="009E74B9" w:rsidRDefault="009E74B9" w:rsidP="00172E91">
            <w:pPr>
              <w:jc w:val="both"/>
              <w:rPr>
                <w:rFonts w:cstheme="minorHAnsi"/>
                <w:i/>
                <w:sz w:val="16"/>
                <w:szCs w:val="18"/>
              </w:rPr>
            </w:pPr>
            <w:r>
              <w:rPr>
                <w:rFonts w:cstheme="minorHAnsi"/>
                <w:i/>
                <w:sz w:val="16"/>
                <w:szCs w:val="18"/>
              </w:rPr>
              <w:t>P</w:t>
            </w:r>
            <w:r w:rsidRPr="00653A81">
              <w:rPr>
                <w:rFonts w:cstheme="minorHAnsi"/>
                <w:i/>
                <w:sz w:val="16"/>
                <w:szCs w:val="18"/>
              </w:rPr>
              <w:t>luralidad de las culturas y la</w:t>
            </w:r>
            <w:r>
              <w:rPr>
                <w:rFonts w:cstheme="minorHAnsi"/>
                <w:i/>
                <w:sz w:val="16"/>
                <w:szCs w:val="18"/>
              </w:rPr>
              <w:t xml:space="preserve"> </w:t>
            </w:r>
            <w:r w:rsidRPr="00653A81">
              <w:rPr>
                <w:rFonts w:cstheme="minorHAnsi"/>
                <w:i/>
                <w:sz w:val="16"/>
                <w:szCs w:val="18"/>
              </w:rPr>
              <w:t>pluralidad de criterios morales que ahí se expresan.</w:t>
            </w:r>
          </w:p>
          <w:p w:rsidR="009E74B9" w:rsidRPr="00D91D9A" w:rsidRDefault="009E74B9" w:rsidP="00172E91">
            <w:pPr>
              <w:spacing w:before="240"/>
              <w:jc w:val="both"/>
              <w:rPr>
                <w:rFonts w:cstheme="minorHAnsi"/>
                <w:i/>
                <w:sz w:val="16"/>
                <w:szCs w:val="18"/>
              </w:rPr>
            </w:pPr>
            <w:r>
              <w:rPr>
                <w:rFonts w:cstheme="minorHAnsi"/>
                <w:i/>
                <w:sz w:val="16"/>
                <w:szCs w:val="18"/>
              </w:rPr>
              <w:t>D</w:t>
            </w:r>
            <w:r w:rsidRPr="00653A81">
              <w:rPr>
                <w:rFonts w:cstheme="minorHAnsi"/>
                <w:i/>
                <w:sz w:val="16"/>
                <w:szCs w:val="18"/>
              </w:rPr>
              <w:t>iversas perspectivas respecto a posturas</w:t>
            </w:r>
            <w:r>
              <w:rPr>
                <w:rFonts w:cstheme="minorHAnsi"/>
                <w:i/>
                <w:sz w:val="16"/>
                <w:szCs w:val="18"/>
              </w:rPr>
              <w:t xml:space="preserve"> </w:t>
            </w:r>
            <w:r w:rsidRPr="00653A81">
              <w:rPr>
                <w:rFonts w:cstheme="minorHAnsi"/>
                <w:i/>
                <w:sz w:val="16"/>
                <w:szCs w:val="18"/>
              </w:rPr>
              <w:t>y problemas éticos de diferentes grupos y culturas,</w:t>
            </w:r>
            <w:r>
              <w:rPr>
                <w:rFonts w:cstheme="minorHAnsi"/>
                <w:i/>
                <w:sz w:val="16"/>
                <w:szCs w:val="18"/>
              </w:rPr>
              <w:t xml:space="preserve"> </w:t>
            </w:r>
            <w:r w:rsidRPr="00653A81">
              <w:rPr>
                <w:rFonts w:cstheme="minorHAnsi"/>
                <w:i/>
                <w:sz w:val="16"/>
                <w:szCs w:val="18"/>
              </w:rPr>
              <w:t>entendiendo los derechos de aquellos grupos</w:t>
            </w:r>
            <w:r>
              <w:rPr>
                <w:rFonts w:cstheme="minorHAnsi"/>
                <w:i/>
                <w:sz w:val="16"/>
                <w:szCs w:val="18"/>
              </w:rPr>
              <w:t xml:space="preserve"> </w:t>
            </w:r>
            <w:r w:rsidRPr="00653A81">
              <w:rPr>
                <w:rFonts w:cstheme="minorHAnsi"/>
                <w:i/>
                <w:sz w:val="16"/>
                <w:szCs w:val="18"/>
              </w:rPr>
              <w:t>a los que históricamente se les ha vulnerado.</w:t>
            </w: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La</w:t>
            </w:r>
            <w:r w:rsidRPr="00325669">
              <w:rPr>
                <w:rFonts w:cstheme="minorHAnsi"/>
                <w:i/>
                <w:sz w:val="16"/>
                <w:szCs w:val="18"/>
              </w:rPr>
              <w:t xml:space="preserve"> personalidad moral </w:t>
            </w:r>
            <w:r>
              <w:rPr>
                <w:rFonts w:cstheme="minorHAnsi"/>
                <w:i/>
                <w:sz w:val="16"/>
                <w:szCs w:val="18"/>
              </w:rPr>
              <w:t xml:space="preserve">y la </w:t>
            </w:r>
            <w:r w:rsidRPr="00325669">
              <w:rPr>
                <w:rFonts w:cstheme="minorHAnsi"/>
                <w:i/>
                <w:sz w:val="16"/>
                <w:szCs w:val="18"/>
              </w:rPr>
              <w:t>mirada autocrítica de la realidad cultural,</w:t>
            </w:r>
            <w:r>
              <w:rPr>
                <w:rFonts w:cstheme="minorHAnsi"/>
                <w:i/>
                <w:sz w:val="16"/>
                <w:szCs w:val="18"/>
              </w:rPr>
              <w:t xml:space="preserve"> </w:t>
            </w:r>
            <w:r w:rsidRPr="00325669">
              <w:rPr>
                <w:rFonts w:cstheme="minorHAnsi"/>
                <w:i/>
                <w:sz w:val="16"/>
                <w:szCs w:val="18"/>
              </w:rPr>
              <w:t>política y social.</w:t>
            </w: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L</w:t>
            </w:r>
            <w:r w:rsidRPr="00325669">
              <w:rPr>
                <w:rFonts w:cstheme="minorHAnsi"/>
                <w:i/>
                <w:sz w:val="16"/>
                <w:szCs w:val="18"/>
              </w:rPr>
              <w:t>a diferencia como una oportunidad</w:t>
            </w:r>
            <w:r>
              <w:rPr>
                <w:rFonts w:cstheme="minorHAnsi"/>
                <w:i/>
                <w:sz w:val="16"/>
                <w:szCs w:val="18"/>
              </w:rPr>
              <w:t xml:space="preserve"> </w:t>
            </w:r>
            <w:r w:rsidRPr="00325669">
              <w:rPr>
                <w:rFonts w:cstheme="minorHAnsi"/>
                <w:i/>
                <w:sz w:val="16"/>
                <w:szCs w:val="18"/>
              </w:rPr>
              <w:t>para aprender y fortalecer valores de igualdad</w:t>
            </w:r>
            <w:r>
              <w:rPr>
                <w:rFonts w:cstheme="minorHAnsi"/>
                <w:i/>
                <w:sz w:val="16"/>
                <w:szCs w:val="18"/>
              </w:rPr>
              <w:t xml:space="preserve"> </w:t>
            </w:r>
            <w:r w:rsidRPr="00325669">
              <w:rPr>
                <w:rFonts w:cstheme="minorHAnsi"/>
                <w:i/>
                <w:sz w:val="16"/>
                <w:szCs w:val="18"/>
              </w:rPr>
              <w:t>y equidad en lo social.</w:t>
            </w:r>
          </w:p>
        </w:tc>
      </w:tr>
      <w:tr w:rsidR="009E74B9" w:rsidRPr="00D91D9A" w:rsidTr="009E74B9">
        <w:trPr>
          <w:trHeight w:val="748"/>
        </w:trPr>
        <w:tc>
          <w:tcPr>
            <w:tcW w:w="1785" w:type="dxa"/>
            <w:vAlign w:val="center"/>
          </w:tcPr>
          <w:p w:rsidR="009E74B9" w:rsidRPr="00D91D9A" w:rsidRDefault="009E74B9" w:rsidP="00172E91">
            <w:pPr>
              <w:spacing w:before="240"/>
              <w:jc w:val="center"/>
              <w:rPr>
                <w:rFonts w:cstheme="minorHAnsi"/>
                <w:i/>
                <w:sz w:val="16"/>
                <w:szCs w:val="18"/>
              </w:rPr>
            </w:pPr>
            <w:r w:rsidRPr="00D91D9A">
              <w:rPr>
                <w:b/>
                <w:i/>
                <w:sz w:val="16"/>
                <w:szCs w:val="18"/>
              </w:rPr>
              <w:t>PROCEDIMENTALES</w:t>
            </w:r>
          </w:p>
        </w:tc>
        <w:tc>
          <w:tcPr>
            <w:tcW w:w="4252" w:type="dxa"/>
            <w:vAlign w:val="center"/>
          </w:tcPr>
          <w:p w:rsidR="009E74B9" w:rsidRDefault="009E74B9" w:rsidP="00172E91">
            <w:pPr>
              <w:spacing w:before="240"/>
              <w:jc w:val="both"/>
              <w:rPr>
                <w:rFonts w:cstheme="minorHAnsi"/>
                <w:i/>
                <w:sz w:val="16"/>
                <w:szCs w:val="18"/>
              </w:rPr>
            </w:pPr>
            <w:r>
              <w:rPr>
                <w:rFonts w:cstheme="minorHAnsi"/>
                <w:i/>
                <w:sz w:val="16"/>
                <w:szCs w:val="18"/>
              </w:rPr>
              <w:t>L</w:t>
            </w:r>
            <w:r w:rsidRPr="00653A81">
              <w:rPr>
                <w:rFonts w:cstheme="minorHAnsi"/>
                <w:i/>
                <w:sz w:val="16"/>
                <w:szCs w:val="18"/>
              </w:rPr>
              <w:t>a ética</w:t>
            </w:r>
            <w:r>
              <w:rPr>
                <w:rFonts w:cstheme="minorHAnsi"/>
                <w:i/>
                <w:sz w:val="16"/>
                <w:szCs w:val="18"/>
              </w:rPr>
              <w:t xml:space="preserve"> </w:t>
            </w:r>
            <w:r w:rsidRPr="00653A81">
              <w:rPr>
                <w:rFonts w:cstheme="minorHAnsi"/>
                <w:i/>
                <w:sz w:val="16"/>
                <w:szCs w:val="18"/>
              </w:rPr>
              <w:t>del respeto por la diferencia y la</w:t>
            </w:r>
            <w:r>
              <w:rPr>
                <w:rFonts w:cstheme="minorHAnsi"/>
                <w:i/>
                <w:sz w:val="16"/>
                <w:szCs w:val="18"/>
              </w:rPr>
              <w:t xml:space="preserve"> </w:t>
            </w:r>
            <w:r w:rsidRPr="00653A81">
              <w:rPr>
                <w:rFonts w:cstheme="minorHAnsi"/>
                <w:i/>
                <w:sz w:val="16"/>
                <w:szCs w:val="18"/>
              </w:rPr>
              <w:t>identidad propia.</w:t>
            </w:r>
          </w:p>
          <w:p w:rsidR="009E74B9" w:rsidRDefault="009E74B9" w:rsidP="00172E91">
            <w:pPr>
              <w:jc w:val="both"/>
              <w:rPr>
                <w:rFonts w:cstheme="minorHAnsi"/>
                <w:i/>
                <w:sz w:val="16"/>
                <w:szCs w:val="18"/>
              </w:rPr>
            </w:pPr>
          </w:p>
          <w:p w:rsidR="009E74B9" w:rsidRPr="00D91D9A" w:rsidRDefault="009E74B9" w:rsidP="00172E91">
            <w:pPr>
              <w:jc w:val="both"/>
              <w:rPr>
                <w:rFonts w:cstheme="minorHAnsi"/>
                <w:i/>
                <w:sz w:val="16"/>
                <w:szCs w:val="18"/>
              </w:rPr>
            </w:pPr>
            <w:r>
              <w:rPr>
                <w:rFonts w:cstheme="minorHAnsi"/>
                <w:i/>
                <w:sz w:val="16"/>
                <w:szCs w:val="18"/>
              </w:rPr>
              <w:t>L</w:t>
            </w:r>
            <w:r w:rsidRPr="00653A81">
              <w:rPr>
                <w:rFonts w:cstheme="minorHAnsi"/>
                <w:i/>
                <w:sz w:val="16"/>
                <w:szCs w:val="18"/>
              </w:rPr>
              <w:t>a cultura</w:t>
            </w:r>
            <w:r>
              <w:rPr>
                <w:rFonts w:cstheme="minorHAnsi"/>
                <w:i/>
                <w:sz w:val="16"/>
                <w:szCs w:val="18"/>
              </w:rPr>
              <w:t xml:space="preserve"> </w:t>
            </w:r>
            <w:r w:rsidRPr="00653A81">
              <w:rPr>
                <w:rFonts w:cstheme="minorHAnsi"/>
                <w:i/>
                <w:sz w:val="16"/>
                <w:szCs w:val="18"/>
              </w:rPr>
              <w:t>nacional y de los derechos inalienables de las personas.</w:t>
            </w: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 xml:space="preserve">El </w:t>
            </w:r>
            <w:r w:rsidRPr="00325669">
              <w:rPr>
                <w:rFonts w:cstheme="minorHAnsi"/>
                <w:i/>
                <w:sz w:val="16"/>
                <w:szCs w:val="18"/>
              </w:rPr>
              <w:t xml:space="preserve"> </w:t>
            </w:r>
            <w:r>
              <w:rPr>
                <w:rFonts w:cstheme="minorHAnsi"/>
                <w:i/>
                <w:sz w:val="16"/>
                <w:szCs w:val="18"/>
              </w:rPr>
              <w:t xml:space="preserve">Proyecto </w:t>
            </w:r>
            <w:proofErr w:type="spellStart"/>
            <w:r>
              <w:rPr>
                <w:rFonts w:cstheme="minorHAnsi"/>
                <w:i/>
                <w:sz w:val="16"/>
                <w:szCs w:val="18"/>
              </w:rPr>
              <w:t>Etico</w:t>
            </w:r>
            <w:proofErr w:type="spellEnd"/>
            <w:r>
              <w:rPr>
                <w:rFonts w:cstheme="minorHAnsi"/>
                <w:i/>
                <w:sz w:val="16"/>
                <w:szCs w:val="18"/>
              </w:rPr>
              <w:t xml:space="preserve"> de Vida y la identificación como</w:t>
            </w:r>
            <w:r w:rsidRPr="00325669">
              <w:rPr>
                <w:rFonts w:cstheme="minorHAnsi"/>
                <w:i/>
                <w:sz w:val="16"/>
                <w:szCs w:val="18"/>
              </w:rPr>
              <w:t xml:space="preserve"> ciudadano del país y para el mundo.</w:t>
            </w:r>
          </w:p>
        </w:tc>
        <w:tc>
          <w:tcPr>
            <w:tcW w:w="4252" w:type="dxa"/>
            <w:vAlign w:val="center"/>
          </w:tcPr>
          <w:p w:rsidR="009E74B9" w:rsidRPr="00B825CA" w:rsidRDefault="009E74B9" w:rsidP="00172E91">
            <w:pPr>
              <w:jc w:val="both"/>
              <w:rPr>
                <w:rFonts w:cstheme="minorHAnsi"/>
                <w:i/>
                <w:sz w:val="16"/>
                <w:szCs w:val="18"/>
              </w:rPr>
            </w:pPr>
            <w:r>
              <w:rPr>
                <w:rFonts w:cstheme="minorHAnsi"/>
                <w:i/>
                <w:sz w:val="16"/>
                <w:szCs w:val="18"/>
              </w:rPr>
              <w:t>I</w:t>
            </w:r>
            <w:r w:rsidRPr="00325669">
              <w:rPr>
                <w:rFonts w:cstheme="minorHAnsi"/>
                <w:i/>
                <w:sz w:val="16"/>
                <w:szCs w:val="18"/>
              </w:rPr>
              <w:t>ndependencia crítica en diferentes</w:t>
            </w:r>
            <w:r>
              <w:rPr>
                <w:rFonts w:cstheme="minorHAnsi"/>
                <w:i/>
                <w:sz w:val="16"/>
                <w:szCs w:val="18"/>
              </w:rPr>
              <w:t xml:space="preserve"> </w:t>
            </w:r>
            <w:r w:rsidRPr="00325669">
              <w:rPr>
                <w:rFonts w:cstheme="minorHAnsi"/>
                <w:i/>
                <w:sz w:val="16"/>
                <w:szCs w:val="18"/>
              </w:rPr>
              <w:t xml:space="preserve">contextos </w:t>
            </w:r>
            <w:r>
              <w:rPr>
                <w:rFonts w:cstheme="minorHAnsi"/>
                <w:i/>
                <w:sz w:val="16"/>
                <w:szCs w:val="18"/>
              </w:rPr>
              <w:t>y</w:t>
            </w:r>
            <w:r w:rsidRPr="00325669">
              <w:rPr>
                <w:rFonts w:cstheme="minorHAnsi"/>
                <w:i/>
                <w:sz w:val="16"/>
                <w:szCs w:val="18"/>
              </w:rPr>
              <w:t xml:space="preserve"> procura del bien común.</w:t>
            </w:r>
          </w:p>
        </w:tc>
      </w:tr>
      <w:tr w:rsidR="009E74B9" w:rsidRPr="00D91D9A" w:rsidTr="009E74B9">
        <w:trPr>
          <w:trHeight w:val="2679"/>
        </w:trPr>
        <w:tc>
          <w:tcPr>
            <w:tcW w:w="1785" w:type="dxa"/>
            <w:vAlign w:val="center"/>
          </w:tcPr>
          <w:p w:rsidR="009E74B9" w:rsidRPr="00D91D9A" w:rsidRDefault="009E74B9" w:rsidP="00172E91">
            <w:pPr>
              <w:spacing w:before="240"/>
              <w:jc w:val="center"/>
              <w:rPr>
                <w:rFonts w:cstheme="minorHAnsi"/>
                <w:i/>
                <w:sz w:val="16"/>
                <w:szCs w:val="18"/>
              </w:rPr>
            </w:pPr>
            <w:r w:rsidRPr="00D91D9A">
              <w:rPr>
                <w:b/>
                <w:i/>
                <w:sz w:val="16"/>
                <w:szCs w:val="18"/>
              </w:rPr>
              <w:t>ACTITUDINALES</w:t>
            </w:r>
          </w:p>
        </w:tc>
        <w:tc>
          <w:tcPr>
            <w:tcW w:w="4252" w:type="dxa"/>
            <w:vAlign w:val="center"/>
          </w:tcPr>
          <w:p w:rsidR="009E74B9" w:rsidRDefault="009E74B9" w:rsidP="00172E91">
            <w:pPr>
              <w:jc w:val="both"/>
              <w:rPr>
                <w:rFonts w:cstheme="minorHAnsi"/>
                <w:i/>
                <w:sz w:val="16"/>
                <w:szCs w:val="18"/>
              </w:rPr>
            </w:pPr>
            <w:r>
              <w:rPr>
                <w:rFonts w:cstheme="minorHAnsi"/>
                <w:i/>
                <w:sz w:val="16"/>
                <w:szCs w:val="18"/>
              </w:rPr>
              <w:t>L</w:t>
            </w:r>
            <w:r w:rsidRPr="00653A81">
              <w:rPr>
                <w:rFonts w:cstheme="minorHAnsi"/>
                <w:i/>
                <w:sz w:val="16"/>
                <w:szCs w:val="18"/>
              </w:rPr>
              <w:t>a interacción con compañeros y profesores</w:t>
            </w:r>
            <w:r>
              <w:rPr>
                <w:rFonts w:cstheme="minorHAnsi"/>
                <w:i/>
                <w:sz w:val="16"/>
                <w:szCs w:val="18"/>
              </w:rPr>
              <w:t>,</w:t>
            </w:r>
            <w:r w:rsidRPr="00653A81">
              <w:rPr>
                <w:rFonts w:cstheme="minorHAnsi"/>
                <w:i/>
                <w:sz w:val="16"/>
                <w:szCs w:val="18"/>
              </w:rPr>
              <w:t xml:space="preserve"> bases para respetar y pertenecer a una institución.</w:t>
            </w:r>
          </w:p>
          <w:p w:rsidR="009E74B9" w:rsidRDefault="009E74B9" w:rsidP="00172E91">
            <w:pPr>
              <w:jc w:val="both"/>
              <w:rPr>
                <w:rFonts w:cstheme="minorHAnsi"/>
                <w:i/>
                <w:sz w:val="16"/>
                <w:szCs w:val="18"/>
              </w:rPr>
            </w:pPr>
          </w:p>
          <w:p w:rsidR="009E74B9" w:rsidRPr="00D91D9A" w:rsidRDefault="009E74B9" w:rsidP="00172E91">
            <w:pPr>
              <w:jc w:val="both"/>
              <w:rPr>
                <w:rFonts w:cstheme="minorHAnsi"/>
                <w:i/>
                <w:sz w:val="16"/>
                <w:szCs w:val="18"/>
              </w:rPr>
            </w:pPr>
            <w:r>
              <w:rPr>
                <w:rFonts w:cstheme="minorHAnsi"/>
                <w:i/>
                <w:sz w:val="16"/>
                <w:szCs w:val="18"/>
              </w:rPr>
              <w:t xml:space="preserve">Autoevaluación: capacidad para </w:t>
            </w:r>
            <w:r w:rsidRPr="00653A81">
              <w:rPr>
                <w:rFonts w:cstheme="minorHAnsi"/>
                <w:i/>
                <w:sz w:val="16"/>
                <w:szCs w:val="18"/>
              </w:rPr>
              <w:t>identificar sus potencialidades</w:t>
            </w:r>
            <w:r>
              <w:rPr>
                <w:rFonts w:cstheme="minorHAnsi"/>
                <w:i/>
                <w:sz w:val="16"/>
                <w:szCs w:val="18"/>
              </w:rPr>
              <w:t xml:space="preserve"> </w:t>
            </w:r>
            <w:r w:rsidRPr="00653A81">
              <w:rPr>
                <w:rFonts w:cstheme="minorHAnsi"/>
                <w:i/>
                <w:sz w:val="16"/>
                <w:szCs w:val="18"/>
              </w:rPr>
              <w:t>y ponerlas al servicio de la</w:t>
            </w:r>
            <w:r>
              <w:rPr>
                <w:rFonts w:cstheme="minorHAnsi"/>
                <w:i/>
                <w:sz w:val="16"/>
                <w:szCs w:val="18"/>
              </w:rPr>
              <w:t xml:space="preserve"> </w:t>
            </w:r>
            <w:r w:rsidRPr="00653A81">
              <w:rPr>
                <w:rFonts w:cstheme="minorHAnsi"/>
                <w:i/>
                <w:sz w:val="16"/>
                <w:szCs w:val="18"/>
              </w:rPr>
              <w:t>comunidad.</w:t>
            </w:r>
          </w:p>
        </w:tc>
        <w:tc>
          <w:tcPr>
            <w:tcW w:w="4252" w:type="dxa"/>
            <w:vAlign w:val="center"/>
          </w:tcPr>
          <w:p w:rsidR="009E74B9" w:rsidRPr="001F6934" w:rsidRDefault="009E74B9" w:rsidP="00172E91">
            <w:pPr>
              <w:jc w:val="both"/>
              <w:rPr>
                <w:rFonts w:cstheme="minorHAnsi"/>
                <w:sz w:val="16"/>
                <w:szCs w:val="18"/>
              </w:rPr>
            </w:pPr>
            <w:r w:rsidRPr="00325669">
              <w:rPr>
                <w:rFonts w:cstheme="minorHAnsi"/>
                <w:sz w:val="16"/>
                <w:szCs w:val="18"/>
              </w:rPr>
              <w:t>Valores</w:t>
            </w:r>
            <w:r>
              <w:rPr>
                <w:rFonts w:cstheme="minorHAnsi"/>
                <w:sz w:val="16"/>
                <w:szCs w:val="18"/>
              </w:rPr>
              <w:t xml:space="preserve"> </w:t>
            </w:r>
            <w:r w:rsidRPr="00325669">
              <w:rPr>
                <w:rFonts w:cstheme="minorHAnsi"/>
                <w:sz w:val="16"/>
                <w:szCs w:val="18"/>
              </w:rPr>
              <w:t xml:space="preserve">que rigen </w:t>
            </w:r>
            <w:r>
              <w:rPr>
                <w:rFonts w:cstheme="minorHAnsi"/>
                <w:sz w:val="16"/>
                <w:szCs w:val="18"/>
              </w:rPr>
              <w:t>la</w:t>
            </w:r>
            <w:r w:rsidRPr="00325669">
              <w:rPr>
                <w:rFonts w:cstheme="minorHAnsi"/>
                <w:sz w:val="16"/>
                <w:szCs w:val="18"/>
              </w:rPr>
              <w:t>s comunidades</w:t>
            </w:r>
            <w:r>
              <w:rPr>
                <w:rFonts w:cstheme="minorHAnsi"/>
                <w:sz w:val="16"/>
                <w:szCs w:val="18"/>
              </w:rPr>
              <w:t xml:space="preserve">, individualidad y relaciones con los otros. </w:t>
            </w: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A</w:t>
            </w:r>
            <w:r w:rsidRPr="00325669">
              <w:rPr>
                <w:rFonts w:cstheme="minorHAnsi"/>
                <w:i/>
                <w:sz w:val="16"/>
                <w:szCs w:val="18"/>
              </w:rPr>
              <w:t xml:space="preserve">cciones sociales </w:t>
            </w:r>
            <w:r>
              <w:rPr>
                <w:rFonts w:cstheme="minorHAnsi"/>
                <w:i/>
                <w:sz w:val="16"/>
                <w:szCs w:val="18"/>
              </w:rPr>
              <w:t xml:space="preserve">propias del </w:t>
            </w:r>
            <w:r w:rsidRPr="00325669">
              <w:rPr>
                <w:rFonts w:cstheme="minorHAnsi"/>
                <w:i/>
                <w:sz w:val="16"/>
                <w:szCs w:val="18"/>
              </w:rPr>
              <w:t xml:space="preserve"> país y valores que permiten vivir en igualdad y</w:t>
            </w:r>
            <w:r>
              <w:rPr>
                <w:rFonts w:cstheme="minorHAnsi"/>
                <w:i/>
                <w:sz w:val="16"/>
                <w:szCs w:val="18"/>
              </w:rPr>
              <w:t xml:space="preserve"> </w:t>
            </w:r>
            <w:r w:rsidRPr="00325669">
              <w:rPr>
                <w:rFonts w:cstheme="minorHAnsi"/>
                <w:i/>
                <w:sz w:val="16"/>
                <w:szCs w:val="18"/>
              </w:rPr>
              <w:t>justicia.</w:t>
            </w:r>
          </w:p>
        </w:tc>
      </w:tr>
    </w:tbl>
    <w:p w:rsidR="009E74B9" w:rsidRDefault="009E74B9" w:rsidP="009E74B9">
      <w:pPr>
        <w:tabs>
          <w:tab w:val="left" w:pos="6110"/>
        </w:tabs>
        <w:jc w:val="center"/>
      </w:pPr>
    </w:p>
    <w:p w:rsidR="009E74B9" w:rsidRDefault="009E74B9" w:rsidP="009E74B9">
      <w:pPr>
        <w:tabs>
          <w:tab w:val="left" w:pos="6110"/>
        </w:tabs>
        <w:jc w:val="center"/>
      </w:pPr>
    </w:p>
    <w:p w:rsidR="009E74B9" w:rsidRDefault="009E74B9" w:rsidP="009E74B9">
      <w:pPr>
        <w:tabs>
          <w:tab w:val="left" w:pos="6110"/>
        </w:tabs>
        <w:jc w:val="center"/>
      </w:pPr>
    </w:p>
    <w:p w:rsidR="009E74B9" w:rsidRDefault="009E74B9" w:rsidP="009E74B9">
      <w:pPr>
        <w:tabs>
          <w:tab w:val="left" w:pos="6110"/>
        </w:tabs>
        <w:jc w:val="center"/>
      </w:pPr>
    </w:p>
    <w:p w:rsidR="009E74B9" w:rsidRDefault="009E74B9" w:rsidP="009E74B9">
      <w:pPr>
        <w:tabs>
          <w:tab w:val="left" w:pos="6110"/>
        </w:tabs>
        <w:jc w:val="center"/>
      </w:pPr>
    </w:p>
    <w:p w:rsidR="009E74B9" w:rsidRDefault="009E74B9" w:rsidP="009E74B9">
      <w:pPr>
        <w:tabs>
          <w:tab w:val="left" w:pos="6110"/>
        </w:tabs>
        <w:jc w:val="center"/>
      </w:pPr>
    </w:p>
    <w:p w:rsidR="009E74B9" w:rsidRDefault="009E74B9" w:rsidP="009E74B9">
      <w:pPr>
        <w:tabs>
          <w:tab w:val="left" w:pos="6110"/>
        </w:tabs>
        <w:jc w:val="center"/>
      </w:pPr>
    </w:p>
    <w:p w:rsidR="009E74B9" w:rsidRDefault="009E74B9" w:rsidP="009E74B9">
      <w:pPr>
        <w:tabs>
          <w:tab w:val="left" w:pos="6110"/>
        </w:tabs>
        <w:jc w:val="center"/>
      </w:pPr>
    </w:p>
    <w:p w:rsidR="009E74B9" w:rsidRDefault="009E74B9" w:rsidP="009E74B9">
      <w:pPr>
        <w:tabs>
          <w:tab w:val="left" w:pos="6110"/>
        </w:tabs>
        <w:jc w:val="center"/>
      </w:pPr>
    </w:p>
    <w:tbl>
      <w:tblPr>
        <w:tblStyle w:val="Tablaconcuadrcula"/>
        <w:tblpPr w:leftFromText="141" w:rightFromText="141" w:vertAnchor="text" w:horzAnchor="margin" w:tblpXSpec="center" w:tblpY="151"/>
        <w:tblW w:w="14541" w:type="dxa"/>
        <w:tblLook w:val="04A0" w:firstRow="1" w:lastRow="0" w:firstColumn="1" w:lastColumn="0" w:noHBand="0" w:noVBand="1"/>
      </w:tblPr>
      <w:tblGrid>
        <w:gridCol w:w="1785"/>
        <w:gridCol w:w="4252"/>
        <w:gridCol w:w="4252"/>
        <w:gridCol w:w="4252"/>
      </w:tblGrid>
      <w:tr w:rsidR="009E74B9" w:rsidRPr="00D91D9A" w:rsidTr="009E74B9">
        <w:tc>
          <w:tcPr>
            <w:tcW w:w="14541" w:type="dxa"/>
            <w:gridSpan w:val="4"/>
            <w:vAlign w:val="center"/>
          </w:tcPr>
          <w:p w:rsidR="009E74B9" w:rsidRPr="00D91D9A" w:rsidRDefault="009E74B9" w:rsidP="00172E91">
            <w:pPr>
              <w:jc w:val="center"/>
              <w:rPr>
                <w:b/>
                <w:i/>
                <w:sz w:val="16"/>
                <w:szCs w:val="18"/>
              </w:rPr>
            </w:pPr>
            <w:r>
              <w:rPr>
                <w:b/>
                <w:i/>
                <w:sz w:val="16"/>
                <w:szCs w:val="18"/>
              </w:rPr>
              <w:lastRenderedPageBreak/>
              <w:t>GRADO DECIMO</w:t>
            </w:r>
          </w:p>
        </w:tc>
      </w:tr>
      <w:tr w:rsidR="009E74B9" w:rsidRPr="00D91D9A" w:rsidTr="009E74B9">
        <w:tc>
          <w:tcPr>
            <w:tcW w:w="1785" w:type="dxa"/>
            <w:vAlign w:val="center"/>
          </w:tcPr>
          <w:p w:rsidR="009E74B9" w:rsidRPr="00D91D9A" w:rsidRDefault="009E74B9" w:rsidP="00172E91">
            <w:pPr>
              <w:jc w:val="center"/>
              <w:rPr>
                <w:b/>
                <w:i/>
                <w:sz w:val="16"/>
                <w:szCs w:val="18"/>
              </w:rPr>
            </w:pPr>
            <w:r w:rsidRPr="00D91D9A">
              <w:rPr>
                <w:b/>
                <w:i/>
                <w:sz w:val="16"/>
                <w:szCs w:val="18"/>
              </w:rPr>
              <w:t>CONTENIDOS</w:t>
            </w:r>
          </w:p>
        </w:tc>
        <w:tc>
          <w:tcPr>
            <w:tcW w:w="4252" w:type="dxa"/>
            <w:vAlign w:val="center"/>
          </w:tcPr>
          <w:p w:rsidR="009E74B9" w:rsidRPr="00D91D9A" w:rsidRDefault="009E74B9" w:rsidP="00172E91">
            <w:pPr>
              <w:jc w:val="center"/>
              <w:rPr>
                <w:b/>
                <w:i/>
                <w:sz w:val="16"/>
                <w:szCs w:val="18"/>
              </w:rPr>
            </w:pPr>
            <w:r w:rsidRPr="00D91D9A">
              <w:rPr>
                <w:b/>
                <w:i/>
                <w:sz w:val="16"/>
                <w:szCs w:val="18"/>
              </w:rPr>
              <w:t>PERIODO UNO</w:t>
            </w:r>
          </w:p>
        </w:tc>
        <w:tc>
          <w:tcPr>
            <w:tcW w:w="4252" w:type="dxa"/>
            <w:vAlign w:val="center"/>
          </w:tcPr>
          <w:p w:rsidR="009E74B9" w:rsidRPr="00D91D9A" w:rsidRDefault="009E74B9" w:rsidP="00172E91">
            <w:pPr>
              <w:jc w:val="center"/>
              <w:rPr>
                <w:b/>
                <w:i/>
                <w:sz w:val="16"/>
                <w:szCs w:val="18"/>
              </w:rPr>
            </w:pPr>
            <w:r w:rsidRPr="00D91D9A">
              <w:rPr>
                <w:b/>
                <w:i/>
                <w:sz w:val="16"/>
                <w:szCs w:val="18"/>
              </w:rPr>
              <w:t>PERIODO DOS</w:t>
            </w:r>
          </w:p>
        </w:tc>
        <w:tc>
          <w:tcPr>
            <w:tcW w:w="4252" w:type="dxa"/>
            <w:vAlign w:val="center"/>
          </w:tcPr>
          <w:p w:rsidR="009E74B9" w:rsidRPr="00D91D9A" w:rsidRDefault="009E74B9" w:rsidP="00172E91">
            <w:pPr>
              <w:jc w:val="center"/>
              <w:rPr>
                <w:b/>
                <w:i/>
                <w:sz w:val="16"/>
                <w:szCs w:val="18"/>
              </w:rPr>
            </w:pPr>
            <w:r w:rsidRPr="00D91D9A">
              <w:rPr>
                <w:b/>
                <w:i/>
                <w:sz w:val="16"/>
                <w:szCs w:val="18"/>
              </w:rPr>
              <w:t>PERIODO TRES</w:t>
            </w:r>
          </w:p>
        </w:tc>
      </w:tr>
      <w:tr w:rsidR="009E74B9" w:rsidRPr="00D91D9A" w:rsidTr="009E74B9">
        <w:trPr>
          <w:trHeight w:val="1580"/>
        </w:trPr>
        <w:tc>
          <w:tcPr>
            <w:tcW w:w="1785" w:type="dxa"/>
            <w:vAlign w:val="center"/>
          </w:tcPr>
          <w:p w:rsidR="009E74B9" w:rsidRPr="00D91D9A" w:rsidRDefault="009E74B9" w:rsidP="00172E91">
            <w:pPr>
              <w:spacing w:before="240"/>
              <w:jc w:val="center"/>
              <w:rPr>
                <w:rFonts w:cstheme="minorHAnsi"/>
                <w:i/>
                <w:sz w:val="16"/>
                <w:szCs w:val="18"/>
              </w:rPr>
            </w:pPr>
            <w:r w:rsidRPr="00D91D9A">
              <w:rPr>
                <w:b/>
                <w:i/>
                <w:sz w:val="16"/>
                <w:szCs w:val="18"/>
              </w:rPr>
              <w:t>DECLARATIVOS</w:t>
            </w:r>
          </w:p>
        </w:tc>
        <w:tc>
          <w:tcPr>
            <w:tcW w:w="4252" w:type="dxa"/>
            <w:vAlign w:val="center"/>
          </w:tcPr>
          <w:p w:rsidR="009E74B9" w:rsidRDefault="009E74B9" w:rsidP="00172E91">
            <w:pPr>
              <w:jc w:val="both"/>
              <w:rPr>
                <w:rFonts w:cstheme="minorHAnsi"/>
                <w:i/>
                <w:sz w:val="16"/>
                <w:szCs w:val="18"/>
              </w:rPr>
            </w:pPr>
            <w:r>
              <w:rPr>
                <w:rFonts w:cstheme="minorHAnsi"/>
                <w:i/>
                <w:sz w:val="16"/>
                <w:szCs w:val="18"/>
              </w:rPr>
              <w:t>S</w:t>
            </w:r>
            <w:r w:rsidRPr="003D4066">
              <w:rPr>
                <w:rFonts w:cstheme="minorHAnsi"/>
                <w:i/>
                <w:sz w:val="16"/>
                <w:szCs w:val="18"/>
              </w:rPr>
              <w:t>ituación de los derechos humanos</w:t>
            </w:r>
            <w:r>
              <w:rPr>
                <w:rFonts w:cstheme="minorHAnsi"/>
                <w:i/>
                <w:sz w:val="16"/>
                <w:szCs w:val="18"/>
              </w:rPr>
              <w:t xml:space="preserve"> </w:t>
            </w:r>
            <w:r w:rsidRPr="003D4066">
              <w:rPr>
                <w:rFonts w:cstheme="minorHAnsi"/>
                <w:i/>
                <w:sz w:val="16"/>
                <w:szCs w:val="18"/>
              </w:rPr>
              <w:t>en el mundo y alternativas para crear conciencia</w:t>
            </w:r>
            <w:r>
              <w:rPr>
                <w:rFonts w:cstheme="minorHAnsi"/>
                <w:i/>
                <w:sz w:val="16"/>
                <w:szCs w:val="18"/>
              </w:rPr>
              <w:t xml:space="preserve"> </w:t>
            </w:r>
            <w:r w:rsidRPr="003D4066">
              <w:rPr>
                <w:rFonts w:cstheme="minorHAnsi"/>
                <w:i/>
                <w:sz w:val="16"/>
                <w:szCs w:val="18"/>
              </w:rPr>
              <w:t>de la dignidad humana.</w:t>
            </w:r>
          </w:p>
          <w:p w:rsidR="009E74B9" w:rsidRDefault="009E74B9" w:rsidP="00172E91">
            <w:pPr>
              <w:jc w:val="both"/>
              <w:rPr>
                <w:rFonts w:cstheme="minorHAnsi"/>
                <w:i/>
                <w:sz w:val="16"/>
                <w:szCs w:val="18"/>
              </w:rPr>
            </w:pPr>
          </w:p>
          <w:p w:rsidR="009E74B9" w:rsidRPr="00D91D9A" w:rsidRDefault="009E74B9" w:rsidP="00172E91">
            <w:pPr>
              <w:jc w:val="both"/>
              <w:rPr>
                <w:rFonts w:cstheme="minorHAnsi"/>
                <w:i/>
                <w:sz w:val="16"/>
                <w:szCs w:val="18"/>
              </w:rPr>
            </w:pPr>
            <w:r>
              <w:rPr>
                <w:rFonts w:cstheme="minorHAnsi"/>
                <w:i/>
                <w:sz w:val="16"/>
                <w:szCs w:val="18"/>
              </w:rPr>
              <w:t>P</w:t>
            </w:r>
            <w:r w:rsidRPr="003D4066">
              <w:rPr>
                <w:rFonts w:cstheme="minorHAnsi"/>
                <w:i/>
                <w:sz w:val="16"/>
                <w:szCs w:val="18"/>
              </w:rPr>
              <w:t>erspectivas respecto a</w:t>
            </w:r>
            <w:r>
              <w:rPr>
                <w:rFonts w:cstheme="minorHAnsi"/>
                <w:i/>
                <w:sz w:val="16"/>
                <w:szCs w:val="18"/>
              </w:rPr>
              <w:t xml:space="preserve"> </w:t>
            </w:r>
            <w:r w:rsidRPr="003D4066">
              <w:rPr>
                <w:rFonts w:cstheme="minorHAnsi"/>
                <w:i/>
                <w:sz w:val="16"/>
                <w:szCs w:val="18"/>
              </w:rPr>
              <w:t>posturas de problemas y dilemas éticos de</w:t>
            </w:r>
            <w:r>
              <w:rPr>
                <w:rFonts w:cstheme="minorHAnsi"/>
                <w:i/>
                <w:sz w:val="16"/>
                <w:szCs w:val="18"/>
              </w:rPr>
              <w:t xml:space="preserve"> </w:t>
            </w:r>
            <w:r w:rsidRPr="003D4066">
              <w:rPr>
                <w:rFonts w:cstheme="minorHAnsi"/>
                <w:i/>
                <w:sz w:val="16"/>
                <w:szCs w:val="18"/>
              </w:rPr>
              <w:t>diferentes grupos y culturas.</w:t>
            </w:r>
          </w:p>
        </w:tc>
        <w:tc>
          <w:tcPr>
            <w:tcW w:w="4252" w:type="dxa"/>
            <w:vAlign w:val="center"/>
          </w:tcPr>
          <w:p w:rsidR="009E74B9" w:rsidRPr="00D91D9A" w:rsidRDefault="009E74B9" w:rsidP="00172E91">
            <w:pPr>
              <w:jc w:val="both"/>
              <w:rPr>
                <w:rFonts w:cstheme="minorHAnsi"/>
                <w:i/>
                <w:sz w:val="16"/>
                <w:szCs w:val="18"/>
              </w:rPr>
            </w:pPr>
            <w:r w:rsidRPr="0024276A">
              <w:rPr>
                <w:rFonts w:cstheme="minorHAnsi"/>
                <w:i/>
                <w:sz w:val="16"/>
                <w:szCs w:val="18"/>
              </w:rPr>
              <w:t>Explora</w:t>
            </w:r>
            <w:r>
              <w:rPr>
                <w:rFonts w:cstheme="minorHAnsi"/>
                <w:i/>
                <w:sz w:val="16"/>
                <w:szCs w:val="18"/>
              </w:rPr>
              <w:t>ción de</w:t>
            </w:r>
            <w:r w:rsidRPr="0024276A">
              <w:rPr>
                <w:rFonts w:cstheme="minorHAnsi"/>
                <w:i/>
                <w:sz w:val="16"/>
                <w:szCs w:val="18"/>
              </w:rPr>
              <w:t xml:space="preserve"> las diferentes ocupaciones que ofrece</w:t>
            </w:r>
            <w:r>
              <w:rPr>
                <w:rFonts w:cstheme="minorHAnsi"/>
                <w:i/>
                <w:sz w:val="16"/>
                <w:szCs w:val="18"/>
              </w:rPr>
              <w:t xml:space="preserve"> </w:t>
            </w:r>
            <w:r w:rsidRPr="0024276A">
              <w:rPr>
                <w:rFonts w:cstheme="minorHAnsi"/>
                <w:i/>
                <w:sz w:val="16"/>
                <w:szCs w:val="18"/>
              </w:rPr>
              <w:t>el medio social.</w:t>
            </w: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Dilemas morales, v</w:t>
            </w:r>
            <w:r w:rsidRPr="0024276A">
              <w:rPr>
                <w:rFonts w:cstheme="minorHAnsi"/>
                <w:i/>
                <w:sz w:val="16"/>
                <w:szCs w:val="18"/>
              </w:rPr>
              <w:t xml:space="preserve">alores </w:t>
            </w:r>
            <w:r>
              <w:rPr>
                <w:rFonts w:cstheme="minorHAnsi"/>
                <w:i/>
                <w:sz w:val="16"/>
                <w:szCs w:val="18"/>
              </w:rPr>
              <w:t xml:space="preserve">personales </w:t>
            </w:r>
            <w:r w:rsidRPr="0024276A">
              <w:rPr>
                <w:rFonts w:cstheme="minorHAnsi"/>
                <w:i/>
                <w:sz w:val="16"/>
                <w:szCs w:val="18"/>
              </w:rPr>
              <w:t xml:space="preserve">y </w:t>
            </w:r>
            <w:r>
              <w:rPr>
                <w:rFonts w:cstheme="minorHAnsi"/>
                <w:i/>
                <w:sz w:val="16"/>
                <w:szCs w:val="18"/>
              </w:rPr>
              <w:t xml:space="preserve">su </w:t>
            </w:r>
            <w:r w:rsidRPr="0024276A">
              <w:rPr>
                <w:rFonts w:cstheme="minorHAnsi"/>
                <w:i/>
                <w:sz w:val="16"/>
                <w:szCs w:val="18"/>
              </w:rPr>
              <w:t>j</w:t>
            </w:r>
            <w:r>
              <w:rPr>
                <w:rFonts w:cstheme="minorHAnsi"/>
                <w:i/>
                <w:sz w:val="16"/>
                <w:szCs w:val="18"/>
              </w:rPr>
              <w:t>erarquía lógica.</w:t>
            </w:r>
          </w:p>
        </w:tc>
      </w:tr>
      <w:tr w:rsidR="009E74B9" w:rsidRPr="00D91D9A" w:rsidTr="009E74B9">
        <w:trPr>
          <w:trHeight w:val="748"/>
        </w:trPr>
        <w:tc>
          <w:tcPr>
            <w:tcW w:w="1785" w:type="dxa"/>
            <w:vAlign w:val="center"/>
          </w:tcPr>
          <w:p w:rsidR="009E74B9" w:rsidRPr="00D91D9A" w:rsidRDefault="009E74B9" w:rsidP="00172E91">
            <w:pPr>
              <w:spacing w:before="240"/>
              <w:jc w:val="center"/>
              <w:rPr>
                <w:rFonts w:cstheme="minorHAnsi"/>
                <w:i/>
                <w:sz w:val="16"/>
                <w:szCs w:val="18"/>
              </w:rPr>
            </w:pPr>
            <w:r w:rsidRPr="00D91D9A">
              <w:rPr>
                <w:b/>
                <w:i/>
                <w:sz w:val="16"/>
                <w:szCs w:val="18"/>
              </w:rPr>
              <w:t>PROCEDIMENTALES</w:t>
            </w:r>
          </w:p>
        </w:tc>
        <w:tc>
          <w:tcPr>
            <w:tcW w:w="4252" w:type="dxa"/>
            <w:vAlign w:val="center"/>
          </w:tcPr>
          <w:p w:rsidR="009E74B9" w:rsidRDefault="009E74B9" w:rsidP="00172E91">
            <w:pPr>
              <w:spacing w:before="240"/>
              <w:jc w:val="both"/>
              <w:rPr>
                <w:rFonts w:cstheme="minorHAnsi"/>
                <w:i/>
                <w:sz w:val="16"/>
                <w:szCs w:val="18"/>
              </w:rPr>
            </w:pPr>
            <w:r>
              <w:rPr>
                <w:rFonts w:cstheme="minorHAnsi"/>
                <w:i/>
                <w:sz w:val="16"/>
                <w:szCs w:val="18"/>
              </w:rPr>
              <w:t xml:space="preserve">En  </w:t>
            </w:r>
            <w:r w:rsidRPr="003D4066">
              <w:rPr>
                <w:rFonts w:cstheme="minorHAnsi"/>
                <w:i/>
                <w:sz w:val="16"/>
                <w:szCs w:val="18"/>
              </w:rPr>
              <w:t>defensa de los derechos humanos.</w:t>
            </w:r>
          </w:p>
          <w:p w:rsidR="009E74B9" w:rsidRDefault="009E74B9" w:rsidP="00172E91">
            <w:pPr>
              <w:jc w:val="both"/>
              <w:rPr>
                <w:rFonts w:cstheme="minorHAnsi"/>
                <w:i/>
                <w:sz w:val="16"/>
                <w:szCs w:val="18"/>
              </w:rPr>
            </w:pPr>
          </w:p>
          <w:p w:rsidR="009E74B9" w:rsidRDefault="009E74B9" w:rsidP="00172E91">
            <w:pPr>
              <w:jc w:val="both"/>
              <w:rPr>
                <w:rFonts w:cstheme="minorHAnsi"/>
                <w:i/>
                <w:sz w:val="16"/>
                <w:szCs w:val="18"/>
              </w:rPr>
            </w:pPr>
            <w:r>
              <w:rPr>
                <w:rFonts w:cstheme="minorHAnsi"/>
                <w:i/>
                <w:sz w:val="16"/>
                <w:szCs w:val="18"/>
              </w:rPr>
              <w:t>P</w:t>
            </w:r>
            <w:r w:rsidRPr="003D4066">
              <w:rPr>
                <w:rFonts w:cstheme="minorHAnsi"/>
                <w:i/>
                <w:sz w:val="16"/>
                <w:szCs w:val="18"/>
              </w:rPr>
              <w:t>articipa</w:t>
            </w:r>
            <w:r>
              <w:rPr>
                <w:rFonts w:cstheme="minorHAnsi"/>
                <w:i/>
                <w:sz w:val="16"/>
                <w:szCs w:val="18"/>
              </w:rPr>
              <w:t>ción</w:t>
            </w:r>
            <w:r w:rsidRPr="003D4066">
              <w:rPr>
                <w:rFonts w:cstheme="minorHAnsi"/>
                <w:i/>
                <w:sz w:val="16"/>
                <w:szCs w:val="18"/>
              </w:rPr>
              <w:t xml:space="preserve"> en manifestaciones constructivas</w:t>
            </w:r>
            <w:r>
              <w:rPr>
                <w:rFonts w:cstheme="minorHAnsi"/>
                <w:i/>
                <w:sz w:val="16"/>
                <w:szCs w:val="18"/>
              </w:rPr>
              <w:t xml:space="preserve"> </w:t>
            </w:r>
            <w:r w:rsidRPr="003D4066">
              <w:rPr>
                <w:rFonts w:cstheme="minorHAnsi"/>
                <w:i/>
                <w:sz w:val="16"/>
                <w:szCs w:val="18"/>
              </w:rPr>
              <w:t>de rechazo o solidaridad ante situaciones</w:t>
            </w:r>
            <w:r>
              <w:rPr>
                <w:rFonts w:cstheme="minorHAnsi"/>
                <w:i/>
                <w:sz w:val="16"/>
                <w:szCs w:val="18"/>
              </w:rPr>
              <w:t xml:space="preserve"> </w:t>
            </w:r>
            <w:r w:rsidRPr="003D4066">
              <w:rPr>
                <w:rFonts w:cstheme="minorHAnsi"/>
                <w:i/>
                <w:sz w:val="16"/>
                <w:szCs w:val="18"/>
              </w:rPr>
              <w:t>de desventajas o discriminación en su</w:t>
            </w:r>
            <w:r>
              <w:rPr>
                <w:rFonts w:cstheme="minorHAnsi"/>
                <w:i/>
                <w:sz w:val="16"/>
                <w:szCs w:val="18"/>
              </w:rPr>
              <w:t xml:space="preserve"> </w:t>
            </w:r>
            <w:r w:rsidRPr="003D4066">
              <w:rPr>
                <w:rFonts w:cstheme="minorHAnsi"/>
                <w:i/>
                <w:sz w:val="16"/>
                <w:szCs w:val="18"/>
              </w:rPr>
              <w:t>comunidad y en el ámbito escolar.</w:t>
            </w:r>
          </w:p>
          <w:p w:rsidR="009E74B9" w:rsidRPr="00D91D9A" w:rsidRDefault="009E74B9" w:rsidP="00172E91">
            <w:pPr>
              <w:jc w:val="both"/>
              <w:rPr>
                <w:rFonts w:cstheme="minorHAnsi"/>
                <w:i/>
                <w:sz w:val="16"/>
                <w:szCs w:val="18"/>
              </w:rPr>
            </w:pPr>
          </w:p>
        </w:tc>
        <w:tc>
          <w:tcPr>
            <w:tcW w:w="4252" w:type="dxa"/>
            <w:vAlign w:val="center"/>
          </w:tcPr>
          <w:p w:rsidR="009E74B9" w:rsidRPr="00D91D9A" w:rsidRDefault="009E74B9" w:rsidP="00172E91">
            <w:pPr>
              <w:jc w:val="both"/>
              <w:rPr>
                <w:rFonts w:cstheme="minorHAnsi"/>
                <w:i/>
                <w:sz w:val="16"/>
                <w:szCs w:val="18"/>
              </w:rPr>
            </w:pPr>
            <w:r w:rsidRPr="0024276A">
              <w:rPr>
                <w:rFonts w:cstheme="minorHAnsi"/>
                <w:i/>
                <w:sz w:val="16"/>
                <w:szCs w:val="18"/>
              </w:rPr>
              <w:t>Realiza</w:t>
            </w:r>
            <w:r>
              <w:rPr>
                <w:rFonts w:cstheme="minorHAnsi"/>
                <w:i/>
                <w:sz w:val="16"/>
                <w:szCs w:val="18"/>
              </w:rPr>
              <w:t>ción de</w:t>
            </w:r>
            <w:r w:rsidRPr="0024276A">
              <w:rPr>
                <w:rFonts w:cstheme="minorHAnsi"/>
                <w:i/>
                <w:sz w:val="16"/>
                <w:szCs w:val="18"/>
              </w:rPr>
              <w:t xml:space="preserve"> comparaciones y reflexiones jerarquizando</w:t>
            </w:r>
            <w:r>
              <w:rPr>
                <w:rFonts w:cstheme="minorHAnsi"/>
                <w:i/>
                <w:sz w:val="16"/>
                <w:szCs w:val="18"/>
              </w:rPr>
              <w:t xml:space="preserve"> </w:t>
            </w:r>
            <w:r w:rsidRPr="0024276A">
              <w:rPr>
                <w:rFonts w:cstheme="minorHAnsi"/>
                <w:i/>
                <w:sz w:val="16"/>
                <w:szCs w:val="18"/>
              </w:rPr>
              <w:t xml:space="preserve"> criterios de decisión</w:t>
            </w:r>
            <w:r>
              <w:rPr>
                <w:rFonts w:cstheme="minorHAnsi"/>
                <w:i/>
                <w:sz w:val="16"/>
                <w:szCs w:val="18"/>
              </w:rPr>
              <w:t xml:space="preserve"> </w:t>
            </w:r>
            <w:r w:rsidRPr="0024276A">
              <w:rPr>
                <w:rFonts w:cstheme="minorHAnsi"/>
                <w:i/>
                <w:sz w:val="16"/>
                <w:szCs w:val="18"/>
              </w:rPr>
              <w:t>vocacional y profesional.</w:t>
            </w:r>
          </w:p>
        </w:tc>
        <w:tc>
          <w:tcPr>
            <w:tcW w:w="4252" w:type="dxa"/>
            <w:vAlign w:val="center"/>
          </w:tcPr>
          <w:p w:rsidR="009E74B9" w:rsidRPr="00B825CA" w:rsidRDefault="009E74B9" w:rsidP="00172E91">
            <w:pPr>
              <w:jc w:val="both"/>
              <w:rPr>
                <w:rFonts w:cstheme="minorHAnsi"/>
                <w:i/>
                <w:sz w:val="16"/>
                <w:szCs w:val="18"/>
              </w:rPr>
            </w:pPr>
            <w:r>
              <w:rPr>
                <w:rFonts w:cstheme="minorHAnsi"/>
                <w:i/>
                <w:sz w:val="16"/>
                <w:szCs w:val="18"/>
              </w:rPr>
              <w:t>A</w:t>
            </w:r>
            <w:r w:rsidRPr="0024276A">
              <w:rPr>
                <w:rFonts w:cstheme="minorHAnsi"/>
                <w:i/>
                <w:sz w:val="16"/>
                <w:szCs w:val="18"/>
              </w:rPr>
              <w:t>lternativas de solución que enfrentan</w:t>
            </w:r>
            <w:r>
              <w:rPr>
                <w:rFonts w:cstheme="minorHAnsi"/>
                <w:i/>
                <w:sz w:val="16"/>
                <w:szCs w:val="18"/>
              </w:rPr>
              <w:t xml:space="preserve"> </w:t>
            </w:r>
            <w:r w:rsidRPr="0024276A">
              <w:rPr>
                <w:rFonts w:cstheme="minorHAnsi"/>
                <w:i/>
                <w:sz w:val="16"/>
                <w:szCs w:val="18"/>
              </w:rPr>
              <w:t>los cambios presentes y futuros para vivir de manera</w:t>
            </w:r>
            <w:r>
              <w:rPr>
                <w:rFonts w:cstheme="minorHAnsi"/>
                <w:i/>
                <w:sz w:val="16"/>
                <w:szCs w:val="18"/>
              </w:rPr>
              <w:t xml:space="preserve"> </w:t>
            </w:r>
            <w:r w:rsidRPr="0024276A">
              <w:rPr>
                <w:rFonts w:cstheme="minorHAnsi"/>
                <w:i/>
                <w:sz w:val="16"/>
                <w:szCs w:val="18"/>
              </w:rPr>
              <w:t>diferente.</w:t>
            </w:r>
          </w:p>
        </w:tc>
      </w:tr>
      <w:tr w:rsidR="009E74B9" w:rsidRPr="00D91D9A" w:rsidTr="009E74B9">
        <w:trPr>
          <w:trHeight w:val="2679"/>
        </w:trPr>
        <w:tc>
          <w:tcPr>
            <w:tcW w:w="1785" w:type="dxa"/>
            <w:vAlign w:val="center"/>
          </w:tcPr>
          <w:p w:rsidR="009E74B9" w:rsidRPr="00D91D9A" w:rsidRDefault="009E74B9" w:rsidP="00172E91">
            <w:pPr>
              <w:spacing w:before="240"/>
              <w:jc w:val="center"/>
              <w:rPr>
                <w:rFonts w:cstheme="minorHAnsi"/>
                <w:i/>
                <w:sz w:val="16"/>
                <w:szCs w:val="18"/>
              </w:rPr>
            </w:pPr>
            <w:r w:rsidRPr="00D91D9A">
              <w:rPr>
                <w:b/>
                <w:i/>
                <w:sz w:val="16"/>
                <w:szCs w:val="18"/>
              </w:rPr>
              <w:t>ACTITUDINALES</w:t>
            </w:r>
          </w:p>
        </w:tc>
        <w:tc>
          <w:tcPr>
            <w:tcW w:w="4252" w:type="dxa"/>
            <w:vAlign w:val="center"/>
          </w:tcPr>
          <w:p w:rsidR="009E74B9" w:rsidRDefault="009E74B9" w:rsidP="00172E91">
            <w:pPr>
              <w:jc w:val="both"/>
              <w:rPr>
                <w:rFonts w:cstheme="minorHAnsi"/>
                <w:i/>
                <w:sz w:val="16"/>
                <w:szCs w:val="18"/>
              </w:rPr>
            </w:pPr>
            <w:r>
              <w:rPr>
                <w:rFonts w:cstheme="minorHAnsi"/>
                <w:i/>
                <w:sz w:val="16"/>
                <w:szCs w:val="18"/>
              </w:rPr>
              <w:t>A</w:t>
            </w:r>
            <w:r w:rsidRPr="003D4066">
              <w:rPr>
                <w:rFonts w:cstheme="minorHAnsi"/>
                <w:i/>
                <w:sz w:val="16"/>
                <w:szCs w:val="18"/>
              </w:rPr>
              <w:t>ctitudes hacia la dignidad humana</w:t>
            </w:r>
            <w:r>
              <w:rPr>
                <w:rFonts w:cstheme="minorHAnsi"/>
                <w:i/>
                <w:sz w:val="16"/>
                <w:szCs w:val="18"/>
              </w:rPr>
              <w:t xml:space="preserve"> </w:t>
            </w:r>
            <w:r w:rsidRPr="003D4066">
              <w:rPr>
                <w:rFonts w:cstheme="minorHAnsi"/>
                <w:i/>
                <w:sz w:val="16"/>
                <w:szCs w:val="18"/>
              </w:rPr>
              <w:t xml:space="preserve">como base de </w:t>
            </w:r>
            <w:r>
              <w:rPr>
                <w:rFonts w:cstheme="minorHAnsi"/>
                <w:i/>
                <w:sz w:val="16"/>
                <w:szCs w:val="18"/>
              </w:rPr>
              <w:t xml:space="preserve">la </w:t>
            </w:r>
            <w:r w:rsidRPr="003D4066">
              <w:rPr>
                <w:rFonts w:cstheme="minorHAnsi"/>
                <w:i/>
                <w:sz w:val="16"/>
                <w:szCs w:val="18"/>
              </w:rPr>
              <w:t>construcción de los esquemas</w:t>
            </w:r>
            <w:r>
              <w:rPr>
                <w:rFonts w:cstheme="minorHAnsi"/>
                <w:i/>
                <w:sz w:val="16"/>
                <w:szCs w:val="18"/>
              </w:rPr>
              <w:t xml:space="preserve"> </w:t>
            </w:r>
            <w:r w:rsidRPr="003D4066">
              <w:rPr>
                <w:rFonts w:cstheme="minorHAnsi"/>
                <w:i/>
                <w:sz w:val="16"/>
                <w:szCs w:val="18"/>
              </w:rPr>
              <w:t>de valores.</w:t>
            </w:r>
          </w:p>
          <w:p w:rsidR="009E74B9" w:rsidRDefault="009E74B9" w:rsidP="00172E91">
            <w:pPr>
              <w:jc w:val="both"/>
              <w:rPr>
                <w:rFonts w:cstheme="minorHAnsi"/>
                <w:i/>
                <w:sz w:val="16"/>
                <w:szCs w:val="18"/>
              </w:rPr>
            </w:pPr>
          </w:p>
          <w:p w:rsidR="009E74B9" w:rsidRPr="00D91D9A" w:rsidRDefault="009E74B9" w:rsidP="00172E91">
            <w:pPr>
              <w:jc w:val="both"/>
              <w:rPr>
                <w:rFonts w:cstheme="minorHAnsi"/>
                <w:i/>
                <w:sz w:val="16"/>
                <w:szCs w:val="18"/>
              </w:rPr>
            </w:pPr>
            <w:r>
              <w:rPr>
                <w:rFonts w:cstheme="minorHAnsi"/>
                <w:i/>
                <w:sz w:val="16"/>
                <w:szCs w:val="18"/>
              </w:rPr>
              <w:t>Reconocimiento de</w:t>
            </w:r>
            <w:r w:rsidRPr="003D4066">
              <w:rPr>
                <w:rFonts w:cstheme="minorHAnsi"/>
                <w:i/>
                <w:sz w:val="16"/>
                <w:szCs w:val="18"/>
              </w:rPr>
              <w:t xml:space="preserve"> la dignidad humana y la de las otras</w:t>
            </w:r>
            <w:r>
              <w:rPr>
                <w:rFonts w:cstheme="minorHAnsi"/>
                <w:i/>
                <w:sz w:val="16"/>
                <w:szCs w:val="18"/>
              </w:rPr>
              <w:t xml:space="preserve"> </w:t>
            </w:r>
            <w:r w:rsidRPr="003D4066">
              <w:rPr>
                <w:rFonts w:cstheme="minorHAnsi"/>
                <w:i/>
                <w:sz w:val="16"/>
                <w:szCs w:val="18"/>
              </w:rPr>
              <w:t>personas, defendiendo sus derechos y respetando</w:t>
            </w:r>
            <w:r>
              <w:rPr>
                <w:rFonts w:cstheme="minorHAnsi"/>
                <w:i/>
                <w:sz w:val="16"/>
                <w:szCs w:val="18"/>
              </w:rPr>
              <w:t xml:space="preserve"> </w:t>
            </w:r>
            <w:r w:rsidRPr="003D4066">
              <w:rPr>
                <w:rFonts w:cstheme="minorHAnsi"/>
                <w:i/>
                <w:sz w:val="16"/>
                <w:szCs w:val="18"/>
              </w:rPr>
              <w:t>el derecho ajeno.</w:t>
            </w:r>
          </w:p>
        </w:tc>
        <w:tc>
          <w:tcPr>
            <w:tcW w:w="4252" w:type="dxa"/>
            <w:vAlign w:val="center"/>
          </w:tcPr>
          <w:p w:rsidR="009E74B9" w:rsidRPr="001F6934" w:rsidRDefault="009E74B9" w:rsidP="00172E91">
            <w:pPr>
              <w:jc w:val="both"/>
              <w:rPr>
                <w:rFonts w:cstheme="minorHAnsi"/>
                <w:sz w:val="16"/>
                <w:szCs w:val="18"/>
              </w:rPr>
            </w:pPr>
            <w:r>
              <w:rPr>
                <w:rFonts w:cstheme="minorHAnsi"/>
                <w:sz w:val="16"/>
                <w:szCs w:val="18"/>
              </w:rPr>
              <w:t>Conciencia de</w:t>
            </w:r>
            <w:r w:rsidRPr="0024276A">
              <w:rPr>
                <w:rFonts w:cstheme="minorHAnsi"/>
                <w:sz w:val="16"/>
                <w:szCs w:val="18"/>
              </w:rPr>
              <w:t xml:space="preserve"> </w:t>
            </w:r>
            <w:r>
              <w:rPr>
                <w:rFonts w:cstheme="minorHAnsi"/>
                <w:sz w:val="16"/>
                <w:szCs w:val="18"/>
              </w:rPr>
              <w:t>los</w:t>
            </w:r>
            <w:r w:rsidRPr="0024276A">
              <w:rPr>
                <w:rFonts w:cstheme="minorHAnsi"/>
                <w:sz w:val="16"/>
                <w:szCs w:val="18"/>
              </w:rPr>
              <w:t xml:space="preserve"> deseos y motivaciones </w:t>
            </w:r>
            <w:r>
              <w:rPr>
                <w:rFonts w:cstheme="minorHAnsi"/>
                <w:sz w:val="16"/>
                <w:szCs w:val="18"/>
              </w:rPr>
              <w:t>que definen los</w:t>
            </w:r>
            <w:r w:rsidRPr="0024276A">
              <w:rPr>
                <w:rFonts w:cstheme="minorHAnsi"/>
                <w:sz w:val="16"/>
                <w:szCs w:val="18"/>
              </w:rPr>
              <w:t xml:space="preserve"> criterios para la toma de decisiones</w:t>
            </w:r>
            <w:r>
              <w:rPr>
                <w:rFonts w:cstheme="minorHAnsi"/>
                <w:sz w:val="16"/>
                <w:szCs w:val="18"/>
              </w:rPr>
              <w:t xml:space="preserve"> </w:t>
            </w:r>
            <w:r w:rsidRPr="0024276A">
              <w:rPr>
                <w:rFonts w:cstheme="minorHAnsi"/>
                <w:sz w:val="16"/>
                <w:szCs w:val="18"/>
              </w:rPr>
              <w:t>profesionales.</w:t>
            </w: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Desarrollo del</w:t>
            </w:r>
            <w:r w:rsidRPr="0024276A">
              <w:rPr>
                <w:rFonts w:cstheme="minorHAnsi"/>
                <w:i/>
                <w:sz w:val="16"/>
                <w:szCs w:val="18"/>
              </w:rPr>
              <w:t xml:space="preserve"> espíritu crítico ante los hechos del</w:t>
            </w:r>
            <w:r>
              <w:rPr>
                <w:rFonts w:cstheme="minorHAnsi"/>
                <w:i/>
                <w:sz w:val="16"/>
                <w:szCs w:val="18"/>
              </w:rPr>
              <w:t xml:space="preserve"> </w:t>
            </w:r>
            <w:r w:rsidRPr="0024276A">
              <w:rPr>
                <w:rFonts w:cstheme="minorHAnsi"/>
                <w:i/>
                <w:sz w:val="16"/>
                <w:szCs w:val="18"/>
              </w:rPr>
              <w:t>mundo</w:t>
            </w:r>
            <w:r>
              <w:rPr>
                <w:rFonts w:cstheme="minorHAnsi"/>
                <w:i/>
                <w:sz w:val="16"/>
                <w:szCs w:val="18"/>
              </w:rPr>
              <w:t xml:space="preserve"> y su relación </w:t>
            </w:r>
            <w:r w:rsidRPr="0024276A">
              <w:rPr>
                <w:rFonts w:cstheme="minorHAnsi"/>
                <w:i/>
                <w:sz w:val="16"/>
                <w:szCs w:val="18"/>
              </w:rPr>
              <w:t>con la vivencia de la</w:t>
            </w:r>
            <w:r>
              <w:rPr>
                <w:rFonts w:cstheme="minorHAnsi"/>
                <w:i/>
                <w:sz w:val="16"/>
                <w:szCs w:val="18"/>
              </w:rPr>
              <w:t xml:space="preserve"> </w:t>
            </w:r>
            <w:r w:rsidRPr="0024276A">
              <w:rPr>
                <w:rFonts w:cstheme="minorHAnsi"/>
                <w:i/>
                <w:sz w:val="16"/>
                <w:szCs w:val="18"/>
              </w:rPr>
              <w:t>paz y la justicia.</w:t>
            </w:r>
          </w:p>
        </w:tc>
      </w:tr>
    </w:tbl>
    <w:p w:rsidR="009E74B9" w:rsidRDefault="009E74B9" w:rsidP="009E74B9">
      <w:pPr>
        <w:tabs>
          <w:tab w:val="left" w:pos="6110"/>
        </w:tabs>
        <w:jc w:val="center"/>
      </w:pPr>
    </w:p>
    <w:p w:rsidR="009E74B9" w:rsidRDefault="009E74B9" w:rsidP="009E74B9">
      <w:pPr>
        <w:tabs>
          <w:tab w:val="left" w:pos="6110"/>
          <w:tab w:val="left" w:pos="7673"/>
        </w:tabs>
      </w:pPr>
      <w:r>
        <w:tab/>
      </w:r>
      <w:r>
        <w:tab/>
      </w:r>
    </w:p>
    <w:p w:rsidR="009E74B9" w:rsidRDefault="009E74B9" w:rsidP="009E74B9">
      <w:pPr>
        <w:tabs>
          <w:tab w:val="left" w:pos="6110"/>
          <w:tab w:val="left" w:pos="7673"/>
        </w:tabs>
      </w:pPr>
    </w:p>
    <w:p w:rsidR="009E74B9" w:rsidRDefault="009E74B9" w:rsidP="009E74B9">
      <w:pPr>
        <w:tabs>
          <w:tab w:val="left" w:pos="6110"/>
          <w:tab w:val="left" w:pos="7673"/>
        </w:tabs>
      </w:pPr>
    </w:p>
    <w:p w:rsidR="009E74B9" w:rsidRDefault="009E74B9" w:rsidP="009E74B9">
      <w:pPr>
        <w:tabs>
          <w:tab w:val="left" w:pos="6110"/>
          <w:tab w:val="left" w:pos="7673"/>
        </w:tabs>
      </w:pPr>
    </w:p>
    <w:p w:rsidR="009E74B9" w:rsidRDefault="009E74B9" w:rsidP="009E74B9">
      <w:pPr>
        <w:tabs>
          <w:tab w:val="left" w:pos="6110"/>
          <w:tab w:val="left" w:pos="7673"/>
        </w:tabs>
      </w:pPr>
    </w:p>
    <w:p w:rsidR="009E74B9" w:rsidRDefault="009E74B9" w:rsidP="009E74B9">
      <w:pPr>
        <w:tabs>
          <w:tab w:val="left" w:pos="6110"/>
        </w:tabs>
        <w:jc w:val="center"/>
      </w:pPr>
    </w:p>
    <w:p w:rsidR="009E74B9" w:rsidRDefault="009E74B9" w:rsidP="009E74B9">
      <w:pPr>
        <w:tabs>
          <w:tab w:val="left" w:pos="6110"/>
        </w:tabs>
        <w:jc w:val="center"/>
      </w:pPr>
    </w:p>
    <w:tbl>
      <w:tblPr>
        <w:tblStyle w:val="Tablaconcuadrcula"/>
        <w:tblpPr w:leftFromText="141" w:rightFromText="141" w:vertAnchor="text" w:horzAnchor="margin" w:tblpXSpec="center" w:tblpY="151"/>
        <w:tblW w:w="14541" w:type="dxa"/>
        <w:tblLook w:val="04A0" w:firstRow="1" w:lastRow="0" w:firstColumn="1" w:lastColumn="0" w:noHBand="0" w:noVBand="1"/>
      </w:tblPr>
      <w:tblGrid>
        <w:gridCol w:w="1785"/>
        <w:gridCol w:w="4252"/>
        <w:gridCol w:w="4252"/>
        <w:gridCol w:w="4252"/>
      </w:tblGrid>
      <w:tr w:rsidR="009E74B9" w:rsidRPr="00D91D9A" w:rsidTr="009E74B9">
        <w:tc>
          <w:tcPr>
            <w:tcW w:w="14541" w:type="dxa"/>
            <w:gridSpan w:val="4"/>
            <w:vAlign w:val="center"/>
          </w:tcPr>
          <w:p w:rsidR="009E74B9" w:rsidRPr="00D91D9A" w:rsidRDefault="009E74B9" w:rsidP="00172E91">
            <w:pPr>
              <w:jc w:val="center"/>
              <w:rPr>
                <w:b/>
                <w:i/>
                <w:sz w:val="16"/>
                <w:szCs w:val="18"/>
              </w:rPr>
            </w:pPr>
            <w:r>
              <w:rPr>
                <w:b/>
                <w:i/>
                <w:sz w:val="16"/>
                <w:szCs w:val="18"/>
              </w:rPr>
              <w:lastRenderedPageBreak/>
              <w:t>GRADO ONCE</w:t>
            </w:r>
          </w:p>
        </w:tc>
      </w:tr>
      <w:tr w:rsidR="009E74B9" w:rsidRPr="00D91D9A" w:rsidTr="009E74B9">
        <w:tc>
          <w:tcPr>
            <w:tcW w:w="1785" w:type="dxa"/>
            <w:vAlign w:val="center"/>
          </w:tcPr>
          <w:p w:rsidR="009E74B9" w:rsidRPr="00D91D9A" w:rsidRDefault="009E74B9" w:rsidP="00172E91">
            <w:pPr>
              <w:jc w:val="center"/>
              <w:rPr>
                <w:b/>
                <w:i/>
                <w:sz w:val="16"/>
                <w:szCs w:val="18"/>
              </w:rPr>
            </w:pPr>
            <w:r w:rsidRPr="00D91D9A">
              <w:rPr>
                <w:b/>
                <w:i/>
                <w:sz w:val="16"/>
                <w:szCs w:val="18"/>
              </w:rPr>
              <w:t>CONTENIDOS</w:t>
            </w:r>
          </w:p>
        </w:tc>
        <w:tc>
          <w:tcPr>
            <w:tcW w:w="4252" w:type="dxa"/>
            <w:vAlign w:val="center"/>
          </w:tcPr>
          <w:p w:rsidR="009E74B9" w:rsidRPr="00D91D9A" w:rsidRDefault="009E74B9" w:rsidP="00172E91">
            <w:pPr>
              <w:jc w:val="center"/>
              <w:rPr>
                <w:b/>
                <w:i/>
                <w:sz w:val="16"/>
                <w:szCs w:val="18"/>
              </w:rPr>
            </w:pPr>
            <w:r w:rsidRPr="00D91D9A">
              <w:rPr>
                <w:b/>
                <w:i/>
                <w:sz w:val="16"/>
                <w:szCs w:val="18"/>
              </w:rPr>
              <w:t>PERIODO UNO</w:t>
            </w:r>
          </w:p>
        </w:tc>
        <w:tc>
          <w:tcPr>
            <w:tcW w:w="4252" w:type="dxa"/>
            <w:vAlign w:val="center"/>
          </w:tcPr>
          <w:p w:rsidR="009E74B9" w:rsidRPr="00D91D9A" w:rsidRDefault="009E74B9" w:rsidP="00172E91">
            <w:pPr>
              <w:jc w:val="center"/>
              <w:rPr>
                <w:b/>
                <w:i/>
                <w:sz w:val="16"/>
                <w:szCs w:val="18"/>
              </w:rPr>
            </w:pPr>
            <w:r w:rsidRPr="00D91D9A">
              <w:rPr>
                <w:b/>
                <w:i/>
                <w:sz w:val="16"/>
                <w:szCs w:val="18"/>
              </w:rPr>
              <w:t>PERIODO DOS</w:t>
            </w:r>
          </w:p>
        </w:tc>
        <w:tc>
          <w:tcPr>
            <w:tcW w:w="4252" w:type="dxa"/>
            <w:vAlign w:val="center"/>
          </w:tcPr>
          <w:p w:rsidR="009E74B9" w:rsidRPr="00D91D9A" w:rsidRDefault="009E74B9" w:rsidP="00172E91">
            <w:pPr>
              <w:jc w:val="center"/>
              <w:rPr>
                <w:b/>
                <w:i/>
                <w:sz w:val="16"/>
                <w:szCs w:val="18"/>
              </w:rPr>
            </w:pPr>
            <w:r w:rsidRPr="00D91D9A">
              <w:rPr>
                <w:b/>
                <w:i/>
                <w:sz w:val="16"/>
                <w:szCs w:val="18"/>
              </w:rPr>
              <w:t>PERIODO TRES</w:t>
            </w:r>
          </w:p>
        </w:tc>
      </w:tr>
      <w:tr w:rsidR="009E74B9" w:rsidRPr="00D91D9A" w:rsidTr="009E74B9">
        <w:trPr>
          <w:trHeight w:val="1580"/>
        </w:trPr>
        <w:tc>
          <w:tcPr>
            <w:tcW w:w="1785" w:type="dxa"/>
            <w:vAlign w:val="center"/>
          </w:tcPr>
          <w:p w:rsidR="009E74B9" w:rsidRPr="00D91D9A" w:rsidRDefault="009E74B9" w:rsidP="00172E91">
            <w:pPr>
              <w:spacing w:before="240"/>
              <w:jc w:val="center"/>
              <w:rPr>
                <w:rFonts w:cstheme="minorHAnsi"/>
                <w:i/>
                <w:sz w:val="16"/>
                <w:szCs w:val="18"/>
              </w:rPr>
            </w:pPr>
            <w:r w:rsidRPr="00D91D9A">
              <w:rPr>
                <w:b/>
                <w:i/>
                <w:sz w:val="16"/>
                <w:szCs w:val="18"/>
              </w:rPr>
              <w:t>DECLARATIVOS</w:t>
            </w:r>
          </w:p>
        </w:tc>
        <w:tc>
          <w:tcPr>
            <w:tcW w:w="4252" w:type="dxa"/>
            <w:vAlign w:val="center"/>
          </w:tcPr>
          <w:p w:rsidR="009E74B9" w:rsidRPr="005E15F3" w:rsidRDefault="009E74B9" w:rsidP="00172E91">
            <w:pPr>
              <w:jc w:val="both"/>
              <w:rPr>
                <w:rFonts w:cstheme="minorHAnsi"/>
                <w:i/>
                <w:sz w:val="16"/>
                <w:szCs w:val="18"/>
              </w:rPr>
            </w:pPr>
            <w:r>
              <w:rPr>
                <w:rFonts w:cstheme="minorHAnsi"/>
                <w:i/>
                <w:sz w:val="16"/>
                <w:szCs w:val="18"/>
              </w:rPr>
              <w:t xml:space="preserve">Dilemas morales </w:t>
            </w:r>
            <w:r w:rsidRPr="005E15F3">
              <w:rPr>
                <w:rFonts w:cstheme="minorHAnsi"/>
                <w:i/>
                <w:sz w:val="16"/>
                <w:szCs w:val="18"/>
              </w:rPr>
              <w:t>de la vida en los que</w:t>
            </w:r>
            <w:r>
              <w:rPr>
                <w:rFonts w:cstheme="minorHAnsi"/>
                <w:i/>
                <w:sz w:val="16"/>
                <w:szCs w:val="18"/>
              </w:rPr>
              <w:t xml:space="preserve"> </w:t>
            </w:r>
            <w:r w:rsidRPr="005E15F3">
              <w:rPr>
                <w:rFonts w:cstheme="minorHAnsi"/>
                <w:i/>
                <w:sz w:val="16"/>
                <w:szCs w:val="18"/>
              </w:rPr>
              <w:t>valores de distintas culturas o grupos sociales entran</w:t>
            </w:r>
            <w:r>
              <w:rPr>
                <w:rFonts w:cstheme="minorHAnsi"/>
                <w:i/>
                <w:sz w:val="16"/>
                <w:szCs w:val="18"/>
              </w:rPr>
              <w:t xml:space="preserve"> en conflicto.</w:t>
            </w:r>
          </w:p>
          <w:p w:rsidR="009E74B9" w:rsidRDefault="009E74B9" w:rsidP="00172E91">
            <w:pPr>
              <w:spacing w:before="240"/>
              <w:jc w:val="both"/>
              <w:rPr>
                <w:rFonts w:cstheme="minorHAnsi"/>
                <w:i/>
                <w:sz w:val="16"/>
                <w:szCs w:val="18"/>
              </w:rPr>
            </w:pPr>
            <w:r>
              <w:rPr>
                <w:rFonts w:cstheme="minorHAnsi"/>
                <w:i/>
                <w:sz w:val="16"/>
                <w:szCs w:val="18"/>
              </w:rPr>
              <w:t>Análisis</w:t>
            </w:r>
            <w:r w:rsidRPr="005E15F3">
              <w:rPr>
                <w:rFonts w:cstheme="minorHAnsi"/>
                <w:i/>
                <w:sz w:val="16"/>
                <w:szCs w:val="18"/>
              </w:rPr>
              <w:t xml:space="preserve"> crític</w:t>
            </w:r>
            <w:r>
              <w:rPr>
                <w:rFonts w:cstheme="minorHAnsi"/>
                <w:i/>
                <w:sz w:val="16"/>
                <w:szCs w:val="18"/>
              </w:rPr>
              <w:t>o</w:t>
            </w:r>
            <w:r w:rsidRPr="005E15F3">
              <w:rPr>
                <w:rFonts w:cstheme="minorHAnsi"/>
                <w:i/>
                <w:sz w:val="16"/>
                <w:szCs w:val="18"/>
              </w:rPr>
              <w:t xml:space="preserve"> </w:t>
            </w:r>
            <w:r>
              <w:rPr>
                <w:rFonts w:cstheme="minorHAnsi"/>
                <w:i/>
                <w:sz w:val="16"/>
                <w:szCs w:val="18"/>
              </w:rPr>
              <w:t>d</w:t>
            </w:r>
            <w:r w:rsidRPr="005E15F3">
              <w:rPr>
                <w:rFonts w:cstheme="minorHAnsi"/>
                <w:i/>
                <w:sz w:val="16"/>
                <w:szCs w:val="18"/>
              </w:rPr>
              <w:t>el contenido expresado por</w:t>
            </w:r>
            <w:r>
              <w:rPr>
                <w:rFonts w:cstheme="minorHAnsi"/>
                <w:i/>
                <w:sz w:val="16"/>
                <w:szCs w:val="18"/>
              </w:rPr>
              <w:t xml:space="preserve"> </w:t>
            </w:r>
            <w:r w:rsidRPr="005E15F3">
              <w:rPr>
                <w:rFonts w:cstheme="minorHAnsi"/>
                <w:i/>
                <w:sz w:val="16"/>
                <w:szCs w:val="18"/>
              </w:rPr>
              <w:t>los medios masivos de comunicación.</w:t>
            </w:r>
          </w:p>
          <w:p w:rsidR="009E74B9" w:rsidRDefault="009E74B9" w:rsidP="00172E91">
            <w:pPr>
              <w:jc w:val="both"/>
              <w:rPr>
                <w:rFonts w:cstheme="minorHAnsi"/>
                <w:i/>
                <w:sz w:val="16"/>
                <w:szCs w:val="18"/>
              </w:rPr>
            </w:pPr>
          </w:p>
          <w:p w:rsidR="009E74B9" w:rsidRPr="00D91D9A" w:rsidRDefault="009E74B9" w:rsidP="00172E91">
            <w:pPr>
              <w:jc w:val="both"/>
              <w:rPr>
                <w:rFonts w:cstheme="minorHAnsi"/>
                <w:i/>
                <w:sz w:val="16"/>
                <w:szCs w:val="18"/>
              </w:rPr>
            </w:pPr>
            <w:r>
              <w:rPr>
                <w:rFonts w:cstheme="minorHAnsi"/>
                <w:i/>
                <w:sz w:val="16"/>
                <w:szCs w:val="18"/>
              </w:rPr>
              <w:t>D</w:t>
            </w:r>
            <w:r w:rsidRPr="005E15F3">
              <w:rPr>
                <w:rFonts w:cstheme="minorHAnsi"/>
                <w:i/>
                <w:sz w:val="16"/>
                <w:szCs w:val="18"/>
              </w:rPr>
              <w:t>ilemas morales, reales e hipotéticos que</w:t>
            </w:r>
            <w:r>
              <w:rPr>
                <w:rFonts w:cstheme="minorHAnsi"/>
                <w:i/>
                <w:sz w:val="16"/>
                <w:szCs w:val="18"/>
              </w:rPr>
              <w:t xml:space="preserve"> </w:t>
            </w:r>
            <w:r w:rsidRPr="005E15F3">
              <w:rPr>
                <w:rFonts w:cstheme="minorHAnsi"/>
                <w:i/>
                <w:sz w:val="16"/>
                <w:szCs w:val="18"/>
              </w:rPr>
              <w:t>impli</w:t>
            </w:r>
            <w:r>
              <w:rPr>
                <w:rFonts w:cstheme="minorHAnsi"/>
                <w:i/>
                <w:sz w:val="16"/>
                <w:szCs w:val="18"/>
              </w:rPr>
              <w:t>can</w:t>
            </w:r>
            <w:r w:rsidRPr="005E15F3">
              <w:rPr>
                <w:rFonts w:cstheme="minorHAnsi"/>
                <w:i/>
                <w:sz w:val="16"/>
                <w:szCs w:val="18"/>
              </w:rPr>
              <w:t xml:space="preserve"> un conflicto de valores.</w:t>
            </w: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A</w:t>
            </w:r>
            <w:r w:rsidRPr="00735D38">
              <w:rPr>
                <w:rFonts w:cstheme="minorHAnsi"/>
                <w:i/>
                <w:sz w:val="16"/>
                <w:szCs w:val="18"/>
              </w:rPr>
              <w:t>ctitud autónoma y solidaria,</w:t>
            </w:r>
            <w:r>
              <w:rPr>
                <w:rFonts w:cstheme="minorHAnsi"/>
                <w:i/>
                <w:sz w:val="16"/>
                <w:szCs w:val="18"/>
              </w:rPr>
              <w:t xml:space="preserve"> </w:t>
            </w:r>
            <w:r w:rsidRPr="00735D38">
              <w:rPr>
                <w:rFonts w:cstheme="minorHAnsi"/>
                <w:i/>
                <w:sz w:val="16"/>
                <w:szCs w:val="18"/>
              </w:rPr>
              <w:t>para tomar posturas propias e independientes que involucren</w:t>
            </w:r>
            <w:r>
              <w:rPr>
                <w:rFonts w:cstheme="minorHAnsi"/>
                <w:i/>
                <w:sz w:val="16"/>
                <w:szCs w:val="18"/>
              </w:rPr>
              <w:t xml:space="preserve"> </w:t>
            </w:r>
            <w:r w:rsidRPr="00735D38">
              <w:rPr>
                <w:rFonts w:cstheme="minorHAnsi"/>
                <w:i/>
                <w:sz w:val="16"/>
                <w:szCs w:val="18"/>
              </w:rPr>
              <w:t>el reconocimiento de la autonomía del otro, en la</w:t>
            </w:r>
            <w:r>
              <w:rPr>
                <w:rFonts w:cstheme="minorHAnsi"/>
                <w:i/>
                <w:sz w:val="16"/>
                <w:szCs w:val="18"/>
              </w:rPr>
              <w:t xml:space="preserve"> </w:t>
            </w:r>
            <w:r w:rsidRPr="00735D38">
              <w:rPr>
                <w:rFonts w:cstheme="minorHAnsi"/>
                <w:i/>
                <w:sz w:val="16"/>
                <w:szCs w:val="18"/>
              </w:rPr>
              <w:t>toma de decisiones de su carrera futura.</w:t>
            </w: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C</w:t>
            </w:r>
            <w:r w:rsidRPr="00735D38">
              <w:rPr>
                <w:rFonts w:cstheme="minorHAnsi"/>
                <w:i/>
                <w:sz w:val="16"/>
                <w:szCs w:val="18"/>
              </w:rPr>
              <w:t>ongruencia entre</w:t>
            </w:r>
            <w:r>
              <w:rPr>
                <w:rFonts w:cstheme="minorHAnsi"/>
                <w:i/>
                <w:sz w:val="16"/>
                <w:szCs w:val="18"/>
              </w:rPr>
              <w:t xml:space="preserve"> los juicios, los razonamientos </w:t>
            </w:r>
            <w:r w:rsidRPr="00735D38">
              <w:rPr>
                <w:rFonts w:cstheme="minorHAnsi"/>
                <w:i/>
                <w:sz w:val="16"/>
                <w:szCs w:val="18"/>
              </w:rPr>
              <w:t>morales y las acciones morales, siendo juez sobre</w:t>
            </w:r>
            <w:r>
              <w:rPr>
                <w:rFonts w:cstheme="minorHAnsi"/>
                <w:i/>
                <w:sz w:val="16"/>
                <w:szCs w:val="18"/>
              </w:rPr>
              <w:t xml:space="preserve"> </w:t>
            </w:r>
            <w:r w:rsidRPr="00735D38">
              <w:rPr>
                <w:rFonts w:cstheme="minorHAnsi"/>
                <w:i/>
                <w:sz w:val="16"/>
                <w:szCs w:val="18"/>
              </w:rPr>
              <w:t>sus propias accione</w:t>
            </w:r>
            <w:r>
              <w:rPr>
                <w:rFonts w:cstheme="minorHAnsi"/>
                <w:i/>
                <w:sz w:val="16"/>
                <w:szCs w:val="18"/>
              </w:rPr>
              <w:t>s, actitudes y comportamientos.</w:t>
            </w:r>
          </w:p>
        </w:tc>
      </w:tr>
      <w:tr w:rsidR="009E74B9" w:rsidRPr="00D91D9A" w:rsidTr="009E74B9">
        <w:trPr>
          <w:trHeight w:val="748"/>
        </w:trPr>
        <w:tc>
          <w:tcPr>
            <w:tcW w:w="1785" w:type="dxa"/>
            <w:vAlign w:val="center"/>
          </w:tcPr>
          <w:p w:rsidR="009E74B9" w:rsidRPr="00D91D9A" w:rsidRDefault="009E74B9" w:rsidP="00172E91">
            <w:pPr>
              <w:spacing w:before="240"/>
              <w:jc w:val="center"/>
              <w:rPr>
                <w:rFonts w:cstheme="minorHAnsi"/>
                <w:i/>
                <w:sz w:val="16"/>
                <w:szCs w:val="18"/>
              </w:rPr>
            </w:pPr>
            <w:r w:rsidRPr="00D91D9A">
              <w:rPr>
                <w:b/>
                <w:i/>
                <w:sz w:val="16"/>
                <w:szCs w:val="18"/>
              </w:rPr>
              <w:t>PROCEDIMENTALES</w:t>
            </w:r>
          </w:p>
        </w:tc>
        <w:tc>
          <w:tcPr>
            <w:tcW w:w="4252" w:type="dxa"/>
            <w:vAlign w:val="center"/>
          </w:tcPr>
          <w:p w:rsidR="009E74B9" w:rsidRDefault="009E74B9" w:rsidP="00172E91">
            <w:pPr>
              <w:spacing w:before="240"/>
              <w:jc w:val="both"/>
              <w:rPr>
                <w:rFonts w:cstheme="minorHAnsi"/>
                <w:i/>
                <w:sz w:val="16"/>
                <w:szCs w:val="18"/>
              </w:rPr>
            </w:pPr>
            <w:r>
              <w:rPr>
                <w:rFonts w:cstheme="minorHAnsi"/>
                <w:i/>
                <w:sz w:val="16"/>
                <w:szCs w:val="18"/>
              </w:rPr>
              <w:t xml:space="preserve">Líneas de reflexión </w:t>
            </w:r>
            <w:r w:rsidRPr="005E15F3">
              <w:rPr>
                <w:rFonts w:cstheme="minorHAnsi"/>
                <w:i/>
                <w:sz w:val="16"/>
                <w:szCs w:val="18"/>
              </w:rPr>
              <w:t>sobre los conflictos morales que</w:t>
            </w:r>
            <w:r>
              <w:rPr>
                <w:rFonts w:cstheme="minorHAnsi"/>
                <w:i/>
                <w:sz w:val="16"/>
                <w:szCs w:val="18"/>
              </w:rPr>
              <w:t xml:space="preserve"> </w:t>
            </w:r>
            <w:r w:rsidRPr="005E15F3">
              <w:rPr>
                <w:rFonts w:cstheme="minorHAnsi"/>
                <w:i/>
                <w:sz w:val="16"/>
                <w:szCs w:val="18"/>
              </w:rPr>
              <w:t>se presentan en el ámbito social.</w:t>
            </w:r>
          </w:p>
          <w:p w:rsidR="009E74B9" w:rsidRDefault="009E74B9" w:rsidP="00172E91">
            <w:pPr>
              <w:jc w:val="both"/>
              <w:rPr>
                <w:rFonts w:cstheme="minorHAnsi"/>
                <w:i/>
                <w:sz w:val="16"/>
                <w:szCs w:val="18"/>
              </w:rPr>
            </w:pPr>
          </w:p>
          <w:p w:rsidR="009E74B9" w:rsidRPr="00D91D9A" w:rsidRDefault="009E74B9" w:rsidP="00172E91">
            <w:pPr>
              <w:jc w:val="both"/>
              <w:rPr>
                <w:rFonts w:cstheme="minorHAnsi"/>
                <w:i/>
                <w:sz w:val="16"/>
                <w:szCs w:val="18"/>
              </w:rPr>
            </w:pPr>
            <w:r w:rsidRPr="005E15F3">
              <w:rPr>
                <w:rFonts w:cstheme="minorHAnsi"/>
                <w:i/>
                <w:sz w:val="16"/>
                <w:szCs w:val="18"/>
              </w:rPr>
              <w:t>Participa</w:t>
            </w:r>
            <w:r>
              <w:rPr>
                <w:rFonts w:cstheme="minorHAnsi"/>
                <w:i/>
                <w:sz w:val="16"/>
                <w:szCs w:val="18"/>
              </w:rPr>
              <w:t>ción</w:t>
            </w:r>
            <w:r w:rsidRPr="005E15F3">
              <w:rPr>
                <w:rFonts w:cstheme="minorHAnsi"/>
                <w:i/>
                <w:sz w:val="16"/>
                <w:szCs w:val="18"/>
              </w:rPr>
              <w:t xml:space="preserve"> de manera activa, a través de la autonomía</w:t>
            </w:r>
            <w:r>
              <w:rPr>
                <w:rFonts w:cstheme="minorHAnsi"/>
                <w:i/>
                <w:sz w:val="16"/>
                <w:szCs w:val="18"/>
              </w:rPr>
              <w:t xml:space="preserve"> </w:t>
            </w:r>
            <w:r w:rsidRPr="005E15F3">
              <w:rPr>
                <w:rFonts w:cstheme="minorHAnsi"/>
                <w:i/>
                <w:sz w:val="16"/>
                <w:szCs w:val="18"/>
              </w:rPr>
              <w:t>y el juicio moral, en diferentes grupos</w:t>
            </w:r>
            <w:r>
              <w:rPr>
                <w:rFonts w:cstheme="minorHAnsi"/>
                <w:i/>
                <w:sz w:val="16"/>
                <w:szCs w:val="18"/>
              </w:rPr>
              <w:t xml:space="preserve"> </w:t>
            </w:r>
            <w:r w:rsidRPr="005E15F3">
              <w:rPr>
                <w:rFonts w:cstheme="minorHAnsi"/>
                <w:i/>
                <w:sz w:val="16"/>
                <w:szCs w:val="18"/>
              </w:rPr>
              <w:t>o comunidades en que se relaciona.</w:t>
            </w: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E</w:t>
            </w:r>
            <w:r w:rsidRPr="00735D38">
              <w:rPr>
                <w:rFonts w:cstheme="minorHAnsi"/>
                <w:i/>
                <w:sz w:val="16"/>
                <w:szCs w:val="18"/>
              </w:rPr>
              <w:t>strategias teóricas y prácticas para</w:t>
            </w:r>
            <w:r>
              <w:rPr>
                <w:rFonts w:cstheme="minorHAnsi"/>
                <w:i/>
                <w:sz w:val="16"/>
                <w:szCs w:val="18"/>
              </w:rPr>
              <w:t xml:space="preserve"> </w:t>
            </w:r>
            <w:r w:rsidRPr="00735D38">
              <w:rPr>
                <w:rFonts w:cstheme="minorHAnsi"/>
                <w:i/>
                <w:sz w:val="16"/>
                <w:szCs w:val="18"/>
              </w:rPr>
              <w:t>enfrentar la incertidumbre y los nuevos</w:t>
            </w:r>
            <w:r>
              <w:rPr>
                <w:rFonts w:cstheme="minorHAnsi"/>
                <w:i/>
                <w:sz w:val="16"/>
                <w:szCs w:val="18"/>
              </w:rPr>
              <w:t xml:space="preserve"> </w:t>
            </w:r>
            <w:r w:rsidRPr="00735D38">
              <w:rPr>
                <w:rFonts w:cstheme="minorHAnsi"/>
                <w:i/>
                <w:sz w:val="16"/>
                <w:szCs w:val="18"/>
              </w:rPr>
              <w:t>retos que plantea el entorno.</w:t>
            </w:r>
          </w:p>
        </w:tc>
        <w:tc>
          <w:tcPr>
            <w:tcW w:w="4252" w:type="dxa"/>
            <w:vAlign w:val="center"/>
          </w:tcPr>
          <w:p w:rsidR="009E74B9" w:rsidRDefault="009E74B9" w:rsidP="00172E91">
            <w:pPr>
              <w:jc w:val="both"/>
              <w:rPr>
                <w:rFonts w:cstheme="minorHAnsi"/>
                <w:i/>
                <w:sz w:val="16"/>
                <w:szCs w:val="18"/>
              </w:rPr>
            </w:pPr>
            <w:r w:rsidRPr="00735D38">
              <w:rPr>
                <w:rFonts w:cstheme="minorHAnsi"/>
                <w:i/>
                <w:sz w:val="16"/>
                <w:szCs w:val="18"/>
              </w:rPr>
              <w:t>Participa</w:t>
            </w:r>
            <w:r>
              <w:rPr>
                <w:rFonts w:cstheme="minorHAnsi"/>
                <w:i/>
                <w:sz w:val="16"/>
                <w:szCs w:val="18"/>
              </w:rPr>
              <w:t>ción</w:t>
            </w:r>
            <w:r w:rsidRPr="00735D38">
              <w:rPr>
                <w:rFonts w:cstheme="minorHAnsi"/>
                <w:i/>
                <w:sz w:val="16"/>
                <w:szCs w:val="18"/>
              </w:rPr>
              <w:t xml:space="preserve"> en iniciativas sociales que,</w:t>
            </w:r>
            <w:r>
              <w:rPr>
                <w:rFonts w:cstheme="minorHAnsi"/>
                <w:i/>
                <w:sz w:val="16"/>
                <w:szCs w:val="18"/>
              </w:rPr>
              <w:t xml:space="preserve"> </w:t>
            </w:r>
            <w:r w:rsidRPr="00735D38">
              <w:rPr>
                <w:rFonts w:cstheme="minorHAnsi"/>
                <w:i/>
                <w:sz w:val="16"/>
                <w:szCs w:val="18"/>
              </w:rPr>
              <w:t>a partir de los postulados éticos, propendan</w:t>
            </w:r>
            <w:r>
              <w:rPr>
                <w:rFonts w:cstheme="minorHAnsi"/>
                <w:i/>
                <w:sz w:val="16"/>
                <w:szCs w:val="18"/>
              </w:rPr>
              <w:t xml:space="preserve"> </w:t>
            </w:r>
            <w:r w:rsidRPr="00735D38">
              <w:rPr>
                <w:rFonts w:cstheme="minorHAnsi"/>
                <w:i/>
                <w:sz w:val="16"/>
                <w:szCs w:val="18"/>
              </w:rPr>
              <w:t>por la reflexión, el estudio,</w:t>
            </w:r>
            <w:r>
              <w:rPr>
                <w:rFonts w:cstheme="minorHAnsi"/>
                <w:i/>
                <w:sz w:val="16"/>
                <w:szCs w:val="18"/>
              </w:rPr>
              <w:t xml:space="preserve"> </w:t>
            </w:r>
            <w:r w:rsidRPr="00735D38">
              <w:rPr>
                <w:rFonts w:cstheme="minorHAnsi"/>
                <w:i/>
                <w:sz w:val="16"/>
                <w:szCs w:val="18"/>
              </w:rPr>
              <w:t>el análisis y las alternativas de solución</w:t>
            </w:r>
            <w:r>
              <w:rPr>
                <w:rFonts w:cstheme="minorHAnsi"/>
                <w:i/>
                <w:sz w:val="16"/>
                <w:szCs w:val="18"/>
              </w:rPr>
              <w:t xml:space="preserve"> </w:t>
            </w:r>
            <w:r w:rsidRPr="00735D38">
              <w:rPr>
                <w:rFonts w:cstheme="minorHAnsi"/>
                <w:i/>
                <w:sz w:val="16"/>
                <w:szCs w:val="18"/>
              </w:rPr>
              <w:t>de las problemáticas actuales.</w:t>
            </w:r>
          </w:p>
          <w:p w:rsidR="009E74B9" w:rsidRDefault="009E74B9" w:rsidP="00172E91">
            <w:pPr>
              <w:jc w:val="both"/>
              <w:rPr>
                <w:rFonts w:cstheme="minorHAnsi"/>
                <w:i/>
                <w:sz w:val="16"/>
                <w:szCs w:val="18"/>
              </w:rPr>
            </w:pPr>
          </w:p>
          <w:p w:rsidR="009E74B9" w:rsidRPr="00B825CA" w:rsidRDefault="009E74B9" w:rsidP="00172E91">
            <w:pPr>
              <w:jc w:val="both"/>
              <w:rPr>
                <w:rFonts w:cstheme="minorHAnsi"/>
                <w:i/>
                <w:sz w:val="16"/>
                <w:szCs w:val="18"/>
              </w:rPr>
            </w:pPr>
            <w:r>
              <w:rPr>
                <w:rFonts w:cstheme="minorHAnsi"/>
                <w:i/>
                <w:sz w:val="16"/>
                <w:szCs w:val="18"/>
              </w:rPr>
              <w:t xml:space="preserve">Debate de los </w:t>
            </w:r>
            <w:r w:rsidRPr="00735D38">
              <w:rPr>
                <w:rFonts w:cstheme="minorHAnsi"/>
                <w:i/>
                <w:sz w:val="16"/>
                <w:szCs w:val="18"/>
              </w:rPr>
              <w:t>argumentos de quienes limitan las</w:t>
            </w:r>
            <w:r>
              <w:rPr>
                <w:rFonts w:cstheme="minorHAnsi"/>
                <w:i/>
                <w:sz w:val="16"/>
                <w:szCs w:val="18"/>
              </w:rPr>
              <w:t xml:space="preserve"> </w:t>
            </w:r>
            <w:r w:rsidRPr="00735D38">
              <w:rPr>
                <w:rFonts w:cstheme="minorHAnsi"/>
                <w:i/>
                <w:sz w:val="16"/>
                <w:szCs w:val="18"/>
              </w:rPr>
              <w:t>libertades de las personas.</w:t>
            </w:r>
          </w:p>
        </w:tc>
      </w:tr>
      <w:tr w:rsidR="009E74B9" w:rsidRPr="00D91D9A" w:rsidTr="009E74B9">
        <w:trPr>
          <w:trHeight w:val="2679"/>
        </w:trPr>
        <w:tc>
          <w:tcPr>
            <w:tcW w:w="1785" w:type="dxa"/>
            <w:vAlign w:val="center"/>
          </w:tcPr>
          <w:p w:rsidR="009E74B9" w:rsidRPr="00D91D9A" w:rsidRDefault="009E74B9" w:rsidP="00172E91">
            <w:pPr>
              <w:spacing w:before="240"/>
              <w:jc w:val="center"/>
              <w:rPr>
                <w:rFonts w:cstheme="minorHAnsi"/>
                <w:i/>
                <w:sz w:val="16"/>
                <w:szCs w:val="18"/>
              </w:rPr>
            </w:pPr>
            <w:r w:rsidRPr="00D91D9A">
              <w:rPr>
                <w:b/>
                <w:i/>
                <w:sz w:val="16"/>
                <w:szCs w:val="18"/>
              </w:rPr>
              <w:t>ACTITUDINALES</w:t>
            </w:r>
          </w:p>
        </w:tc>
        <w:tc>
          <w:tcPr>
            <w:tcW w:w="4252" w:type="dxa"/>
            <w:vAlign w:val="center"/>
          </w:tcPr>
          <w:p w:rsidR="009E74B9" w:rsidRDefault="009E74B9" w:rsidP="00172E91">
            <w:pPr>
              <w:jc w:val="both"/>
              <w:rPr>
                <w:rFonts w:cstheme="minorHAnsi"/>
                <w:i/>
                <w:sz w:val="16"/>
                <w:szCs w:val="18"/>
              </w:rPr>
            </w:pPr>
            <w:r>
              <w:rPr>
                <w:rFonts w:cstheme="minorHAnsi"/>
                <w:i/>
                <w:sz w:val="16"/>
                <w:szCs w:val="18"/>
              </w:rPr>
              <w:t xml:space="preserve">Establecimiento de la </w:t>
            </w:r>
            <w:r w:rsidRPr="005E15F3">
              <w:rPr>
                <w:rFonts w:cstheme="minorHAnsi"/>
                <w:i/>
                <w:sz w:val="16"/>
                <w:szCs w:val="18"/>
              </w:rPr>
              <w:t>jerarquía de valores partiendo de los valores universales,</w:t>
            </w:r>
            <w:r>
              <w:rPr>
                <w:rFonts w:cstheme="minorHAnsi"/>
                <w:i/>
                <w:sz w:val="16"/>
                <w:szCs w:val="18"/>
              </w:rPr>
              <w:t xml:space="preserve"> </w:t>
            </w:r>
            <w:r w:rsidRPr="005E15F3">
              <w:rPr>
                <w:rFonts w:cstheme="minorHAnsi"/>
                <w:i/>
                <w:sz w:val="16"/>
                <w:szCs w:val="18"/>
              </w:rPr>
              <w:t>y reflexionando seriamente frente a valores en</w:t>
            </w:r>
            <w:r>
              <w:rPr>
                <w:rFonts w:cstheme="minorHAnsi"/>
                <w:i/>
                <w:sz w:val="16"/>
                <w:szCs w:val="18"/>
              </w:rPr>
              <w:t xml:space="preserve"> </w:t>
            </w:r>
            <w:r w:rsidRPr="005E15F3">
              <w:rPr>
                <w:rFonts w:cstheme="minorHAnsi"/>
                <w:i/>
                <w:sz w:val="16"/>
                <w:szCs w:val="18"/>
              </w:rPr>
              <w:t>conflicto.</w:t>
            </w:r>
          </w:p>
          <w:p w:rsidR="009E74B9" w:rsidRDefault="009E74B9" w:rsidP="00172E91">
            <w:pPr>
              <w:jc w:val="both"/>
              <w:rPr>
                <w:rFonts w:cstheme="minorHAnsi"/>
                <w:i/>
                <w:sz w:val="16"/>
                <w:szCs w:val="18"/>
              </w:rPr>
            </w:pPr>
          </w:p>
          <w:p w:rsidR="009E74B9" w:rsidRPr="00D91D9A" w:rsidRDefault="009E74B9" w:rsidP="00172E91">
            <w:pPr>
              <w:jc w:val="both"/>
              <w:rPr>
                <w:rFonts w:cstheme="minorHAnsi"/>
                <w:i/>
                <w:sz w:val="16"/>
                <w:szCs w:val="18"/>
              </w:rPr>
            </w:pPr>
            <w:r>
              <w:rPr>
                <w:rFonts w:cstheme="minorHAnsi"/>
                <w:i/>
                <w:sz w:val="16"/>
                <w:szCs w:val="18"/>
              </w:rPr>
              <w:t>L</w:t>
            </w:r>
            <w:r w:rsidRPr="005E15F3">
              <w:rPr>
                <w:rFonts w:cstheme="minorHAnsi"/>
                <w:i/>
                <w:sz w:val="16"/>
                <w:szCs w:val="18"/>
              </w:rPr>
              <w:t xml:space="preserve">a ética y la moral </w:t>
            </w:r>
            <w:r>
              <w:rPr>
                <w:rFonts w:cstheme="minorHAnsi"/>
                <w:i/>
                <w:sz w:val="16"/>
                <w:szCs w:val="18"/>
              </w:rPr>
              <w:t xml:space="preserve">como principios de acción humana para vivir en paz </w:t>
            </w:r>
            <w:r w:rsidRPr="005E15F3">
              <w:rPr>
                <w:rFonts w:cstheme="minorHAnsi"/>
                <w:i/>
                <w:sz w:val="16"/>
                <w:szCs w:val="18"/>
              </w:rPr>
              <w:t xml:space="preserve"> y</w:t>
            </w:r>
            <w:r>
              <w:rPr>
                <w:rFonts w:cstheme="minorHAnsi"/>
                <w:i/>
                <w:sz w:val="16"/>
                <w:szCs w:val="18"/>
              </w:rPr>
              <w:t xml:space="preserve"> </w:t>
            </w:r>
            <w:r w:rsidRPr="005E15F3">
              <w:rPr>
                <w:rFonts w:cstheme="minorHAnsi"/>
                <w:i/>
                <w:sz w:val="16"/>
                <w:szCs w:val="18"/>
              </w:rPr>
              <w:t>s</w:t>
            </w:r>
            <w:r>
              <w:rPr>
                <w:rFonts w:cstheme="minorHAnsi"/>
                <w:i/>
                <w:sz w:val="16"/>
                <w:szCs w:val="18"/>
              </w:rPr>
              <w:t>er</w:t>
            </w:r>
            <w:r w:rsidRPr="005E15F3">
              <w:rPr>
                <w:rFonts w:cstheme="minorHAnsi"/>
                <w:i/>
                <w:sz w:val="16"/>
                <w:szCs w:val="18"/>
              </w:rPr>
              <w:t xml:space="preserve"> </w:t>
            </w:r>
            <w:r>
              <w:rPr>
                <w:rFonts w:cstheme="minorHAnsi"/>
                <w:i/>
                <w:sz w:val="16"/>
                <w:szCs w:val="18"/>
              </w:rPr>
              <w:t>promotor de esta</w:t>
            </w:r>
            <w:r w:rsidRPr="005E15F3">
              <w:rPr>
                <w:rFonts w:cstheme="minorHAnsi"/>
                <w:i/>
                <w:sz w:val="16"/>
                <w:szCs w:val="18"/>
              </w:rPr>
              <w:t>.</w:t>
            </w:r>
          </w:p>
        </w:tc>
        <w:tc>
          <w:tcPr>
            <w:tcW w:w="4252" w:type="dxa"/>
            <w:vAlign w:val="center"/>
          </w:tcPr>
          <w:p w:rsidR="009E74B9" w:rsidRPr="001F6934" w:rsidRDefault="009E74B9" w:rsidP="00172E91">
            <w:pPr>
              <w:jc w:val="both"/>
              <w:rPr>
                <w:rFonts w:cstheme="minorHAnsi"/>
                <w:sz w:val="16"/>
                <w:szCs w:val="18"/>
              </w:rPr>
            </w:pPr>
            <w:r>
              <w:rPr>
                <w:rFonts w:cstheme="minorHAnsi"/>
                <w:sz w:val="16"/>
                <w:szCs w:val="18"/>
              </w:rPr>
              <w:t xml:space="preserve">Construcción de </w:t>
            </w:r>
            <w:r w:rsidRPr="00735D38">
              <w:rPr>
                <w:rFonts w:cstheme="minorHAnsi"/>
                <w:sz w:val="16"/>
                <w:szCs w:val="18"/>
              </w:rPr>
              <w:t xml:space="preserve"> </w:t>
            </w:r>
            <w:r>
              <w:rPr>
                <w:rFonts w:cstheme="minorHAnsi"/>
                <w:sz w:val="16"/>
                <w:szCs w:val="18"/>
              </w:rPr>
              <w:t>estrategias y</w:t>
            </w:r>
            <w:r w:rsidRPr="00735D38">
              <w:rPr>
                <w:rFonts w:cstheme="minorHAnsi"/>
                <w:sz w:val="16"/>
                <w:szCs w:val="18"/>
              </w:rPr>
              <w:t xml:space="preserve"> oportunidades para</w:t>
            </w:r>
            <w:r>
              <w:rPr>
                <w:rFonts w:cstheme="minorHAnsi"/>
                <w:sz w:val="16"/>
                <w:szCs w:val="18"/>
              </w:rPr>
              <w:t xml:space="preserve"> </w:t>
            </w:r>
            <w:r w:rsidRPr="00735D38">
              <w:rPr>
                <w:rFonts w:cstheme="minorHAnsi"/>
                <w:sz w:val="16"/>
                <w:szCs w:val="18"/>
              </w:rPr>
              <w:t xml:space="preserve">desarrollar su </w:t>
            </w:r>
            <w:r>
              <w:rPr>
                <w:rFonts w:cstheme="minorHAnsi"/>
                <w:sz w:val="16"/>
                <w:szCs w:val="18"/>
              </w:rPr>
              <w:t xml:space="preserve">Proyecto </w:t>
            </w:r>
            <w:proofErr w:type="spellStart"/>
            <w:r>
              <w:rPr>
                <w:rFonts w:cstheme="minorHAnsi"/>
                <w:sz w:val="16"/>
                <w:szCs w:val="18"/>
              </w:rPr>
              <w:t>Etico</w:t>
            </w:r>
            <w:proofErr w:type="spellEnd"/>
            <w:r>
              <w:rPr>
                <w:rFonts w:cstheme="minorHAnsi"/>
                <w:sz w:val="16"/>
                <w:szCs w:val="18"/>
              </w:rPr>
              <w:t xml:space="preserve"> de Vida</w:t>
            </w:r>
            <w:r w:rsidRPr="00735D38">
              <w:rPr>
                <w:rFonts w:cstheme="minorHAnsi"/>
                <w:sz w:val="16"/>
                <w:szCs w:val="18"/>
              </w:rPr>
              <w:t xml:space="preserve"> profesional</w:t>
            </w:r>
            <w:r>
              <w:rPr>
                <w:rFonts w:cstheme="minorHAnsi"/>
                <w:sz w:val="16"/>
                <w:szCs w:val="18"/>
              </w:rPr>
              <w:t xml:space="preserve"> </w:t>
            </w:r>
            <w:r w:rsidRPr="00735D38">
              <w:rPr>
                <w:rFonts w:cstheme="minorHAnsi"/>
                <w:sz w:val="16"/>
                <w:szCs w:val="18"/>
              </w:rPr>
              <w:t>y vocacional.</w:t>
            </w:r>
          </w:p>
        </w:tc>
        <w:tc>
          <w:tcPr>
            <w:tcW w:w="4252" w:type="dxa"/>
            <w:vAlign w:val="center"/>
          </w:tcPr>
          <w:p w:rsidR="009E74B9" w:rsidRPr="00D91D9A" w:rsidRDefault="009E74B9" w:rsidP="00172E91">
            <w:pPr>
              <w:jc w:val="both"/>
              <w:rPr>
                <w:rFonts w:cstheme="minorHAnsi"/>
                <w:i/>
                <w:sz w:val="16"/>
                <w:szCs w:val="18"/>
              </w:rPr>
            </w:pPr>
            <w:r>
              <w:rPr>
                <w:rFonts w:cstheme="minorHAnsi"/>
                <w:i/>
                <w:sz w:val="16"/>
                <w:szCs w:val="18"/>
              </w:rPr>
              <w:t>La</w:t>
            </w:r>
            <w:r w:rsidRPr="00735D38">
              <w:rPr>
                <w:rFonts w:cstheme="minorHAnsi"/>
                <w:i/>
                <w:sz w:val="16"/>
                <w:szCs w:val="18"/>
              </w:rPr>
              <w:t xml:space="preserve"> libertad, ante la toma de decisiones</w:t>
            </w:r>
            <w:r>
              <w:rPr>
                <w:rFonts w:cstheme="minorHAnsi"/>
                <w:i/>
                <w:sz w:val="16"/>
                <w:szCs w:val="18"/>
              </w:rPr>
              <w:t xml:space="preserve"> y el</w:t>
            </w:r>
            <w:r w:rsidRPr="00735D38">
              <w:rPr>
                <w:rFonts w:cstheme="minorHAnsi"/>
                <w:i/>
                <w:sz w:val="16"/>
                <w:szCs w:val="18"/>
              </w:rPr>
              <w:t xml:space="preserve"> respeto </w:t>
            </w:r>
            <w:r>
              <w:rPr>
                <w:rFonts w:cstheme="minorHAnsi"/>
                <w:i/>
                <w:sz w:val="16"/>
                <w:szCs w:val="18"/>
              </w:rPr>
              <w:t xml:space="preserve">por </w:t>
            </w:r>
            <w:r w:rsidRPr="00735D38">
              <w:rPr>
                <w:rFonts w:cstheme="minorHAnsi"/>
                <w:i/>
                <w:sz w:val="16"/>
                <w:szCs w:val="18"/>
              </w:rPr>
              <w:t>los</w:t>
            </w:r>
            <w:r>
              <w:rPr>
                <w:rFonts w:cstheme="minorHAnsi"/>
                <w:i/>
                <w:sz w:val="16"/>
                <w:szCs w:val="18"/>
              </w:rPr>
              <w:t xml:space="preserve"> </w:t>
            </w:r>
            <w:r w:rsidRPr="00735D38">
              <w:rPr>
                <w:rFonts w:cstheme="minorHAnsi"/>
                <w:i/>
                <w:sz w:val="16"/>
                <w:szCs w:val="18"/>
              </w:rPr>
              <w:t>principios morales y éticos.</w:t>
            </w:r>
          </w:p>
        </w:tc>
      </w:tr>
    </w:tbl>
    <w:p w:rsidR="009E74B9" w:rsidRDefault="009E74B9" w:rsidP="009E74B9">
      <w:pPr>
        <w:tabs>
          <w:tab w:val="left" w:pos="6110"/>
        </w:tabs>
      </w:pPr>
    </w:p>
    <w:p w:rsidR="00B9173D" w:rsidRPr="004E25C3" w:rsidRDefault="00B9173D" w:rsidP="009E74B9">
      <w:pPr>
        <w:spacing w:before="240" w:line="360" w:lineRule="auto"/>
        <w:jc w:val="center"/>
        <w:rPr>
          <w:rFonts w:ascii="Times New Roman" w:hAnsi="Times New Roman" w:cs="Times New Roman"/>
        </w:rPr>
      </w:pPr>
    </w:p>
    <w:sectPr w:rsidR="00B9173D" w:rsidRPr="004E25C3" w:rsidSect="00B9173D">
      <w:pgSz w:w="15840" w:h="12240" w:orient="landscape" w:code="1"/>
      <w:pgMar w:top="851" w:right="851" w:bottom="851" w:left="851" w:header="709" w:footer="709" w:gutter="0"/>
      <w:pgBorders w:offsetFrom="page">
        <w:top w:val="thinThickSmallGap" w:sz="18" w:space="24" w:color="92D050"/>
        <w:left w:val="thinThickSmallGap" w:sz="18" w:space="24" w:color="92D050"/>
        <w:bottom w:val="thickThinSmallGap" w:sz="18" w:space="24" w:color="92D050"/>
        <w:right w:val="thickThinSmallGap" w:sz="18" w:space="24" w:color="92D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62A" w:rsidRDefault="0020462A" w:rsidP="00A133C3">
      <w:pPr>
        <w:spacing w:after="0" w:line="240" w:lineRule="auto"/>
      </w:pPr>
      <w:r>
        <w:separator/>
      </w:r>
    </w:p>
  </w:endnote>
  <w:endnote w:type="continuationSeparator" w:id="0">
    <w:p w:rsidR="0020462A" w:rsidRDefault="0020462A" w:rsidP="00A1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62A" w:rsidRDefault="0020462A" w:rsidP="00A133C3">
      <w:pPr>
        <w:spacing w:after="0" w:line="240" w:lineRule="auto"/>
      </w:pPr>
      <w:r>
        <w:separator/>
      </w:r>
    </w:p>
  </w:footnote>
  <w:footnote w:type="continuationSeparator" w:id="0">
    <w:p w:rsidR="0020462A" w:rsidRDefault="0020462A" w:rsidP="00A133C3">
      <w:pPr>
        <w:spacing w:after="0" w:line="240" w:lineRule="auto"/>
      </w:pPr>
      <w:r>
        <w:continuationSeparator/>
      </w:r>
    </w:p>
  </w:footnote>
  <w:footnote w:id="1">
    <w:p w:rsidR="001679BA" w:rsidRPr="0088722B" w:rsidRDefault="001679BA">
      <w:pPr>
        <w:pStyle w:val="Textonotapie"/>
      </w:pPr>
      <w:r>
        <w:rPr>
          <w:rStyle w:val="Refdenotaalpie"/>
        </w:rPr>
        <w:footnoteRef/>
      </w:r>
      <w:r>
        <w:t xml:space="preserve"> Tomado de Expedición currículo.  Plan área de educación artística.</w:t>
      </w:r>
    </w:p>
  </w:footnote>
  <w:footnote w:id="2">
    <w:p w:rsidR="001679BA" w:rsidRPr="00E7603D" w:rsidRDefault="001679BA" w:rsidP="00E7603D">
      <w:pPr>
        <w:pStyle w:val="Textonotapie"/>
        <w:jc w:val="both"/>
      </w:pPr>
      <w:r>
        <w:rPr>
          <w:rStyle w:val="Refdenotaalpie"/>
        </w:rPr>
        <w:footnoteRef/>
      </w:r>
      <w:r>
        <w:t xml:space="preserve"> Los datos estadísticamente organizados, tanto del rendimiento interno periodo tras período, como de las evaluaciones externas, pueden consultarse en el artículo 41 del Sistema Institucional de Evaluación y Promoción.</w:t>
      </w:r>
    </w:p>
  </w:footnote>
  <w:footnote w:id="3">
    <w:p w:rsidR="001679BA" w:rsidRPr="00656A50" w:rsidRDefault="001679BA">
      <w:pPr>
        <w:pStyle w:val="Textonotapie"/>
      </w:pPr>
      <w:r>
        <w:rPr>
          <w:rStyle w:val="Refdenotaalpie"/>
        </w:rPr>
        <w:footnoteRef/>
      </w:r>
      <w:r>
        <w:t xml:space="preserve"> Tomado del Sistema Institucional de Evaluación y Promoción (SIEP)</w:t>
      </w:r>
    </w:p>
  </w:footnote>
  <w:footnote w:id="4">
    <w:p w:rsidR="001679BA" w:rsidRPr="00AC225C" w:rsidRDefault="001679BA" w:rsidP="00CC7F0E">
      <w:pPr>
        <w:pStyle w:val="Textonotapie"/>
        <w:jc w:val="both"/>
        <w:rPr>
          <w:rFonts w:ascii="Times New Roman" w:hAnsi="Times New Roman"/>
          <w:sz w:val="18"/>
          <w:szCs w:val="18"/>
        </w:rPr>
      </w:pPr>
      <w:r w:rsidRPr="00AC225C">
        <w:rPr>
          <w:rStyle w:val="Refdenotaalpie"/>
          <w:rFonts w:ascii="Times New Roman" w:hAnsi="Times New Roman"/>
          <w:sz w:val="18"/>
          <w:szCs w:val="18"/>
        </w:rPr>
        <w:footnoteRef/>
      </w:r>
      <w:r w:rsidRPr="00AC225C">
        <w:rPr>
          <w:rFonts w:ascii="Times New Roman" w:hAnsi="Times New Roman"/>
          <w:sz w:val="18"/>
          <w:szCs w:val="18"/>
        </w:rPr>
        <w:t xml:space="preserve"> </w:t>
      </w:r>
      <w:r w:rsidRPr="00AC225C">
        <w:rPr>
          <w:rFonts w:ascii="Times New Roman" w:hAnsi="Times New Roman"/>
          <w:bCs/>
          <w:i/>
          <w:iCs/>
          <w:sz w:val="18"/>
          <w:szCs w:val="18"/>
          <w:shd w:val="clear" w:color="auto" w:fill="FFFFFF"/>
        </w:rPr>
        <w:t>«</w:t>
      </w:r>
      <w:r w:rsidRPr="00AC225C">
        <w:rPr>
          <w:rFonts w:ascii="Times New Roman" w:hAnsi="Times New Roman"/>
          <w:bCs/>
          <w:i/>
          <w:iCs/>
          <w:sz w:val="18"/>
          <w:szCs w:val="18"/>
          <w:shd w:val="clear" w:color="auto" w:fill="FFFFFF"/>
          <w:lang w:val="es-ES_tradnl"/>
        </w:rPr>
        <w:t>Medios, recursos y tecnología didáctica para la formación profesional ocupacional</w:t>
      </w:r>
      <w:r w:rsidRPr="00AC225C">
        <w:rPr>
          <w:rFonts w:ascii="Times New Roman" w:hAnsi="Times New Roman"/>
          <w:bCs/>
          <w:i/>
          <w:iCs/>
          <w:sz w:val="18"/>
          <w:szCs w:val="18"/>
          <w:shd w:val="clear" w:color="auto" w:fill="FFFFFF"/>
        </w:rPr>
        <w:t>»</w:t>
      </w:r>
      <w:r w:rsidRPr="00AC225C">
        <w:rPr>
          <w:rStyle w:val="apple-converted-space"/>
          <w:rFonts w:ascii="Times New Roman" w:hAnsi="Times New Roman"/>
          <w:i/>
          <w:iCs/>
          <w:sz w:val="18"/>
          <w:szCs w:val="18"/>
          <w:shd w:val="clear" w:color="auto" w:fill="FFFFFF"/>
        </w:rPr>
        <w:t> </w:t>
      </w:r>
      <w:r w:rsidRPr="00AC225C">
        <w:rPr>
          <w:rFonts w:ascii="Times New Roman" w:hAnsi="Times New Roman"/>
          <w:sz w:val="18"/>
          <w:szCs w:val="18"/>
          <w:shd w:val="clear" w:color="auto" w:fill="FFFFFF"/>
        </w:rPr>
        <w:t>escrito por los profesores José Ignacio</w:t>
      </w:r>
      <w:r w:rsidRPr="00AC225C">
        <w:rPr>
          <w:rStyle w:val="apple-converted-space"/>
          <w:rFonts w:ascii="Times New Roman" w:hAnsi="Times New Roman"/>
          <w:sz w:val="18"/>
          <w:szCs w:val="18"/>
          <w:shd w:val="clear" w:color="auto" w:fill="FFFFFF"/>
        </w:rPr>
        <w:t> </w:t>
      </w:r>
      <w:r w:rsidRPr="00AC225C">
        <w:rPr>
          <w:rFonts w:ascii="Times New Roman" w:hAnsi="Times New Roman"/>
          <w:sz w:val="18"/>
          <w:szCs w:val="18"/>
          <w:shd w:val="clear" w:color="auto" w:fill="FFFFFF"/>
          <w:lang w:val="es-ES_tradnl"/>
        </w:rPr>
        <w:t>A</w:t>
      </w:r>
      <w:proofErr w:type="spellStart"/>
      <w:r w:rsidRPr="00AC225C">
        <w:rPr>
          <w:rFonts w:ascii="Times New Roman" w:hAnsi="Times New Roman"/>
          <w:sz w:val="18"/>
          <w:szCs w:val="18"/>
          <w:shd w:val="clear" w:color="auto" w:fill="FFFFFF"/>
        </w:rPr>
        <w:t>guaded</w:t>
      </w:r>
      <w:proofErr w:type="spellEnd"/>
      <w:r w:rsidRPr="00AC225C">
        <w:rPr>
          <w:rStyle w:val="apple-converted-space"/>
          <w:rFonts w:ascii="Times New Roman" w:hAnsi="Times New Roman"/>
          <w:sz w:val="18"/>
          <w:szCs w:val="18"/>
          <w:shd w:val="clear" w:color="auto" w:fill="FFFFFF"/>
          <w:lang w:val="es-ES_tradnl"/>
        </w:rPr>
        <w:t> </w:t>
      </w:r>
      <w:r w:rsidRPr="00AC225C">
        <w:rPr>
          <w:rFonts w:ascii="Times New Roman" w:hAnsi="Times New Roman"/>
          <w:sz w:val="18"/>
          <w:szCs w:val="18"/>
          <w:shd w:val="clear" w:color="auto" w:fill="FFFFFF"/>
        </w:rPr>
        <w:t xml:space="preserve">y Enrique Martínez </w:t>
      </w:r>
      <w:proofErr w:type="spellStart"/>
      <w:r w:rsidRPr="00AC225C">
        <w:rPr>
          <w:rFonts w:ascii="Times New Roman" w:hAnsi="Times New Roman"/>
          <w:sz w:val="18"/>
          <w:szCs w:val="18"/>
          <w:shd w:val="clear" w:color="auto" w:fill="FFFFFF"/>
        </w:rPr>
        <w:t>Salanova</w:t>
      </w:r>
      <w:proofErr w:type="spellEnd"/>
      <w:r w:rsidRPr="00AC225C">
        <w:rPr>
          <w:rFonts w:ascii="Times New Roman" w:hAnsi="Times New Roman"/>
          <w:sz w:val="18"/>
          <w:szCs w:val="18"/>
          <w:shd w:val="clear" w:color="auto" w:fill="FFFFFF"/>
        </w:rPr>
        <w:t xml:space="preserve"> y publicado en</w:t>
      </w:r>
      <w:r w:rsidRPr="00AC225C">
        <w:rPr>
          <w:rStyle w:val="apple-converted-space"/>
          <w:rFonts w:ascii="Times New Roman" w:hAnsi="Times New Roman"/>
          <w:sz w:val="18"/>
          <w:szCs w:val="18"/>
          <w:shd w:val="clear" w:color="auto" w:fill="FFFFFF"/>
        </w:rPr>
        <w:t> </w:t>
      </w:r>
      <w:r w:rsidRPr="00AC225C">
        <w:rPr>
          <w:rFonts w:ascii="Times New Roman" w:hAnsi="Times New Roman"/>
          <w:sz w:val="18"/>
          <w:szCs w:val="18"/>
          <w:shd w:val="clear" w:color="auto" w:fill="FFFFFF"/>
          <w:lang w:val="es-ES_tradnl"/>
        </w:rPr>
        <w:t>1998. Recuperado de: http://www.uhu.es/cine.educacion/didactica/0067recursosinformaticos.htm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830"/>
    <w:multiLevelType w:val="hybridMultilevel"/>
    <w:tmpl w:val="3E50EB2A"/>
    <w:lvl w:ilvl="0" w:tplc="A4A4C4FA">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4428A0"/>
    <w:multiLevelType w:val="multilevel"/>
    <w:tmpl w:val="92180CE6"/>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2546F4A"/>
    <w:multiLevelType w:val="multilevel"/>
    <w:tmpl w:val="92EABF68"/>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E690039"/>
    <w:multiLevelType w:val="hybridMultilevel"/>
    <w:tmpl w:val="8D22EC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5C149E0"/>
    <w:multiLevelType w:val="multilevel"/>
    <w:tmpl w:val="92EABF68"/>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90D2BA4"/>
    <w:multiLevelType w:val="hybridMultilevel"/>
    <w:tmpl w:val="EDA439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420EFA"/>
    <w:multiLevelType w:val="multilevel"/>
    <w:tmpl w:val="A300BC68"/>
    <w:lvl w:ilvl="0">
      <w:start w:val="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EA54A6A"/>
    <w:multiLevelType w:val="multilevel"/>
    <w:tmpl w:val="07709D76"/>
    <w:lvl w:ilvl="0">
      <w:start w:val="4"/>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0D65DD4"/>
    <w:multiLevelType w:val="hybridMultilevel"/>
    <w:tmpl w:val="C6B0DE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21532903"/>
    <w:multiLevelType w:val="hybridMultilevel"/>
    <w:tmpl w:val="2AF086F8"/>
    <w:lvl w:ilvl="0" w:tplc="2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80B7360"/>
    <w:multiLevelType w:val="multilevel"/>
    <w:tmpl w:val="E0049274"/>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D124984"/>
    <w:multiLevelType w:val="hybridMultilevel"/>
    <w:tmpl w:val="336CFF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DC64235"/>
    <w:multiLevelType w:val="multilevel"/>
    <w:tmpl w:val="92EABF68"/>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F051640"/>
    <w:multiLevelType w:val="multilevel"/>
    <w:tmpl w:val="56BA9534"/>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F0C291F"/>
    <w:multiLevelType w:val="multilevel"/>
    <w:tmpl w:val="998C137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2D97C7A"/>
    <w:multiLevelType w:val="multilevel"/>
    <w:tmpl w:val="4AC617C0"/>
    <w:lvl w:ilvl="0">
      <w:start w:val="3"/>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2EC481D"/>
    <w:multiLevelType w:val="multilevel"/>
    <w:tmpl w:val="92EABF6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31A2722"/>
    <w:multiLevelType w:val="hybridMultilevel"/>
    <w:tmpl w:val="E44851F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34DB7EA5"/>
    <w:multiLevelType w:val="multilevel"/>
    <w:tmpl w:val="0C0A001F"/>
    <w:styleLink w:val="Estilo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79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5874D5A"/>
    <w:multiLevelType w:val="multilevel"/>
    <w:tmpl w:val="8DF8F6FC"/>
    <w:lvl w:ilvl="0">
      <w:start w:val="3"/>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59221F7"/>
    <w:multiLevelType w:val="hybridMultilevel"/>
    <w:tmpl w:val="85940C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45F4752B"/>
    <w:multiLevelType w:val="multilevel"/>
    <w:tmpl w:val="92EABF68"/>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90B7187"/>
    <w:multiLevelType w:val="multilevel"/>
    <w:tmpl w:val="92EABF68"/>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97A7F57"/>
    <w:multiLevelType w:val="multilevel"/>
    <w:tmpl w:val="14DA4C24"/>
    <w:lvl w:ilvl="0">
      <w:start w:val="4"/>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C47057B"/>
    <w:multiLevelType w:val="multilevel"/>
    <w:tmpl w:val="BA7217F8"/>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DE175B2"/>
    <w:multiLevelType w:val="multilevel"/>
    <w:tmpl w:val="EDA2E756"/>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FE72196"/>
    <w:multiLevelType w:val="hybridMultilevel"/>
    <w:tmpl w:val="7206C9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2001B6A"/>
    <w:multiLevelType w:val="multilevel"/>
    <w:tmpl w:val="E56E4A30"/>
    <w:lvl w:ilvl="0">
      <w:start w:val="2"/>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9A561AB"/>
    <w:multiLevelType w:val="multilevel"/>
    <w:tmpl w:val="92EABF68"/>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E997147"/>
    <w:multiLevelType w:val="multilevel"/>
    <w:tmpl w:val="857C5820"/>
    <w:styleLink w:val="Estilo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79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44A47B3"/>
    <w:multiLevelType w:val="hybridMultilevel"/>
    <w:tmpl w:val="E61EB7C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65F64845"/>
    <w:multiLevelType w:val="hybridMultilevel"/>
    <w:tmpl w:val="980CAA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1005292"/>
    <w:multiLevelType w:val="hybridMultilevel"/>
    <w:tmpl w:val="C6D805B0"/>
    <w:lvl w:ilvl="0" w:tplc="2F06527C">
      <w:numFmt w:val="bullet"/>
      <w:lvlText w:val="·"/>
      <w:lvlJc w:val="left"/>
      <w:pPr>
        <w:ind w:left="360" w:hanging="360"/>
      </w:pPr>
      <w:rPr>
        <w:rFonts w:ascii="Times New Roman" w:eastAsiaTheme="minorHAnsi"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717F569E"/>
    <w:multiLevelType w:val="multilevel"/>
    <w:tmpl w:val="82DE00DC"/>
    <w:lvl w:ilvl="0">
      <w:start w:val="1"/>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7457734"/>
    <w:multiLevelType w:val="multilevel"/>
    <w:tmpl w:val="0C0A001F"/>
    <w:numStyleLink w:val="Estilo2"/>
  </w:abstractNum>
  <w:num w:numId="1">
    <w:abstractNumId w:val="34"/>
  </w:num>
  <w:num w:numId="2">
    <w:abstractNumId w:val="29"/>
  </w:num>
  <w:num w:numId="3">
    <w:abstractNumId w:val="18"/>
  </w:num>
  <w:num w:numId="4">
    <w:abstractNumId w:val="31"/>
  </w:num>
  <w:num w:numId="5">
    <w:abstractNumId w:val="17"/>
  </w:num>
  <w:num w:numId="6">
    <w:abstractNumId w:val="34"/>
    <w:lvlOverride w:ilvl="1">
      <w:lvl w:ilvl="1">
        <w:start w:val="1"/>
        <w:numFmt w:val="decimal"/>
        <w:lvlText w:val="%1.%2."/>
        <w:lvlJc w:val="left"/>
        <w:pPr>
          <w:ind w:left="432" w:hanging="432"/>
        </w:pPr>
        <w:rPr>
          <w:b/>
        </w:rPr>
      </w:lvl>
    </w:lvlOverride>
  </w:num>
  <w:num w:numId="7">
    <w:abstractNumId w:val="0"/>
  </w:num>
  <w:num w:numId="8">
    <w:abstractNumId w:val="8"/>
  </w:num>
  <w:num w:numId="9">
    <w:abstractNumId w:val="32"/>
  </w:num>
  <w:num w:numId="10">
    <w:abstractNumId w:val="11"/>
  </w:num>
  <w:num w:numId="11">
    <w:abstractNumId w:val="16"/>
  </w:num>
  <w:num w:numId="12">
    <w:abstractNumId w:val="4"/>
  </w:num>
  <w:num w:numId="13">
    <w:abstractNumId w:val="28"/>
  </w:num>
  <w:num w:numId="14">
    <w:abstractNumId w:val="21"/>
  </w:num>
  <w:num w:numId="15">
    <w:abstractNumId w:val="12"/>
  </w:num>
  <w:num w:numId="16">
    <w:abstractNumId w:val="22"/>
  </w:num>
  <w:num w:numId="17">
    <w:abstractNumId w:val="13"/>
  </w:num>
  <w:num w:numId="18">
    <w:abstractNumId w:val="2"/>
  </w:num>
  <w:num w:numId="19">
    <w:abstractNumId w:val="9"/>
  </w:num>
  <w:num w:numId="20">
    <w:abstractNumId w:val="33"/>
  </w:num>
  <w:num w:numId="21">
    <w:abstractNumId w:val="24"/>
  </w:num>
  <w:num w:numId="22">
    <w:abstractNumId w:val="25"/>
  </w:num>
  <w:num w:numId="23">
    <w:abstractNumId w:val="7"/>
  </w:num>
  <w:num w:numId="24">
    <w:abstractNumId w:val="1"/>
  </w:num>
  <w:num w:numId="25">
    <w:abstractNumId w:val="27"/>
  </w:num>
  <w:num w:numId="26">
    <w:abstractNumId w:val="15"/>
  </w:num>
  <w:num w:numId="27">
    <w:abstractNumId w:val="10"/>
  </w:num>
  <w:num w:numId="28">
    <w:abstractNumId w:val="14"/>
  </w:num>
  <w:num w:numId="29">
    <w:abstractNumId w:val="6"/>
  </w:num>
  <w:num w:numId="30">
    <w:abstractNumId w:val="19"/>
  </w:num>
  <w:num w:numId="31">
    <w:abstractNumId w:val="23"/>
  </w:num>
  <w:num w:numId="32">
    <w:abstractNumId w:val="20"/>
  </w:num>
  <w:num w:numId="33">
    <w:abstractNumId w:val="30"/>
  </w:num>
  <w:num w:numId="34">
    <w:abstractNumId w:val="26"/>
  </w:num>
  <w:num w:numId="35">
    <w:abstractNumId w:val="5"/>
  </w:num>
  <w:num w:numId="36">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70B"/>
    <w:rsid w:val="000237D3"/>
    <w:rsid w:val="00036BE1"/>
    <w:rsid w:val="00047A37"/>
    <w:rsid w:val="00053799"/>
    <w:rsid w:val="00061A35"/>
    <w:rsid w:val="0008043B"/>
    <w:rsid w:val="00080986"/>
    <w:rsid w:val="00087936"/>
    <w:rsid w:val="00090F72"/>
    <w:rsid w:val="000A13A6"/>
    <w:rsid w:val="000A2F0E"/>
    <w:rsid w:val="000B11FE"/>
    <w:rsid w:val="000D4E95"/>
    <w:rsid w:val="000D626E"/>
    <w:rsid w:val="000E2266"/>
    <w:rsid w:val="00110697"/>
    <w:rsid w:val="00111904"/>
    <w:rsid w:val="001464D0"/>
    <w:rsid w:val="001575D0"/>
    <w:rsid w:val="00161E40"/>
    <w:rsid w:val="001679BA"/>
    <w:rsid w:val="001723FB"/>
    <w:rsid w:val="00172E91"/>
    <w:rsid w:val="00184723"/>
    <w:rsid w:val="00197204"/>
    <w:rsid w:val="001B0E20"/>
    <w:rsid w:val="001B4E9B"/>
    <w:rsid w:val="001B4EA8"/>
    <w:rsid w:val="001B684A"/>
    <w:rsid w:val="001C1BEE"/>
    <w:rsid w:val="001C7EDD"/>
    <w:rsid w:val="001F0E78"/>
    <w:rsid w:val="0020462A"/>
    <w:rsid w:val="002064BF"/>
    <w:rsid w:val="00215234"/>
    <w:rsid w:val="00220DA7"/>
    <w:rsid w:val="0022426C"/>
    <w:rsid w:val="002415E4"/>
    <w:rsid w:val="00244FFD"/>
    <w:rsid w:val="00255D79"/>
    <w:rsid w:val="002B0A18"/>
    <w:rsid w:val="002B53FE"/>
    <w:rsid w:val="002D0529"/>
    <w:rsid w:val="00332F6A"/>
    <w:rsid w:val="00335A09"/>
    <w:rsid w:val="00363AD9"/>
    <w:rsid w:val="003644E1"/>
    <w:rsid w:val="003708ED"/>
    <w:rsid w:val="00375558"/>
    <w:rsid w:val="0039245A"/>
    <w:rsid w:val="003A0B82"/>
    <w:rsid w:val="003B0561"/>
    <w:rsid w:val="003B4A87"/>
    <w:rsid w:val="003D505F"/>
    <w:rsid w:val="00401A11"/>
    <w:rsid w:val="00401D52"/>
    <w:rsid w:val="00422ACE"/>
    <w:rsid w:val="004260D8"/>
    <w:rsid w:val="00426E5B"/>
    <w:rsid w:val="0045528C"/>
    <w:rsid w:val="0045533E"/>
    <w:rsid w:val="00457F90"/>
    <w:rsid w:val="00467080"/>
    <w:rsid w:val="00471690"/>
    <w:rsid w:val="00475FC0"/>
    <w:rsid w:val="00481592"/>
    <w:rsid w:val="00482542"/>
    <w:rsid w:val="00486AB4"/>
    <w:rsid w:val="0049077F"/>
    <w:rsid w:val="004C0B3A"/>
    <w:rsid w:val="004C21EF"/>
    <w:rsid w:val="004C79CC"/>
    <w:rsid w:val="004D44A1"/>
    <w:rsid w:val="004D4A1B"/>
    <w:rsid w:val="004E0FEC"/>
    <w:rsid w:val="004E25C3"/>
    <w:rsid w:val="004E567C"/>
    <w:rsid w:val="004E691F"/>
    <w:rsid w:val="005231D4"/>
    <w:rsid w:val="005238CD"/>
    <w:rsid w:val="00524A98"/>
    <w:rsid w:val="00531559"/>
    <w:rsid w:val="00533C1D"/>
    <w:rsid w:val="0054630B"/>
    <w:rsid w:val="00557DB7"/>
    <w:rsid w:val="00557FFE"/>
    <w:rsid w:val="005853AB"/>
    <w:rsid w:val="005A2377"/>
    <w:rsid w:val="005A53E1"/>
    <w:rsid w:val="005A778E"/>
    <w:rsid w:val="005C34F0"/>
    <w:rsid w:val="005D33E6"/>
    <w:rsid w:val="005E2C8D"/>
    <w:rsid w:val="005F2068"/>
    <w:rsid w:val="00602E68"/>
    <w:rsid w:val="00604EC6"/>
    <w:rsid w:val="00606783"/>
    <w:rsid w:val="00606C4A"/>
    <w:rsid w:val="00611F78"/>
    <w:rsid w:val="00636BC6"/>
    <w:rsid w:val="00637B9F"/>
    <w:rsid w:val="00642D5F"/>
    <w:rsid w:val="00645411"/>
    <w:rsid w:val="00646A99"/>
    <w:rsid w:val="00656A50"/>
    <w:rsid w:val="006572D0"/>
    <w:rsid w:val="0069670F"/>
    <w:rsid w:val="006B1267"/>
    <w:rsid w:val="006C147D"/>
    <w:rsid w:val="006D0305"/>
    <w:rsid w:val="006D3140"/>
    <w:rsid w:val="006D670B"/>
    <w:rsid w:val="007031B4"/>
    <w:rsid w:val="00712800"/>
    <w:rsid w:val="00730501"/>
    <w:rsid w:val="007444DC"/>
    <w:rsid w:val="00753121"/>
    <w:rsid w:val="00754895"/>
    <w:rsid w:val="0076385D"/>
    <w:rsid w:val="0076457A"/>
    <w:rsid w:val="007720E4"/>
    <w:rsid w:val="007821F8"/>
    <w:rsid w:val="0078531B"/>
    <w:rsid w:val="007952AD"/>
    <w:rsid w:val="007C20E6"/>
    <w:rsid w:val="00842423"/>
    <w:rsid w:val="00850083"/>
    <w:rsid w:val="0085498F"/>
    <w:rsid w:val="00865DD8"/>
    <w:rsid w:val="00874BE4"/>
    <w:rsid w:val="0088722B"/>
    <w:rsid w:val="00896AB9"/>
    <w:rsid w:val="008A3D57"/>
    <w:rsid w:val="008A692D"/>
    <w:rsid w:val="008A7419"/>
    <w:rsid w:val="008B113B"/>
    <w:rsid w:val="008D3B38"/>
    <w:rsid w:val="008D4A6E"/>
    <w:rsid w:val="00914CB8"/>
    <w:rsid w:val="00927711"/>
    <w:rsid w:val="00933F9F"/>
    <w:rsid w:val="0094682A"/>
    <w:rsid w:val="00961492"/>
    <w:rsid w:val="009641A2"/>
    <w:rsid w:val="00974AAE"/>
    <w:rsid w:val="009824FC"/>
    <w:rsid w:val="009A176A"/>
    <w:rsid w:val="009B3F64"/>
    <w:rsid w:val="009C1C46"/>
    <w:rsid w:val="009D524B"/>
    <w:rsid w:val="009E5827"/>
    <w:rsid w:val="009E62A7"/>
    <w:rsid w:val="009E74B9"/>
    <w:rsid w:val="009F3016"/>
    <w:rsid w:val="009F402E"/>
    <w:rsid w:val="009F7C4E"/>
    <w:rsid w:val="00A133C3"/>
    <w:rsid w:val="00A60492"/>
    <w:rsid w:val="00A6511C"/>
    <w:rsid w:val="00A675D3"/>
    <w:rsid w:val="00AA47B4"/>
    <w:rsid w:val="00AA4EE5"/>
    <w:rsid w:val="00AA7CB5"/>
    <w:rsid w:val="00AC225C"/>
    <w:rsid w:val="00AC23A5"/>
    <w:rsid w:val="00AC3A7D"/>
    <w:rsid w:val="00AE6DBD"/>
    <w:rsid w:val="00AF3A0C"/>
    <w:rsid w:val="00AF6885"/>
    <w:rsid w:val="00B016F1"/>
    <w:rsid w:val="00B13504"/>
    <w:rsid w:val="00B32DB2"/>
    <w:rsid w:val="00B34D1F"/>
    <w:rsid w:val="00B36D88"/>
    <w:rsid w:val="00B47495"/>
    <w:rsid w:val="00B5676E"/>
    <w:rsid w:val="00B741DD"/>
    <w:rsid w:val="00B74EC4"/>
    <w:rsid w:val="00B80894"/>
    <w:rsid w:val="00B845BF"/>
    <w:rsid w:val="00B85877"/>
    <w:rsid w:val="00B9173D"/>
    <w:rsid w:val="00B96BD9"/>
    <w:rsid w:val="00BB0131"/>
    <w:rsid w:val="00BD57DE"/>
    <w:rsid w:val="00BF4EC5"/>
    <w:rsid w:val="00BF6DC9"/>
    <w:rsid w:val="00C0430B"/>
    <w:rsid w:val="00C12A42"/>
    <w:rsid w:val="00C214A9"/>
    <w:rsid w:val="00C5309C"/>
    <w:rsid w:val="00C57987"/>
    <w:rsid w:val="00C57A0A"/>
    <w:rsid w:val="00C93E7C"/>
    <w:rsid w:val="00CA2328"/>
    <w:rsid w:val="00CB143C"/>
    <w:rsid w:val="00CC16EA"/>
    <w:rsid w:val="00CC7F0E"/>
    <w:rsid w:val="00CE0D2B"/>
    <w:rsid w:val="00CE5B3F"/>
    <w:rsid w:val="00CF7CD6"/>
    <w:rsid w:val="00D038B9"/>
    <w:rsid w:val="00D1689B"/>
    <w:rsid w:val="00D17279"/>
    <w:rsid w:val="00D23362"/>
    <w:rsid w:val="00D469FF"/>
    <w:rsid w:val="00D47F4E"/>
    <w:rsid w:val="00D756BE"/>
    <w:rsid w:val="00D92FFC"/>
    <w:rsid w:val="00D956BF"/>
    <w:rsid w:val="00DA578A"/>
    <w:rsid w:val="00DC7C71"/>
    <w:rsid w:val="00DD3A91"/>
    <w:rsid w:val="00DE44F5"/>
    <w:rsid w:val="00DF53EF"/>
    <w:rsid w:val="00E27553"/>
    <w:rsid w:val="00E44C2E"/>
    <w:rsid w:val="00E500AF"/>
    <w:rsid w:val="00E514CB"/>
    <w:rsid w:val="00E70B1D"/>
    <w:rsid w:val="00E7603D"/>
    <w:rsid w:val="00E925B2"/>
    <w:rsid w:val="00EB09DE"/>
    <w:rsid w:val="00EC27B9"/>
    <w:rsid w:val="00EE2FE9"/>
    <w:rsid w:val="00EF7D9A"/>
    <w:rsid w:val="00F008F7"/>
    <w:rsid w:val="00F011EB"/>
    <w:rsid w:val="00F449E7"/>
    <w:rsid w:val="00F676D3"/>
    <w:rsid w:val="00F87411"/>
    <w:rsid w:val="00FA7394"/>
    <w:rsid w:val="00FB3AC1"/>
    <w:rsid w:val="00FC0BE8"/>
    <w:rsid w:val="00FD109C"/>
    <w:rsid w:val="00FF6D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O"/>
    </w:rPr>
  </w:style>
  <w:style w:type="paragraph" w:styleId="Ttulo1">
    <w:name w:val="heading 1"/>
    <w:basedOn w:val="Normal"/>
    <w:next w:val="Normal"/>
    <w:link w:val="Ttulo1Car"/>
    <w:uiPriority w:val="9"/>
    <w:qFormat/>
    <w:rsid w:val="000D62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D62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D626E"/>
    <w:rPr>
      <w:rFonts w:asciiTheme="majorHAnsi" w:eastAsiaTheme="majorEastAsia" w:hAnsiTheme="majorHAnsi" w:cstheme="majorBidi"/>
      <w:b/>
      <w:bCs/>
      <w:color w:val="365F91" w:themeColor="accent1" w:themeShade="BF"/>
      <w:sz w:val="28"/>
      <w:szCs w:val="28"/>
      <w:lang w:val="es-CO"/>
    </w:rPr>
  </w:style>
  <w:style w:type="paragraph" w:styleId="Prrafodelista">
    <w:name w:val="List Paragraph"/>
    <w:basedOn w:val="Normal"/>
    <w:uiPriority w:val="34"/>
    <w:qFormat/>
    <w:rsid w:val="000D626E"/>
    <w:pPr>
      <w:ind w:left="720"/>
      <w:contextualSpacing/>
    </w:pPr>
  </w:style>
  <w:style w:type="character" w:customStyle="1" w:styleId="Ttulo2Car">
    <w:name w:val="Título 2 Car"/>
    <w:basedOn w:val="Fuentedeprrafopredeter"/>
    <w:link w:val="Ttulo2"/>
    <w:uiPriority w:val="9"/>
    <w:rsid w:val="000D626E"/>
    <w:rPr>
      <w:rFonts w:asciiTheme="majorHAnsi" w:eastAsiaTheme="majorEastAsia" w:hAnsiTheme="majorHAnsi" w:cstheme="majorBidi"/>
      <w:b/>
      <w:bCs/>
      <w:color w:val="4F81BD" w:themeColor="accent1"/>
      <w:sz w:val="26"/>
      <w:szCs w:val="26"/>
      <w:lang w:val="es-CO"/>
    </w:rPr>
  </w:style>
  <w:style w:type="numbering" w:customStyle="1" w:styleId="Estilo1">
    <w:name w:val="Estilo1"/>
    <w:uiPriority w:val="99"/>
    <w:rsid w:val="000D626E"/>
    <w:pPr>
      <w:numPr>
        <w:numId w:val="2"/>
      </w:numPr>
    </w:pPr>
  </w:style>
  <w:style w:type="numbering" w:customStyle="1" w:styleId="Estilo2">
    <w:name w:val="Estilo2"/>
    <w:uiPriority w:val="99"/>
    <w:rsid w:val="000D626E"/>
    <w:pPr>
      <w:numPr>
        <w:numId w:val="3"/>
      </w:numPr>
    </w:pPr>
  </w:style>
  <w:style w:type="character" w:customStyle="1" w:styleId="apple-converted-space">
    <w:name w:val="apple-converted-space"/>
    <w:basedOn w:val="Fuentedeprrafopredeter"/>
    <w:rsid w:val="00A133C3"/>
  </w:style>
  <w:style w:type="character" w:styleId="Hipervnculo">
    <w:name w:val="Hyperlink"/>
    <w:basedOn w:val="Fuentedeprrafopredeter"/>
    <w:uiPriority w:val="99"/>
    <w:unhideWhenUsed/>
    <w:rsid w:val="00A133C3"/>
    <w:rPr>
      <w:color w:val="0000FF" w:themeColor="hyperlink"/>
      <w:u w:val="single"/>
    </w:rPr>
  </w:style>
  <w:style w:type="paragraph" w:styleId="Textonotapie">
    <w:name w:val="footnote text"/>
    <w:basedOn w:val="Normal"/>
    <w:link w:val="TextonotapieCar"/>
    <w:uiPriority w:val="99"/>
    <w:semiHidden/>
    <w:unhideWhenUsed/>
    <w:rsid w:val="00A133C3"/>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A133C3"/>
    <w:rPr>
      <w:rFonts w:ascii="Calibri" w:eastAsia="Calibri" w:hAnsi="Calibri" w:cs="Times New Roman"/>
      <w:sz w:val="20"/>
      <w:szCs w:val="20"/>
      <w:lang w:val="es-CO"/>
    </w:rPr>
  </w:style>
  <w:style w:type="character" w:styleId="Refdenotaalpie">
    <w:name w:val="footnote reference"/>
    <w:basedOn w:val="Fuentedeprrafopredeter"/>
    <w:uiPriority w:val="99"/>
    <w:semiHidden/>
    <w:unhideWhenUsed/>
    <w:rsid w:val="00A133C3"/>
    <w:rPr>
      <w:vertAlign w:val="superscript"/>
    </w:rPr>
  </w:style>
  <w:style w:type="paragraph" w:customStyle="1" w:styleId="Default">
    <w:name w:val="Default"/>
    <w:rsid w:val="00AC225C"/>
    <w:pPr>
      <w:autoSpaceDE w:val="0"/>
      <w:autoSpaceDN w:val="0"/>
      <w:adjustRightInd w:val="0"/>
      <w:spacing w:after="0" w:line="240" w:lineRule="auto"/>
    </w:pPr>
    <w:rPr>
      <w:rFonts w:ascii="Arial" w:hAnsi="Arial" w:cs="Arial"/>
      <w:color w:val="000000"/>
      <w:sz w:val="24"/>
      <w:szCs w:val="24"/>
      <w:lang w:val="es-CO"/>
    </w:rPr>
  </w:style>
  <w:style w:type="paragraph" w:styleId="Textodeglobo">
    <w:name w:val="Balloon Text"/>
    <w:basedOn w:val="Normal"/>
    <w:link w:val="TextodegloboCar"/>
    <w:uiPriority w:val="99"/>
    <w:semiHidden/>
    <w:unhideWhenUsed/>
    <w:rsid w:val="00AC22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225C"/>
    <w:rPr>
      <w:rFonts w:ascii="Tahoma" w:hAnsi="Tahoma" w:cs="Tahoma"/>
      <w:sz w:val="16"/>
      <w:szCs w:val="16"/>
      <w:lang w:val="es-CO"/>
    </w:rPr>
  </w:style>
  <w:style w:type="character" w:styleId="Hipervnculovisitado">
    <w:name w:val="FollowedHyperlink"/>
    <w:basedOn w:val="Fuentedeprrafopredeter"/>
    <w:uiPriority w:val="99"/>
    <w:semiHidden/>
    <w:unhideWhenUsed/>
    <w:rsid w:val="00BB0131"/>
    <w:rPr>
      <w:color w:val="800080" w:themeColor="followedHyperlink"/>
      <w:u w:val="single"/>
    </w:rPr>
  </w:style>
  <w:style w:type="paragraph" w:styleId="Encabezado">
    <w:name w:val="header"/>
    <w:basedOn w:val="Normal"/>
    <w:link w:val="EncabezadoCar"/>
    <w:uiPriority w:val="99"/>
    <w:unhideWhenUsed/>
    <w:rsid w:val="00D038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38B9"/>
    <w:rPr>
      <w:lang w:val="es-CO"/>
    </w:rPr>
  </w:style>
  <w:style w:type="paragraph" w:styleId="Piedepgina">
    <w:name w:val="footer"/>
    <w:basedOn w:val="Normal"/>
    <w:link w:val="PiedepginaCar"/>
    <w:uiPriority w:val="99"/>
    <w:unhideWhenUsed/>
    <w:rsid w:val="00D038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38B9"/>
    <w:rPr>
      <w:lang w:val="es-CO"/>
    </w:rPr>
  </w:style>
  <w:style w:type="table" w:styleId="Tablaconcuadrcula">
    <w:name w:val="Table Grid"/>
    <w:basedOn w:val="Tablanormal"/>
    <w:uiPriority w:val="59"/>
    <w:rsid w:val="00C57987"/>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06C4A"/>
    <w:rPr>
      <w:b/>
      <w:bCs/>
    </w:rPr>
  </w:style>
  <w:style w:type="paragraph" w:styleId="Bibliografa">
    <w:name w:val="Bibliography"/>
    <w:basedOn w:val="Normal"/>
    <w:next w:val="Normal"/>
    <w:uiPriority w:val="37"/>
    <w:rsid w:val="00B32DB2"/>
    <w:pPr>
      <w:spacing w:after="0"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O"/>
    </w:rPr>
  </w:style>
  <w:style w:type="paragraph" w:styleId="Ttulo1">
    <w:name w:val="heading 1"/>
    <w:basedOn w:val="Normal"/>
    <w:next w:val="Normal"/>
    <w:link w:val="Ttulo1Car"/>
    <w:uiPriority w:val="9"/>
    <w:qFormat/>
    <w:rsid w:val="000D62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D62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D626E"/>
    <w:rPr>
      <w:rFonts w:asciiTheme="majorHAnsi" w:eastAsiaTheme="majorEastAsia" w:hAnsiTheme="majorHAnsi" w:cstheme="majorBidi"/>
      <w:b/>
      <w:bCs/>
      <w:color w:val="365F91" w:themeColor="accent1" w:themeShade="BF"/>
      <w:sz w:val="28"/>
      <w:szCs w:val="28"/>
      <w:lang w:val="es-CO"/>
    </w:rPr>
  </w:style>
  <w:style w:type="paragraph" w:styleId="Prrafodelista">
    <w:name w:val="List Paragraph"/>
    <w:basedOn w:val="Normal"/>
    <w:uiPriority w:val="34"/>
    <w:qFormat/>
    <w:rsid w:val="000D626E"/>
    <w:pPr>
      <w:ind w:left="720"/>
      <w:contextualSpacing/>
    </w:pPr>
  </w:style>
  <w:style w:type="character" w:customStyle="1" w:styleId="Ttulo2Car">
    <w:name w:val="Título 2 Car"/>
    <w:basedOn w:val="Fuentedeprrafopredeter"/>
    <w:link w:val="Ttulo2"/>
    <w:uiPriority w:val="9"/>
    <w:rsid w:val="000D626E"/>
    <w:rPr>
      <w:rFonts w:asciiTheme="majorHAnsi" w:eastAsiaTheme="majorEastAsia" w:hAnsiTheme="majorHAnsi" w:cstheme="majorBidi"/>
      <w:b/>
      <w:bCs/>
      <w:color w:val="4F81BD" w:themeColor="accent1"/>
      <w:sz w:val="26"/>
      <w:szCs w:val="26"/>
      <w:lang w:val="es-CO"/>
    </w:rPr>
  </w:style>
  <w:style w:type="numbering" w:customStyle="1" w:styleId="Estilo1">
    <w:name w:val="Estilo1"/>
    <w:uiPriority w:val="99"/>
    <w:rsid w:val="000D626E"/>
    <w:pPr>
      <w:numPr>
        <w:numId w:val="2"/>
      </w:numPr>
    </w:pPr>
  </w:style>
  <w:style w:type="numbering" w:customStyle="1" w:styleId="Estilo2">
    <w:name w:val="Estilo2"/>
    <w:uiPriority w:val="99"/>
    <w:rsid w:val="000D626E"/>
    <w:pPr>
      <w:numPr>
        <w:numId w:val="3"/>
      </w:numPr>
    </w:pPr>
  </w:style>
  <w:style w:type="character" w:customStyle="1" w:styleId="apple-converted-space">
    <w:name w:val="apple-converted-space"/>
    <w:basedOn w:val="Fuentedeprrafopredeter"/>
    <w:rsid w:val="00A133C3"/>
  </w:style>
  <w:style w:type="character" w:styleId="Hipervnculo">
    <w:name w:val="Hyperlink"/>
    <w:basedOn w:val="Fuentedeprrafopredeter"/>
    <w:uiPriority w:val="99"/>
    <w:unhideWhenUsed/>
    <w:rsid w:val="00A133C3"/>
    <w:rPr>
      <w:color w:val="0000FF" w:themeColor="hyperlink"/>
      <w:u w:val="single"/>
    </w:rPr>
  </w:style>
  <w:style w:type="paragraph" w:styleId="Textonotapie">
    <w:name w:val="footnote text"/>
    <w:basedOn w:val="Normal"/>
    <w:link w:val="TextonotapieCar"/>
    <w:uiPriority w:val="99"/>
    <w:semiHidden/>
    <w:unhideWhenUsed/>
    <w:rsid w:val="00A133C3"/>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A133C3"/>
    <w:rPr>
      <w:rFonts w:ascii="Calibri" w:eastAsia="Calibri" w:hAnsi="Calibri" w:cs="Times New Roman"/>
      <w:sz w:val="20"/>
      <w:szCs w:val="20"/>
      <w:lang w:val="es-CO"/>
    </w:rPr>
  </w:style>
  <w:style w:type="character" w:styleId="Refdenotaalpie">
    <w:name w:val="footnote reference"/>
    <w:basedOn w:val="Fuentedeprrafopredeter"/>
    <w:uiPriority w:val="99"/>
    <w:semiHidden/>
    <w:unhideWhenUsed/>
    <w:rsid w:val="00A133C3"/>
    <w:rPr>
      <w:vertAlign w:val="superscript"/>
    </w:rPr>
  </w:style>
  <w:style w:type="paragraph" w:customStyle="1" w:styleId="Default">
    <w:name w:val="Default"/>
    <w:rsid w:val="00AC225C"/>
    <w:pPr>
      <w:autoSpaceDE w:val="0"/>
      <w:autoSpaceDN w:val="0"/>
      <w:adjustRightInd w:val="0"/>
      <w:spacing w:after="0" w:line="240" w:lineRule="auto"/>
    </w:pPr>
    <w:rPr>
      <w:rFonts w:ascii="Arial" w:hAnsi="Arial" w:cs="Arial"/>
      <w:color w:val="000000"/>
      <w:sz w:val="24"/>
      <w:szCs w:val="24"/>
      <w:lang w:val="es-CO"/>
    </w:rPr>
  </w:style>
  <w:style w:type="paragraph" w:styleId="Textodeglobo">
    <w:name w:val="Balloon Text"/>
    <w:basedOn w:val="Normal"/>
    <w:link w:val="TextodegloboCar"/>
    <w:uiPriority w:val="99"/>
    <w:semiHidden/>
    <w:unhideWhenUsed/>
    <w:rsid w:val="00AC22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225C"/>
    <w:rPr>
      <w:rFonts w:ascii="Tahoma" w:hAnsi="Tahoma" w:cs="Tahoma"/>
      <w:sz w:val="16"/>
      <w:szCs w:val="16"/>
      <w:lang w:val="es-CO"/>
    </w:rPr>
  </w:style>
  <w:style w:type="character" w:styleId="Hipervnculovisitado">
    <w:name w:val="FollowedHyperlink"/>
    <w:basedOn w:val="Fuentedeprrafopredeter"/>
    <w:uiPriority w:val="99"/>
    <w:semiHidden/>
    <w:unhideWhenUsed/>
    <w:rsid w:val="00BB0131"/>
    <w:rPr>
      <w:color w:val="800080" w:themeColor="followedHyperlink"/>
      <w:u w:val="single"/>
    </w:rPr>
  </w:style>
  <w:style w:type="paragraph" w:styleId="Encabezado">
    <w:name w:val="header"/>
    <w:basedOn w:val="Normal"/>
    <w:link w:val="EncabezadoCar"/>
    <w:uiPriority w:val="99"/>
    <w:unhideWhenUsed/>
    <w:rsid w:val="00D038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38B9"/>
    <w:rPr>
      <w:lang w:val="es-CO"/>
    </w:rPr>
  </w:style>
  <w:style w:type="paragraph" w:styleId="Piedepgina">
    <w:name w:val="footer"/>
    <w:basedOn w:val="Normal"/>
    <w:link w:val="PiedepginaCar"/>
    <w:uiPriority w:val="99"/>
    <w:unhideWhenUsed/>
    <w:rsid w:val="00D038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38B9"/>
    <w:rPr>
      <w:lang w:val="es-CO"/>
    </w:rPr>
  </w:style>
  <w:style w:type="table" w:styleId="Tablaconcuadrcula">
    <w:name w:val="Table Grid"/>
    <w:basedOn w:val="Tablanormal"/>
    <w:uiPriority w:val="59"/>
    <w:rsid w:val="00C57987"/>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06C4A"/>
    <w:rPr>
      <w:b/>
      <w:bCs/>
    </w:rPr>
  </w:style>
  <w:style w:type="paragraph" w:styleId="Bibliografa">
    <w:name w:val="Bibliography"/>
    <w:basedOn w:val="Normal"/>
    <w:next w:val="Normal"/>
    <w:uiPriority w:val="37"/>
    <w:rsid w:val="00B32DB2"/>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46E43-82D6-41A0-944F-5CCF5B964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3016</TotalTime>
  <Pages>49</Pages>
  <Words>14776</Words>
  <Characters>81269</Characters>
  <Application>Microsoft Office Word</Application>
  <DocSecurity>0</DocSecurity>
  <Lines>677</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90</cp:revision>
  <cp:lastPrinted>2017-08-29T22:53:00Z</cp:lastPrinted>
  <dcterms:created xsi:type="dcterms:W3CDTF">2019-06-10T16:05:00Z</dcterms:created>
  <dcterms:modified xsi:type="dcterms:W3CDTF">2019-06-13T16:40:00Z</dcterms:modified>
</cp:coreProperties>
</file>