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8C" w:rsidRPr="00DF3E8C" w:rsidRDefault="00DF3E8C" w:rsidP="00DF3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8C">
        <w:rPr>
          <w:rFonts w:ascii="Times New Roman" w:hAnsi="Times New Roman" w:cs="Times New Roman"/>
          <w:b/>
          <w:sz w:val="28"/>
          <w:szCs w:val="28"/>
        </w:rPr>
        <w:t>ИСПОЛЬЗОВАНИЕ ВИДЕО ФРАГМЕНТОВ</w:t>
      </w:r>
    </w:p>
    <w:p w:rsidR="00DF3E8C" w:rsidRPr="00DF3E8C" w:rsidRDefault="00DF3E8C" w:rsidP="00DF3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ИСТОРИИ</w:t>
      </w:r>
    </w:p>
    <w:p w:rsidR="007D05AA" w:rsidRPr="007D05AA" w:rsidRDefault="007D05AA" w:rsidP="007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5AA">
        <w:rPr>
          <w:rFonts w:ascii="Times New Roman" w:hAnsi="Times New Roman" w:cs="Times New Roman"/>
          <w:sz w:val="28"/>
          <w:szCs w:val="28"/>
        </w:rPr>
        <w:t>Современный уровень преподавания предметов гуманитарн</w:t>
      </w:r>
      <w:r>
        <w:rPr>
          <w:rFonts w:ascii="Times New Roman" w:hAnsi="Times New Roman" w:cs="Times New Roman"/>
          <w:sz w:val="28"/>
          <w:szCs w:val="28"/>
        </w:rPr>
        <w:t>ого цикла накладывает на нас преподава</w:t>
      </w:r>
      <w:r w:rsidRPr="007D05AA">
        <w:rPr>
          <w:rFonts w:ascii="Times New Roman" w:hAnsi="Times New Roman" w:cs="Times New Roman"/>
          <w:sz w:val="28"/>
          <w:szCs w:val="28"/>
        </w:rPr>
        <w:t xml:space="preserve">телей большую ответственность. А на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Pr="007D05AA">
        <w:rPr>
          <w:rFonts w:ascii="Times New Roman" w:hAnsi="Times New Roman" w:cs="Times New Roman"/>
          <w:sz w:val="28"/>
          <w:szCs w:val="28"/>
        </w:rPr>
        <w:t>телей истории и общ</w:t>
      </w:r>
      <w:r w:rsidRPr="007D05AA">
        <w:rPr>
          <w:rFonts w:ascii="Times New Roman" w:hAnsi="Times New Roman" w:cs="Times New Roman"/>
          <w:sz w:val="28"/>
          <w:szCs w:val="28"/>
        </w:rPr>
        <w:t>е</w:t>
      </w:r>
      <w:r w:rsidRPr="007D05AA">
        <w:rPr>
          <w:rFonts w:ascii="Times New Roman" w:hAnsi="Times New Roman" w:cs="Times New Roman"/>
          <w:sz w:val="28"/>
          <w:szCs w:val="28"/>
        </w:rPr>
        <w:t xml:space="preserve">ствознания двойную ответственность. Мы должны не только стараться вызвать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D05AA">
        <w:rPr>
          <w:rFonts w:ascii="Times New Roman" w:hAnsi="Times New Roman" w:cs="Times New Roman"/>
          <w:sz w:val="28"/>
          <w:szCs w:val="28"/>
        </w:rPr>
        <w:t>уч</w:t>
      </w:r>
      <w:r w:rsidRPr="007D0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05A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D05AA">
        <w:rPr>
          <w:rFonts w:ascii="Times New Roman" w:hAnsi="Times New Roman" w:cs="Times New Roman"/>
          <w:sz w:val="28"/>
          <w:szCs w:val="28"/>
        </w:rPr>
        <w:t xml:space="preserve"> устойчивый интерес к истории и  воспитывать чувство патриотизма.  </w:t>
      </w:r>
      <w:proofErr w:type="gramStart"/>
      <w:r w:rsidRPr="007D05AA">
        <w:rPr>
          <w:rFonts w:ascii="Times New Roman" w:hAnsi="Times New Roman" w:cs="Times New Roman"/>
          <w:sz w:val="28"/>
          <w:szCs w:val="28"/>
        </w:rPr>
        <w:t xml:space="preserve">На уроках истории и обществознания мы должны  вырабатывать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D05A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05AA">
        <w:rPr>
          <w:rFonts w:ascii="Times New Roman" w:hAnsi="Times New Roman" w:cs="Times New Roman"/>
          <w:sz w:val="28"/>
          <w:szCs w:val="28"/>
        </w:rPr>
        <w:t>щихся умение обобщать и систематизировать полученную информацию, анализировать явления, процессы, фа</w:t>
      </w:r>
      <w:r w:rsidRPr="007D05AA">
        <w:rPr>
          <w:rFonts w:ascii="Times New Roman" w:hAnsi="Times New Roman" w:cs="Times New Roman"/>
          <w:sz w:val="28"/>
          <w:szCs w:val="28"/>
        </w:rPr>
        <w:t>к</w:t>
      </w:r>
      <w:r w:rsidRPr="007D05AA">
        <w:rPr>
          <w:rFonts w:ascii="Times New Roman" w:hAnsi="Times New Roman" w:cs="Times New Roman"/>
          <w:sz w:val="28"/>
          <w:szCs w:val="28"/>
        </w:rPr>
        <w:t>ты, осуществлять перенос знаний (</w:t>
      </w:r>
      <w:proofErr w:type="spellStart"/>
      <w:r w:rsidRPr="007D05A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D05AA">
        <w:rPr>
          <w:rFonts w:ascii="Times New Roman" w:hAnsi="Times New Roman" w:cs="Times New Roman"/>
          <w:sz w:val="28"/>
          <w:szCs w:val="28"/>
        </w:rPr>
        <w:t xml:space="preserve"> и внутри предметные связи), опред</w:t>
      </w:r>
      <w:r w:rsidRPr="007D05AA">
        <w:rPr>
          <w:rFonts w:ascii="Times New Roman" w:hAnsi="Times New Roman" w:cs="Times New Roman"/>
          <w:sz w:val="28"/>
          <w:szCs w:val="28"/>
        </w:rPr>
        <w:t>е</w:t>
      </w:r>
      <w:r w:rsidRPr="007D05AA">
        <w:rPr>
          <w:rFonts w:ascii="Times New Roman" w:hAnsi="Times New Roman" w:cs="Times New Roman"/>
          <w:sz w:val="28"/>
          <w:szCs w:val="28"/>
        </w:rPr>
        <w:t xml:space="preserve">лять, формулировать и аргументировать свою точку зрения, осуществлять оценочные суждения, выполнять исследовательские работы. </w:t>
      </w:r>
      <w:proofErr w:type="gramEnd"/>
    </w:p>
    <w:p w:rsidR="007D05AA" w:rsidRPr="007D05AA" w:rsidRDefault="007D05AA" w:rsidP="007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5AA">
        <w:rPr>
          <w:rFonts w:ascii="Times New Roman" w:hAnsi="Times New Roman" w:cs="Times New Roman"/>
          <w:sz w:val="28"/>
          <w:szCs w:val="28"/>
        </w:rPr>
        <w:t>В связи с переходом на стандарты в</w:t>
      </w:r>
      <w:r w:rsidR="0080410A">
        <w:rPr>
          <w:rFonts w:ascii="Times New Roman" w:hAnsi="Times New Roman" w:cs="Times New Roman"/>
          <w:sz w:val="28"/>
          <w:szCs w:val="28"/>
        </w:rPr>
        <w:t>торого поколения перед нами, преподава</w:t>
      </w:r>
      <w:r w:rsidRPr="007D05AA">
        <w:rPr>
          <w:rFonts w:ascii="Times New Roman" w:hAnsi="Times New Roman" w:cs="Times New Roman"/>
          <w:sz w:val="28"/>
          <w:szCs w:val="28"/>
        </w:rPr>
        <w:t>телями поми</w:t>
      </w:r>
      <w:r w:rsidR="0080410A">
        <w:rPr>
          <w:rFonts w:ascii="Times New Roman" w:hAnsi="Times New Roman" w:cs="Times New Roman"/>
          <w:sz w:val="28"/>
          <w:szCs w:val="28"/>
        </w:rPr>
        <w:t>мо уже перечисленных задач стои</w:t>
      </w:r>
      <w:r w:rsidRPr="007D05AA">
        <w:rPr>
          <w:rFonts w:ascii="Times New Roman" w:hAnsi="Times New Roman" w:cs="Times New Roman"/>
          <w:sz w:val="28"/>
          <w:szCs w:val="28"/>
        </w:rPr>
        <w:t>т  и ряд новых.  Решение этих задач невозможно без использования современных информационных технологий. В нашу учебную де</w:t>
      </w:r>
      <w:r w:rsidRPr="007D05AA">
        <w:rPr>
          <w:rFonts w:ascii="Times New Roman" w:hAnsi="Times New Roman" w:cs="Times New Roman"/>
          <w:sz w:val="28"/>
          <w:szCs w:val="28"/>
        </w:rPr>
        <w:t>я</w:t>
      </w:r>
      <w:r w:rsidRPr="007D05AA">
        <w:rPr>
          <w:rFonts w:ascii="Times New Roman" w:hAnsi="Times New Roman" w:cs="Times New Roman"/>
          <w:sz w:val="28"/>
          <w:szCs w:val="28"/>
        </w:rPr>
        <w:t>тельность уже прочно вошёл метод проектов, выполнение которых практически все</w:t>
      </w:r>
      <w:r>
        <w:rPr>
          <w:rFonts w:ascii="Times New Roman" w:hAnsi="Times New Roman" w:cs="Times New Roman"/>
          <w:sz w:val="28"/>
          <w:szCs w:val="28"/>
        </w:rPr>
        <w:t>гда сопровождается презентациями</w:t>
      </w:r>
      <w:r w:rsidRPr="007D05A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D05AA">
        <w:rPr>
          <w:rFonts w:ascii="Times New Roman" w:hAnsi="Times New Roman" w:cs="Times New Roman"/>
          <w:sz w:val="28"/>
          <w:szCs w:val="28"/>
        </w:rPr>
        <w:t xml:space="preserve">лектронные образовательные ресурсы обладают рядом преимуществ перед остальными.  Прежде всего, ЭОР  расширили и главное упростили и ускорили доступ к нужной для нас информации,  Благодаря электронным ресурсам мы можем продемонстрировать </w:t>
      </w:r>
      <w:r w:rsidR="00B45812">
        <w:rPr>
          <w:rFonts w:ascii="Times New Roman" w:hAnsi="Times New Roman" w:cs="Times New Roman"/>
          <w:sz w:val="28"/>
          <w:szCs w:val="28"/>
        </w:rPr>
        <w:t>об</w:t>
      </w:r>
      <w:r w:rsidRPr="007D05AA">
        <w:rPr>
          <w:rFonts w:ascii="Times New Roman" w:hAnsi="Times New Roman" w:cs="Times New Roman"/>
          <w:sz w:val="28"/>
          <w:szCs w:val="28"/>
        </w:rPr>
        <w:t>уча</w:t>
      </w:r>
      <w:r w:rsidR="00B45812">
        <w:rPr>
          <w:rFonts w:ascii="Times New Roman" w:hAnsi="Times New Roman" w:cs="Times New Roman"/>
          <w:sz w:val="28"/>
          <w:szCs w:val="28"/>
        </w:rPr>
        <w:t>ю</w:t>
      </w:r>
      <w:r w:rsidRPr="007D05AA">
        <w:rPr>
          <w:rFonts w:ascii="Times New Roman" w:hAnsi="Times New Roman" w:cs="Times New Roman"/>
          <w:sz w:val="28"/>
          <w:szCs w:val="28"/>
        </w:rPr>
        <w:t>щимся прекрасный наглядный материал и не только тот, что находится в учебниках, а тот, что будет отвечать целям</w:t>
      </w:r>
      <w:r w:rsidR="00B45812">
        <w:rPr>
          <w:rFonts w:ascii="Times New Roman" w:hAnsi="Times New Roman" w:cs="Times New Roman"/>
          <w:sz w:val="28"/>
          <w:szCs w:val="28"/>
        </w:rPr>
        <w:t xml:space="preserve"> и задачам нашего урока. ЭОР </w:t>
      </w:r>
      <w:proofErr w:type="gramStart"/>
      <w:r w:rsidR="00B45812">
        <w:rPr>
          <w:rFonts w:ascii="Times New Roman" w:hAnsi="Times New Roman" w:cs="Times New Roman"/>
          <w:sz w:val="28"/>
          <w:szCs w:val="28"/>
        </w:rPr>
        <w:t>не</w:t>
      </w:r>
      <w:r w:rsidRPr="007D05AA">
        <w:rPr>
          <w:rFonts w:ascii="Times New Roman" w:hAnsi="Times New Roman" w:cs="Times New Roman"/>
          <w:sz w:val="28"/>
          <w:szCs w:val="28"/>
        </w:rPr>
        <w:t>заменимы</w:t>
      </w:r>
      <w:proofErr w:type="gramEnd"/>
      <w:r w:rsidRPr="007D05AA">
        <w:rPr>
          <w:rFonts w:ascii="Times New Roman" w:hAnsi="Times New Roman" w:cs="Times New Roman"/>
          <w:sz w:val="28"/>
          <w:szCs w:val="28"/>
        </w:rPr>
        <w:t xml:space="preserve"> при самостоятельной работе </w:t>
      </w:r>
      <w:r w:rsidR="00B45812">
        <w:rPr>
          <w:rFonts w:ascii="Times New Roman" w:hAnsi="Times New Roman" w:cs="Times New Roman"/>
          <w:sz w:val="28"/>
          <w:szCs w:val="28"/>
        </w:rPr>
        <w:t>об</w:t>
      </w:r>
      <w:r w:rsidRPr="007D05AA">
        <w:rPr>
          <w:rFonts w:ascii="Times New Roman" w:hAnsi="Times New Roman" w:cs="Times New Roman"/>
          <w:sz w:val="28"/>
          <w:szCs w:val="28"/>
        </w:rPr>
        <w:t>уча</w:t>
      </w:r>
      <w:r w:rsidR="00B45812">
        <w:rPr>
          <w:rFonts w:ascii="Times New Roman" w:hAnsi="Times New Roman" w:cs="Times New Roman"/>
          <w:sz w:val="28"/>
          <w:szCs w:val="28"/>
        </w:rPr>
        <w:t>ющихся. Преподава</w:t>
      </w:r>
      <w:r w:rsidRPr="007D05AA">
        <w:rPr>
          <w:rFonts w:ascii="Times New Roman" w:hAnsi="Times New Roman" w:cs="Times New Roman"/>
          <w:sz w:val="28"/>
          <w:szCs w:val="28"/>
        </w:rPr>
        <w:t>телям ЭОР по</w:t>
      </w:r>
      <w:r w:rsidRPr="007D05AA">
        <w:rPr>
          <w:rFonts w:ascii="Times New Roman" w:hAnsi="Times New Roman" w:cs="Times New Roman"/>
          <w:sz w:val="28"/>
          <w:szCs w:val="28"/>
        </w:rPr>
        <w:t>з</w:t>
      </w:r>
      <w:r w:rsidRPr="007D05AA">
        <w:rPr>
          <w:rFonts w:ascii="Times New Roman" w:hAnsi="Times New Roman" w:cs="Times New Roman"/>
          <w:sz w:val="28"/>
          <w:szCs w:val="28"/>
        </w:rPr>
        <w:t>воляют копировать и тиражировать не только необходимую информацию  (различные исторические и</w:t>
      </w:r>
      <w:r w:rsidRPr="007D05AA">
        <w:rPr>
          <w:rFonts w:ascii="Times New Roman" w:hAnsi="Times New Roman" w:cs="Times New Roman"/>
          <w:sz w:val="28"/>
          <w:szCs w:val="28"/>
        </w:rPr>
        <w:t>с</w:t>
      </w:r>
      <w:r w:rsidRPr="007D05AA">
        <w:rPr>
          <w:rFonts w:ascii="Times New Roman" w:hAnsi="Times New Roman" w:cs="Times New Roman"/>
          <w:sz w:val="28"/>
          <w:szCs w:val="28"/>
        </w:rPr>
        <w:t>точники), но и контрольно-оценочные задания (тесты).</w:t>
      </w:r>
    </w:p>
    <w:p w:rsidR="007D05AA" w:rsidRPr="007D05AA" w:rsidRDefault="007D05AA" w:rsidP="007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5AA">
        <w:rPr>
          <w:rFonts w:ascii="Times New Roman" w:hAnsi="Times New Roman" w:cs="Times New Roman"/>
          <w:sz w:val="28"/>
          <w:szCs w:val="28"/>
        </w:rPr>
        <w:t xml:space="preserve">Да, безусловно, современные условия преподавания ставят перед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Pr="007D05AA">
        <w:rPr>
          <w:rFonts w:ascii="Times New Roman" w:hAnsi="Times New Roman" w:cs="Times New Roman"/>
          <w:sz w:val="28"/>
          <w:szCs w:val="28"/>
        </w:rPr>
        <w:t xml:space="preserve">телем новые задачи, формы и методы преподавания школьных предметов. Но благодаря новой технике и технологиям и старые методы приобретают новый смысл и формы. Я хочу рассказать об использовании видеоматериалов на уроках обществознания и истории.  </w:t>
      </w:r>
    </w:p>
    <w:p w:rsidR="00703CA7" w:rsidRPr="00703CA7" w:rsidRDefault="00703CA7" w:rsidP="00703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>В настоящее время преподаватель истории имеет достаточно большой выбор д</w:t>
      </w:r>
      <w:r w:rsidRPr="00703CA7">
        <w:rPr>
          <w:rFonts w:ascii="Times New Roman" w:hAnsi="Times New Roman" w:cs="Times New Roman"/>
          <w:sz w:val="28"/>
          <w:szCs w:val="28"/>
        </w:rPr>
        <w:t>о</w:t>
      </w:r>
      <w:r w:rsidRPr="00703CA7">
        <w:rPr>
          <w:rFonts w:ascii="Times New Roman" w:hAnsi="Times New Roman" w:cs="Times New Roman"/>
          <w:sz w:val="28"/>
          <w:szCs w:val="28"/>
        </w:rPr>
        <w:t xml:space="preserve">кументальных, художественных фильмов и </w:t>
      </w:r>
      <w:proofErr w:type="spellStart"/>
      <w:r w:rsidRPr="00703CA7">
        <w:rPr>
          <w:rFonts w:ascii="Times New Roman" w:hAnsi="Times New Roman" w:cs="Times New Roman"/>
          <w:sz w:val="28"/>
          <w:szCs w:val="28"/>
        </w:rPr>
        <w:t>видеоэнциклопедий</w:t>
      </w:r>
      <w:proofErr w:type="spellEnd"/>
      <w:r w:rsidRPr="00703CA7">
        <w:rPr>
          <w:rFonts w:ascii="Times New Roman" w:hAnsi="Times New Roman" w:cs="Times New Roman"/>
          <w:sz w:val="28"/>
          <w:szCs w:val="28"/>
        </w:rPr>
        <w:t xml:space="preserve"> на различные историч</w:t>
      </w:r>
      <w:r w:rsidRPr="00703CA7">
        <w:rPr>
          <w:rFonts w:ascii="Times New Roman" w:hAnsi="Times New Roman" w:cs="Times New Roman"/>
          <w:sz w:val="28"/>
          <w:szCs w:val="28"/>
        </w:rPr>
        <w:t>е</w:t>
      </w:r>
      <w:r w:rsidRPr="00703CA7">
        <w:rPr>
          <w:rFonts w:ascii="Times New Roman" w:hAnsi="Times New Roman" w:cs="Times New Roman"/>
          <w:sz w:val="28"/>
          <w:szCs w:val="28"/>
        </w:rPr>
        <w:t xml:space="preserve">ские сюжеты. </w:t>
      </w:r>
    </w:p>
    <w:p w:rsidR="007D05AA" w:rsidRDefault="00703CA7" w:rsidP="00703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>В своём выступлении я приведу несколько примеров использования таких матер</w:t>
      </w:r>
      <w:r w:rsidRPr="00703CA7">
        <w:rPr>
          <w:rFonts w:ascii="Times New Roman" w:hAnsi="Times New Roman" w:cs="Times New Roman"/>
          <w:sz w:val="28"/>
          <w:szCs w:val="28"/>
        </w:rPr>
        <w:t>и</w:t>
      </w:r>
      <w:r w:rsidRPr="00703CA7">
        <w:rPr>
          <w:rFonts w:ascii="Times New Roman" w:hAnsi="Times New Roman" w:cs="Times New Roman"/>
          <w:sz w:val="28"/>
          <w:szCs w:val="28"/>
        </w:rPr>
        <w:t>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5AA" w:rsidRPr="007D05A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7D05AA" w:rsidRPr="007D05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D05AA" w:rsidRPr="007D05AA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="007D05AA" w:rsidRPr="007D05AA">
        <w:rPr>
          <w:rFonts w:ascii="Times New Roman" w:hAnsi="Times New Roman" w:cs="Times New Roman"/>
          <w:sz w:val="28"/>
          <w:szCs w:val="28"/>
        </w:rPr>
        <w:t xml:space="preserve"> ЭОР найти любой фильм на историческую тему и выбрать из него необходимый отрывок  не составит большого труда, а использование видеомат</w:t>
      </w:r>
      <w:r w:rsidR="007D05AA" w:rsidRPr="007D05AA">
        <w:rPr>
          <w:rFonts w:ascii="Times New Roman" w:hAnsi="Times New Roman" w:cs="Times New Roman"/>
          <w:sz w:val="28"/>
          <w:szCs w:val="28"/>
        </w:rPr>
        <w:t>е</w:t>
      </w:r>
      <w:r w:rsidR="007D05AA" w:rsidRPr="007D05AA">
        <w:rPr>
          <w:rFonts w:ascii="Times New Roman" w:hAnsi="Times New Roman" w:cs="Times New Roman"/>
          <w:sz w:val="28"/>
          <w:szCs w:val="28"/>
        </w:rPr>
        <w:t xml:space="preserve">риалов на уроке часто превосходят ожидаемый результат. </w:t>
      </w:r>
    </w:p>
    <w:p w:rsidR="007D05AA" w:rsidRPr="007D05AA" w:rsidRDefault="007D05AA" w:rsidP="007D05A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5AA">
        <w:rPr>
          <w:rFonts w:ascii="Times New Roman" w:hAnsi="Times New Roman" w:cs="Times New Roman"/>
          <w:sz w:val="28"/>
          <w:szCs w:val="28"/>
          <w:u w:val="single"/>
        </w:rPr>
        <w:t>Виды видеоматериалов</w:t>
      </w:r>
      <w:r>
        <w:rPr>
          <w:rFonts w:ascii="Times New Roman" w:hAnsi="Times New Roman" w:cs="Times New Roman"/>
          <w:sz w:val="28"/>
          <w:szCs w:val="28"/>
          <w:u w:val="single"/>
        </w:rPr>
        <w:t>, которые я использую на уроке</w:t>
      </w:r>
      <w:r w:rsidRPr="007D05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3CA7" w:rsidRPr="00703CA7" w:rsidRDefault="007D05AA" w:rsidP="00703C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 xml:space="preserve">Художественные фильмы, </w:t>
      </w:r>
    </w:p>
    <w:p w:rsidR="00703CA7" w:rsidRDefault="007D05AA" w:rsidP="00703C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 xml:space="preserve">Документальные фильмы, </w:t>
      </w:r>
    </w:p>
    <w:p w:rsidR="00703CA7" w:rsidRDefault="007D05AA" w:rsidP="00703C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>Образовательные фильмы;</w:t>
      </w:r>
    </w:p>
    <w:p w:rsidR="007D05AA" w:rsidRPr="00703CA7" w:rsidRDefault="007D05AA" w:rsidP="00703CA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lastRenderedPageBreak/>
        <w:t>Документальные и познавательные передачи.</w:t>
      </w:r>
    </w:p>
    <w:p w:rsidR="007D05AA" w:rsidRPr="007D05AA" w:rsidRDefault="007D05AA" w:rsidP="007D05A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5AA">
        <w:rPr>
          <w:rFonts w:ascii="Times New Roman" w:hAnsi="Times New Roman" w:cs="Times New Roman"/>
          <w:sz w:val="28"/>
          <w:szCs w:val="28"/>
          <w:u w:val="single"/>
        </w:rPr>
        <w:t>Цели использования видеоматериалов в учебном процессе:</w:t>
      </w:r>
    </w:p>
    <w:p w:rsidR="007D05AA" w:rsidRDefault="007D05AA" w:rsidP="007D05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5AA">
        <w:rPr>
          <w:rFonts w:ascii="Times New Roman" w:hAnsi="Times New Roman" w:cs="Times New Roman"/>
          <w:sz w:val="28"/>
          <w:szCs w:val="28"/>
        </w:rPr>
        <w:t>Активизация интереса к предмету;</w:t>
      </w:r>
    </w:p>
    <w:p w:rsidR="007D05AA" w:rsidRDefault="007D05AA" w:rsidP="007D05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5AA">
        <w:rPr>
          <w:rFonts w:ascii="Times New Roman" w:hAnsi="Times New Roman" w:cs="Times New Roman"/>
          <w:sz w:val="28"/>
          <w:szCs w:val="28"/>
        </w:rPr>
        <w:t>Обеспечение наглядности в учебном процессе;</w:t>
      </w:r>
    </w:p>
    <w:p w:rsidR="007D05AA" w:rsidRPr="007D05AA" w:rsidRDefault="007D05AA" w:rsidP="007D05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5AA">
        <w:rPr>
          <w:rFonts w:ascii="Times New Roman" w:hAnsi="Times New Roman" w:cs="Times New Roman"/>
          <w:sz w:val="28"/>
          <w:szCs w:val="28"/>
        </w:rPr>
        <w:t>Создание  не только образного представления о событии или явлении, но и перед</w:t>
      </w:r>
      <w:r w:rsidRPr="007D05AA">
        <w:rPr>
          <w:rFonts w:ascii="Times New Roman" w:hAnsi="Times New Roman" w:cs="Times New Roman"/>
          <w:sz w:val="28"/>
          <w:szCs w:val="28"/>
        </w:rPr>
        <w:t>а</w:t>
      </w:r>
      <w:r w:rsidRPr="007D05AA">
        <w:rPr>
          <w:rFonts w:ascii="Times New Roman" w:hAnsi="Times New Roman" w:cs="Times New Roman"/>
          <w:sz w:val="28"/>
          <w:szCs w:val="28"/>
        </w:rPr>
        <w:t>ча душевного и эмоционального настроя.</w:t>
      </w:r>
    </w:p>
    <w:p w:rsidR="007D05AA" w:rsidRPr="00703CA7" w:rsidRDefault="007D05AA" w:rsidP="007D05A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CA7">
        <w:rPr>
          <w:rFonts w:ascii="Times New Roman" w:hAnsi="Times New Roman" w:cs="Times New Roman"/>
          <w:sz w:val="28"/>
          <w:szCs w:val="28"/>
          <w:u w:val="single"/>
        </w:rPr>
        <w:t>Варианты использования видеоматериалов в учебном процессе:</w:t>
      </w:r>
    </w:p>
    <w:p w:rsidR="00703CA7" w:rsidRDefault="007D05AA" w:rsidP="00703C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 xml:space="preserve">Иллюстрация  к </w:t>
      </w:r>
      <w:r w:rsidR="0080410A">
        <w:rPr>
          <w:rFonts w:ascii="Times New Roman" w:hAnsi="Times New Roman" w:cs="Times New Roman"/>
          <w:sz w:val="28"/>
          <w:szCs w:val="28"/>
        </w:rPr>
        <w:t>рассказу преподава</w:t>
      </w:r>
      <w:r w:rsidRPr="00703CA7">
        <w:rPr>
          <w:rFonts w:ascii="Times New Roman" w:hAnsi="Times New Roman" w:cs="Times New Roman"/>
          <w:sz w:val="28"/>
          <w:szCs w:val="28"/>
        </w:rPr>
        <w:t>теля</w:t>
      </w:r>
      <w:r w:rsidR="0080410A">
        <w:rPr>
          <w:rFonts w:ascii="Times New Roman" w:hAnsi="Times New Roman" w:cs="Times New Roman"/>
          <w:sz w:val="28"/>
          <w:szCs w:val="28"/>
        </w:rPr>
        <w:t xml:space="preserve"> или сообщению обучающегося</w:t>
      </w:r>
      <w:r w:rsidRPr="00703CA7">
        <w:rPr>
          <w:rFonts w:ascii="Times New Roman" w:hAnsi="Times New Roman" w:cs="Times New Roman"/>
          <w:sz w:val="28"/>
          <w:szCs w:val="28"/>
        </w:rPr>
        <w:t>;</w:t>
      </w:r>
    </w:p>
    <w:p w:rsidR="00703CA7" w:rsidRDefault="007D05AA" w:rsidP="00703C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 xml:space="preserve">При объяснении нового материала (видеоматериал содержит новую для </w:t>
      </w:r>
      <w:proofErr w:type="gramStart"/>
      <w:r w:rsidR="0080410A">
        <w:rPr>
          <w:rFonts w:ascii="Times New Roman" w:hAnsi="Times New Roman" w:cs="Times New Roman"/>
          <w:sz w:val="28"/>
          <w:szCs w:val="28"/>
        </w:rPr>
        <w:t>об</w:t>
      </w:r>
      <w:r w:rsidRPr="00703CA7">
        <w:rPr>
          <w:rFonts w:ascii="Times New Roman" w:hAnsi="Times New Roman" w:cs="Times New Roman"/>
          <w:sz w:val="28"/>
          <w:szCs w:val="28"/>
        </w:rPr>
        <w:t>уча</w:t>
      </w:r>
      <w:r w:rsidR="0080410A">
        <w:rPr>
          <w:rFonts w:ascii="Times New Roman" w:hAnsi="Times New Roman" w:cs="Times New Roman"/>
          <w:sz w:val="28"/>
          <w:szCs w:val="28"/>
        </w:rPr>
        <w:t>ю</w:t>
      </w:r>
      <w:r w:rsidRPr="00703CA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03CA7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80410A">
        <w:rPr>
          <w:rFonts w:ascii="Times New Roman" w:hAnsi="Times New Roman" w:cs="Times New Roman"/>
          <w:sz w:val="28"/>
          <w:szCs w:val="28"/>
        </w:rPr>
        <w:t>ацию, дополняющую объяснение преподава</w:t>
      </w:r>
      <w:r w:rsidRPr="00703CA7">
        <w:rPr>
          <w:rFonts w:ascii="Times New Roman" w:hAnsi="Times New Roman" w:cs="Times New Roman"/>
          <w:sz w:val="28"/>
          <w:szCs w:val="28"/>
        </w:rPr>
        <w:t>теля);</w:t>
      </w:r>
    </w:p>
    <w:p w:rsidR="00703CA7" w:rsidRDefault="007D05AA" w:rsidP="00703C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 xml:space="preserve">Для проверки знаний (после просмотра </w:t>
      </w:r>
      <w:proofErr w:type="spellStart"/>
      <w:r w:rsidR="0080410A">
        <w:rPr>
          <w:rFonts w:ascii="Times New Roman" w:hAnsi="Times New Roman" w:cs="Times New Roman"/>
          <w:sz w:val="28"/>
          <w:szCs w:val="28"/>
        </w:rPr>
        <w:t>обу</w:t>
      </w:r>
      <w:r w:rsidRPr="00703CA7">
        <w:rPr>
          <w:rFonts w:ascii="Times New Roman" w:hAnsi="Times New Roman" w:cs="Times New Roman"/>
          <w:sz w:val="28"/>
          <w:szCs w:val="28"/>
        </w:rPr>
        <w:t>уча</w:t>
      </w:r>
      <w:r w:rsidR="0080410A">
        <w:rPr>
          <w:rFonts w:ascii="Times New Roman" w:hAnsi="Times New Roman" w:cs="Times New Roman"/>
          <w:sz w:val="28"/>
          <w:szCs w:val="28"/>
        </w:rPr>
        <w:t>ю</w:t>
      </w:r>
      <w:r w:rsidRPr="00703CA7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703CA7">
        <w:rPr>
          <w:rFonts w:ascii="Times New Roman" w:hAnsi="Times New Roman" w:cs="Times New Roman"/>
          <w:sz w:val="28"/>
          <w:szCs w:val="28"/>
        </w:rPr>
        <w:t xml:space="preserve"> должны ответить на вопр</w:t>
      </w:r>
      <w:r w:rsidRPr="00703CA7">
        <w:rPr>
          <w:rFonts w:ascii="Times New Roman" w:hAnsi="Times New Roman" w:cs="Times New Roman"/>
          <w:sz w:val="28"/>
          <w:szCs w:val="28"/>
        </w:rPr>
        <w:t>о</w:t>
      </w:r>
      <w:r w:rsidRPr="00703CA7">
        <w:rPr>
          <w:rFonts w:ascii="Times New Roman" w:hAnsi="Times New Roman" w:cs="Times New Roman"/>
          <w:sz w:val="28"/>
          <w:szCs w:val="28"/>
        </w:rPr>
        <w:t>сы  или выполнить задания на основе просмотренного  и уже известного матери</w:t>
      </w:r>
      <w:r w:rsidRPr="00703CA7">
        <w:rPr>
          <w:rFonts w:ascii="Times New Roman" w:hAnsi="Times New Roman" w:cs="Times New Roman"/>
          <w:sz w:val="28"/>
          <w:szCs w:val="28"/>
        </w:rPr>
        <w:t>а</w:t>
      </w:r>
      <w:r w:rsidRPr="00703CA7">
        <w:rPr>
          <w:rFonts w:ascii="Times New Roman" w:hAnsi="Times New Roman" w:cs="Times New Roman"/>
          <w:sz w:val="28"/>
          <w:szCs w:val="28"/>
        </w:rPr>
        <w:t>ла);</w:t>
      </w:r>
    </w:p>
    <w:p w:rsidR="007D05AA" w:rsidRPr="00703CA7" w:rsidRDefault="007D05AA" w:rsidP="00703C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CA7">
        <w:rPr>
          <w:rFonts w:ascii="Times New Roman" w:hAnsi="Times New Roman" w:cs="Times New Roman"/>
          <w:sz w:val="28"/>
          <w:szCs w:val="28"/>
        </w:rPr>
        <w:t>Для закрепления изученной темы (ответить на вопросы после просмотра материала на изученную тему).</w:t>
      </w:r>
    </w:p>
    <w:p w:rsidR="00DF3E8C" w:rsidRDefault="00DF3E8C" w:rsidP="00DF3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8C">
        <w:rPr>
          <w:rFonts w:ascii="Times New Roman" w:hAnsi="Times New Roman" w:cs="Times New Roman"/>
          <w:sz w:val="28"/>
          <w:szCs w:val="28"/>
        </w:rPr>
        <w:t xml:space="preserve">Итак, видеоматериалы можно использовать на всех этапах изучения темы. </w:t>
      </w:r>
      <w:r w:rsidR="007D05AA">
        <w:rPr>
          <w:rFonts w:ascii="Times New Roman" w:hAnsi="Times New Roman" w:cs="Times New Roman"/>
          <w:sz w:val="28"/>
          <w:szCs w:val="28"/>
        </w:rPr>
        <w:t>Спос</w:t>
      </w:r>
      <w:r w:rsidR="007D05AA">
        <w:rPr>
          <w:rFonts w:ascii="Times New Roman" w:hAnsi="Times New Roman" w:cs="Times New Roman"/>
          <w:sz w:val="28"/>
          <w:szCs w:val="28"/>
        </w:rPr>
        <w:t>о</w:t>
      </w:r>
      <w:r w:rsidR="007D05AA">
        <w:rPr>
          <w:rFonts w:ascii="Times New Roman" w:hAnsi="Times New Roman" w:cs="Times New Roman"/>
          <w:sz w:val="28"/>
          <w:szCs w:val="28"/>
        </w:rPr>
        <w:t xml:space="preserve">бы применения, методы и приемы также очень разнообразны. </w:t>
      </w:r>
      <w:r w:rsidR="00157187">
        <w:rPr>
          <w:rFonts w:ascii="Times New Roman" w:hAnsi="Times New Roman" w:cs="Times New Roman"/>
          <w:sz w:val="28"/>
          <w:szCs w:val="28"/>
        </w:rPr>
        <w:t>Можно использовать о</w:t>
      </w:r>
      <w:r w:rsidR="00157187">
        <w:rPr>
          <w:rFonts w:ascii="Times New Roman" w:hAnsi="Times New Roman" w:cs="Times New Roman"/>
          <w:sz w:val="28"/>
          <w:szCs w:val="28"/>
        </w:rPr>
        <w:t>т</w:t>
      </w:r>
      <w:r w:rsidR="00157187">
        <w:rPr>
          <w:rFonts w:ascii="Times New Roman" w:hAnsi="Times New Roman" w:cs="Times New Roman"/>
          <w:sz w:val="28"/>
          <w:szCs w:val="28"/>
        </w:rPr>
        <w:t xml:space="preserve">рывки из фильмов и передач либо полные видеосюжеты. </w:t>
      </w:r>
      <w:r w:rsidRPr="00DF3E8C">
        <w:rPr>
          <w:rFonts w:ascii="Times New Roman" w:hAnsi="Times New Roman" w:cs="Times New Roman"/>
          <w:sz w:val="28"/>
          <w:szCs w:val="28"/>
        </w:rPr>
        <w:t>Конечно, использование того или иного видеофрагмента на разных этапах изучения материала будет ставить пере</w:t>
      </w:r>
      <w:r w:rsidR="00157187">
        <w:rPr>
          <w:rFonts w:ascii="Times New Roman" w:hAnsi="Times New Roman" w:cs="Times New Roman"/>
          <w:sz w:val="28"/>
          <w:szCs w:val="28"/>
        </w:rPr>
        <w:t>д</w:t>
      </w:r>
      <w:r w:rsidRPr="00DF3E8C">
        <w:rPr>
          <w:rFonts w:ascii="Times New Roman" w:hAnsi="Times New Roman" w:cs="Times New Roman"/>
          <w:sz w:val="28"/>
          <w:szCs w:val="28"/>
        </w:rPr>
        <w:t xml:space="preserve"> с</w:t>
      </w:r>
      <w:r w:rsidRPr="00DF3E8C">
        <w:rPr>
          <w:rFonts w:ascii="Times New Roman" w:hAnsi="Times New Roman" w:cs="Times New Roman"/>
          <w:sz w:val="28"/>
          <w:szCs w:val="28"/>
        </w:rPr>
        <w:t>о</w:t>
      </w:r>
      <w:r w:rsidRPr="00DF3E8C">
        <w:rPr>
          <w:rFonts w:ascii="Times New Roman" w:hAnsi="Times New Roman" w:cs="Times New Roman"/>
          <w:sz w:val="28"/>
          <w:szCs w:val="28"/>
        </w:rPr>
        <w:t>бой различные цели. Это необходимо учитывать при подборке вопросов и заданий к фрагментам.</w:t>
      </w:r>
    </w:p>
    <w:p w:rsidR="00DF3E8C" w:rsidRDefault="00DF3E8C" w:rsidP="00DF3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8C">
        <w:rPr>
          <w:rFonts w:ascii="Times New Roman" w:hAnsi="Times New Roman" w:cs="Times New Roman"/>
          <w:sz w:val="28"/>
          <w:szCs w:val="28"/>
        </w:rPr>
        <w:t xml:space="preserve">Я приведу некоторые примеры, которые наглядно докажут сказанное. Это лишь малая часть, но, думаю, она проиллюстрирует данное направление деятельности </w:t>
      </w:r>
      <w:r w:rsidR="007D05AA">
        <w:rPr>
          <w:rFonts w:ascii="Times New Roman" w:hAnsi="Times New Roman" w:cs="Times New Roman"/>
          <w:sz w:val="28"/>
          <w:szCs w:val="28"/>
        </w:rPr>
        <w:t>преп</w:t>
      </w:r>
      <w:r w:rsidR="007D05AA">
        <w:rPr>
          <w:rFonts w:ascii="Times New Roman" w:hAnsi="Times New Roman" w:cs="Times New Roman"/>
          <w:sz w:val="28"/>
          <w:szCs w:val="28"/>
        </w:rPr>
        <w:t>о</w:t>
      </w:r>
      <w:r w:rsidR="007D05AA">
        <w:rPr>
          <w:rFonts w:ascii="Times New Roman" w:hAnsi="Times New Roman" w:cs="Times New Roman"/>
          <w:sz w:val="28"/>
          <w:szCs w:val="28"/>
        </w:rPr>
        <w:t>дава</w:t>
      </w:r>
      <w:r w:rsidRPr="00DF3E8C">
        <w:rPr>
          <w:rFonts w:ascii="Times New Roman" w:hAnsi="Times New Roman" w:cs="Times New Roman"/>
          <w:sz w:val="28"/>
          <w:szCs w:val="28"/>
        </w:rPr>
        <w:t>теля.</w:t>
      </w:r>
    </w:p>
    <w:p w:rsidR="007D05AA" w:rsidRPr="007D05AA" w:rsidRDefault="007D05AA" w:rsidP="007D05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5AA">
        <w:rPr>
          <w:rFonts w:ascii="Times New Roman" w:hAnsi="Times New Roman" w:cs="Times New Roman"/>
          <w:b/>
          <w:sz w:val="28"/>
          <w:szCs w:val="28"/>
        </w:rPr>
        <w:t>Проверка выполнения домашнего задания.</w:t>
      </w:r>
    </w:p>
    <w:p w:rsidR="007D05AA" w:rsidRDefault="007D05AA" w:rsidP="00703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053B1D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 можно использовать </w:t>
      </w:r>
      <w:r w:rsidR="00703CA7">
        <w:rPr>
          <w:rFonts w:ascii="Times New Roman" w:hAnsi="Times New Roman" w:cs="Times New Roman"/>
          <w:sz w:val="28"/>
          <w:szCs w:val="28"/>
        </w:rPr>
        <w:t xml:space="preserve">для проверки знаний. Я обычно предлагаю </w:t>
      </w:r>
      <w:proofErr w:type="gramStart"/>
      <w:r w:rsidR="00703C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03CA7">
        <w:rPr>
          <w:rFonts w:ascii="Times New Roman" w:hAnsi="Times New Roman" w:cs="Times New Roman"/>
          <w:sz w:val="28"/>
          <w:szCs w:val="28"/>
        </w:rPr>
        <w:t xml:space="preserve"> после просмотра видеосюжета ответить на вопросы т</w:t>
      </w:r>
      <w:r w:rsidR="00703CA7">
        <w:rPr>
          <w:rFonts w:ascii="Times New Roman" w:hAnsi="Times New Roman" w:cs="Times New Roman"/>
          <w:sz w:val="28"/>
          <w:szCs w:val="28"/>
        </w:rPr>
        <w:t>е</w:t>
      </w:r>
      <w:r w:rsidR="00703CA7">
        <w:rPr>
          <w:rFonts w:ascii="Times New Roman" w:hAnsi="Times New Roman" w:cs="Times New Roman"/>
          <w:sz w:val="28"/>
          <w:szCs w:val="28"/>
        </w:rPr>
        <w:t>ста или выполнить задание из рабочей тетради.</w:t>
      </w:r>
    </w:p>
    <w:p w:rsidR="00235708" w:rsidRPr="0080410A" w:rsidRDefault="00103C13" w:rsidP="00804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0A">
        <w:rPr>
          <w:rFonts w:ascii="Times New Roman" w:hAnsi="Times New Roman" w:cs="Times New Roman"/>
          <w:sz w:val="28"/>
          <w:szCs w:val="28"/>
        </w:rPr>
        <w:t>Например, при изучении темы «Февральская революция</w:t>
      </w:r>
      <w:r w:rsidR="00703CA7" w:rsidRPr="0080410A">
        <w:rPr>
          <w:rFonts w:ascii="Times New Roman" w:hAnsi="Times New Roman" w:cs="Times New Roman"/>
          <w:sz w:val="28"/>
          <w:szCs w:val="28"/>
        </w:rPr>
        <w:t>» я использую фрагмент из документального фильма «От Февральской революции до Октябрьской контрревол</w:t>
      </w:r>
      <w:r w:rsidR="00703CA7" w:rsidRPr="0080410A">
        <w:rPr>
          <w:rFonts w:ascii="Times New Roman" w:hAnsi="Times New Roman" w:cs="Times New Roman"/>
          <w:sz w:val="28"/>
          <w:szCs w:val="28"/>
        </w:rPr>
        <w:t>ю</w:t>
      </w:r>
      <w:r w:rsidR="00703CA7" w:rsidRPr="0080410A">
        <w:rPr>
          <w:rFonts w:ascii="Times New Roman" w:hAnsi="Times New Roman" w:cs="Times New Roman"/>
          <w:sz w:val="28"/>
          <w:szCs w:val="28"/>
        </w:rPr>
        <w:t xml:space="preserve">ции». </w:t>
      </w:r>
      <w:proofErr w:type="gramStart"/>
      <w:r w:rsidR="00703CA7" w:rsidRPr="0080410A">
        <w:rPr>
          <w:rFonts w:ascii="Times New Roman" w:hAnsi="Times New Roman" w:cs="Times New Roman"/>
          <w:sz w:val="28"/>
          <w:szCs w:val="28"/>
        </w:rPr>
        <w:t>Обучаю</w:t>
      </w:r>
      <w:r w:rsidR="00841DBB" w:rsidRPr="0080410A">
        <w:rPr>
          <w:rFonts w:ascii="Times New Roman" w:hAnsi="Times New Roman" w:cs="Times New Roman"/>
          <w:sz w:val="28"/>
          <w:szCs w:val="28"/>
        </w:rPr>
        <w:t xml:space="preserve">щиеся отвечают на вопросы теста. </w:t>
      </w:r>
      <w:proofErr w:type="gramEnd"/>
    </w:p>
    <w:p w:rsidR="00235708" w:rsidRDefault="00841DBB" w:rsidP="0080410A">
      <w:pPr>
        <w:ind w:firstLine="708"/>
        <w:jc w:val="both"/>
      </w:pPr>
      <w:r w:rsidRPr="0080410A">
        <w:rPr>
          <w:rFonts w:ascii="Times New Roman" w:hAnsi="Times New Roman" w:cs="Times New Roman"/>
          <w:sz w:val="28"/>
          <w:szCs w:val="28"/>
        </w:rPr>
        <w:t>Например:</w:t>
      </w:r>
      <w:r w:rsidRPr="00235708">
        <w:t xml:space="preserve"> </w:t>
      </w:r>
    </w:p>
    <w:p w:rsidR="00841DBB" w:rsidRPr="00235708" w:rsidRDefault="00841DBB" w:rsidP="002357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708">
        <w:rPr>
          <w:rFonts w:ascii="Times New Roman" w:hAnsi="Times New Roman" w:cs="Times New Roman"/>
          <w:i/>
          <w:sz w:val="28"/>
          <w:szCs w:val="28"/>
        </w:rPr>
        <w:t xml:space="preserve">1. Когда забастовка становится революцией: </w:t>
      </w:r>
    </w:p>
    <w:p w:rsidR="00841DBB" w:rsidRPr="00235708" w:rsidRDefault="00841DBB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А) с тех пор, когда начинаются массовые митинги;</w:t>
      </w:r>
    </w:p>
    <w:p w:rsidR="00841DBB" w:rsidRPr="00235708" w:rsidRDefault="00841DBB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Б) тогда, когда к экономическим лозунгам добавляются политические;</w:t>
      </w:r>
    </w:p>
    <w:p w:rsidR="00841DBB" w:rsidRPr="00235708" w:rsidRDefault="00841DBB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В) тогда, когда на сторону бастующих переходят вооруженные силы.</w:t>
      </w:r>
    </w:p>
    <w:p w:rsidR="00235708" w:rsidRDefault="00841DBB" w:rsidP="0023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i/>
          <w:sz w:val="28"/>
          <w:szCs w:val="28"/>
        </w:rPr>
        <w:t>2. Уберите лишнее (выпадающее из общего логического ряда):</w:t>
      </w:r>
      <w:r w:rsidRPr="002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BB" w:rsidRPr="00235708" w:rsidRDefault="00841DBB" w:rsidP="0023570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lastRenderedPageBreak/>
        <w:t>«Долой войну!», «Долой самодержавие!», «Разгром помещиков!», «Хлеба!», «Зр</w:t>
      </w:r>
      <w:r w:rsidRPr="00235708">
        <w:rPr>
          <w:rFonts w:ascii="Times New Roman" w:hAnsi="Times New Roman" w:cs="Times New Roman"/>
          <w:sz w:val="28"/>
          <w:szCs w:val="28"/>
        </w:rPr>
        <w:t>е</w:t>
      </w:r>
      <w:r w:rsidRPr="00235708">
        <w:rPr>
          <w:rFonts w:ascii="Times New Roman" w:hAnsi="Times New Roman" w:cs="Times New Roman"/>
          <w:sz w:val="28"/>
          <w:szCs w:val="28"/>
        </w:rPr>
        <w:t>лищ!».</w:t>
      </w:r>
    </w:p>
    <w:p w:rsidR="00841DBB" w:rsidRPr="00235708" w:rsidRDefault="00841DBB" w:rsidP="002357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70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13C23" w:rsidRPr="00235708">
        <w:rPr>
          <w:rFonts w:ascii="Times New Roman" w:hAnsi="Times New Roman" w:cs="Times New Roman"/>
          <w:i/>
          <w:sz w:val="28"/>
          <w:szCs w:val="28"/>
        </w:rPr>
        <w:t>Двоевластие как форма управления государством образовалось в ходе:</w:t>
      </w:r>
    </w:p>
    <w:p w:rsidR="00E13C23" w:rsidRPr="00235708" w:rsidRDefault="00E13C23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 xml:space="preserve">А) </w:t>
      </w:r>
      <w:r w:rsidR="00235708" w:rsidRPr="00235708">
        <w:rPr>
          <w:rFonts w:ascii="Times New Roman" w:hAnsi="Times New Roman" w:cs="Times New Roman"/>
          <w:sz w:val="28"/>
          <w:szCs w:val="28"/>
        </w:rPr>
        <w:t>Первой русской революции;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Б) Февральской буржуазной революции;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В) Октябрьской социалистической революции.</w:t>
      </w:r>
    </w:p>
    <w:p w:rsidR="00235708" w:rsidRPr="00235708" w:rsidRDefault="00235708" w:rsidP="002357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708">
        <w:rPr>
          <w:rFonts w:ascii="Times New Roman" w:hAnsi="Times New Roman" w:cs="Times New Roman"/>
          <w:i/>
          <w:sz w:val="28"/>
          <w:szCs w:val="28"/>
        </w:rPr>
        <w:t>4. Что из перечисленного не является итогом Февральской революции: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А) падение самодержавия;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Б) введение 8-часового рабочего дня;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В) Создание Временного комитета Государственной Думы;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Г) Созыв Учредительного собрания;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708">
        <w:rPr>
          <w:rFonts w:ascii="Times New Roman" w:hAnsi="Times New Roman" w:cs="Times New Roman"/>
          <w:sz w:val="28"/>
          <w:szCs w:val="28"/>
        </w:rPr>
        <w:t>Д Создание Советов рабочих и солдатских депутатов);</w:t>
      </w:r>
      <w:proofErr w:type="gramEnd"/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Е) Создание Военно-революционного комитета.</w:t>
      </w:r>
    </w:p>
    <w:p w:rsidR="00235708" w:rsidRPr="00235708" w:rsidRDefault="00235708" w:rsidP="002357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708">
        <w:rPr>
          <w:rFonts w:ascii="Times New Roman" w:hAnsi="Times New Roman" w:cs="Times New Roman"/>
          <w:i/>
          <w:sz w:val="28"/>
          <w:szCs w:val="28"/>
        </w:rPr>
        <w:t>5. Замена в правительстве представителей различных партий на представителей большевиков в августе-сентябре 1917 года называется: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А) формированием коалиционного правительства;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Б) кризисом Временного правительства;</w:t>
      </w:r>
    </w:p>
    <w:p w:rsidR="00235708" w:rsidRPr="00235708" w:rsidRDefault="00235708" w:rsidP="00235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>В) большевизацией Советов.</w:t>
      </w:r>
    </w:p>
    <w:p w:rsidR="00841DBB" w:rsidRPr="00235708" w:rsidRDefault="00841DBB" w:rsidP="00235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708">
        <w:rPr>
          <w:rFonts w:ascii="Times New Roman" w:hAnsi="Times New Roman" w:cs="Times New Roman"/>
          <w:sz w:val="28"/>
          <w:szCs w:val="28"/>
        </w:rPr>
        <w:tab/>
      </w:r>
    </w:p>
    <w:p w:rsidR="00703CA7" w:rsidRDefault="00703CA7" w:rsidP="00703C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основному этапу занятия.</w:t>
      </w:r>
    </w:p>
    <w:p w:rsidR="00703CA7" w:rsidRDefault="00053B1D" w:rsidP="00053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занятия видеосюжет используется для а</w:t>
      </w:r>
      <w:r w:rsidR="00703CA7">
        <w:rPr>
          <w:rFonts w:ascii="Times New Roman" w:hAnsi="Times New Roman" w:cs="Times New Roman"/>
          <w:sz w:val="28"/>
          <w:szCs w:val="28"/>
        </w:rPr>
        <w:t>ктуализация опорных учебных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, уже имеющихся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7B4653">
        <w:rPr>
          <w:rFonts w:ascii="Times New Roman" w:hAnsi="Times New Roman" w:cs="Times New Roman"/>
          <w:sz w:val="28"/>
          <w:szCs w:val="28"/>
        </w:rPr>
        <w:t xml:space="preserve"> На открытом уроке я прод</w:t>
      </w:r>
      <w:r w:rsidR="007B4653">
        <w:rPr>
          <w:rFonts w:ascii="Times New Roman" w:hAnsi="Times New Roman" w:cs="Times New Roman"/>
          <w:sz w:val="28"/>
          <w:szCs w:val="28"/>
        </w:rPr>
        <w:t>е</w:t>
      </w:r>
      <w:r w:rsidR="007B4653">
        <w:rPr>
          <w:rFonts w:ascii="Times New Roman" w:hAnsi="Times New Roman" w:cs="Times New Roman"/>
          <w:sz w:val="28"/>
          <w:szCs w:val="28"/>
        </w:rPr>
        <w:t>монстрировала один из вариантов подобной работы. При изучении темы «Распад (ликв</w:t>
      </w:r>
      <w:r w:rsidR="007B4653">
        <w:rPr>
          <w:rFonts w:ascii="Times New Roman" w:hAnsi="Times New Roman" w:cs="Times New Roman"/>
          <w:sz w:val="28"/>
          <w:szCs w:val="28"/>
        </w:rPr>
        <w:t>и</w:t>
      </w:r>
      <w:r w:rsidR="007B4653">
        <w:rPr>
          <w:rFonts w:ascii="Times New Roman" w:hAnsi="Times New Roman" w:cs="Times New Roman"/>
          <w:sz w:val="28"/>
          <w:szCs w:val="28"/>
        </w:rPr>
        <w:t xml:space="preserve">дация) СССР и образование СНГ» мы смотрели отрывок из </w:t>
      </w:r>
      <w:proofErr w:type="spellStart"/>
      <w:r w:rsidR="007B4653">
        <w:rPr>
          <w:rFonts w:ascii="Times New Roman" w:hAnsi="Times New Roman" w:cs="Times New Roman"/>
          <w:sz w:val="28"/>
          <w:szCs w:val="28"/>
        </w:rPr>
        <w:t>видеоэнциклопедии</w:t>
      </w:r>
      <w:proofErr w:type="spellEnd"/>
      <w:r w:rsidR="007B4653">
        <w:rPr>
          <w:rFonts w:ascii="Times New Roman" w:hAnsi="Times New Roman" w:cs="Times New Roman"/>
          <w:sz w:val="28"/>
          <w:szCs w:val="28"/>
        </w:rPr>
        <w:t xml:space="preserve"> сове</w:t>
      </w:r>
      <w:r w:rsidR="007B4653">
        <w:rPr>
          <w:rFonts w:ascii="Times New Roman" w:hAnsi="Times New Roman" w:cs="Times New Roman"/>
          <w:sz w:val="28"/>
          <w:szCs w:val="28"/>
        </w:rPr>
        <w:t>т</w:t>
      </w:r>
      <w:r w:rsidR="007B4653">
        <w:rPr>
          <w:rFonts w:ascii="Times New Roman" w:hAnsi="Times New Roman" w:cs="Times New Roman"/>
          <w:sz w:val="28"/>
          <w:szCs w:val="28"/>
        </w:rPr>
        <w:t>ской жизни Л. Парфенова «</w:t>
      </w:r>
      <w:proofErr w:type="gramStart"/>
      <w:r w:rsidR="007B4653">
        <w:rPr>
          <w:rFonts w:ascii="Times New Roman" w:hAnsi="Times New Roman" w:cs="Times New Roman"/>
          <w:sz w:val="28"/>
          <w:szCs w:val="28"/>
        </w:rPr>
        <w:t>Намедни</w:t>
      </w:r>
      <w:proofErr w:type="gramEnd"/>
      <w:r w:rsidR="007B4653">
        <w:rPr>
          <w:rFonts w:ascii="Times New Roman" w:hAnsi="Times New Roman" w:cs="Times New Roman"/>
          <w:sz w:val="28"/>
          <w:szCs w:val="28"/>
        </w:rPr>
        <w:t>» (передача №31 – «1</w:t>
      </w:r>
      <w:r w:rsidR="00103B44">
        <w:rPr>
          <w:rFonts w:ascii="Times New Roman" w:hAnsi="Times New Roman" w:cs="Times New Roman"/>
          <w:sz w:val="28"/>
          <w:szCs w:val="28"/>
        </w:rPr>
        <w:t>991 год») и отвечают на вопр</w:t>
      </w:r>
      <w:r w:rsidR="00103B44">
        <w:rPr>
          <w:rFonts w:ascii="Times New Roman" w:hAnsi="Times New Roman" w:cs="Times New Roman"/>
          <w:sz w:val="28"/>
          <w:szCs w:val="28"/>
        </w:rPr>
        <w:t>о</w:t>
      </w:r>
      <w:r w:rsidR="00103B44">
        <w:rPr>
          <w:rFonts w:ascii="Times New Roman" w:hAnsi="Times New Roman" w:cs="Times New Roman"/>
          <w:sz w:val="28"/>
          <w:szCs w:val="28"/>
        </w:rPr>
        <w:t>сы:</w:t>
      </w:r>
    </w:p>
    <w:p w:rsidR="00103B44" w:rsidRDefault="00103B44" w:rsidP="00103B4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события повлекли за собой распад СССР, стали предпосылками этого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цесса?</w:t>
      </w:r>
    </w:p>
    <w:p w:rsidR="00103B44" w:rsidRDefault="00103B44" w:rsidP="00103B4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когда перестает существовать последняя в мире империя?</w:t>
      </w:r>
    </w:p>
    <w:p w:rsidR="00103B44" w:rsidRDefault="00103B44" w:rsidP="00103B4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сыграли в этом процессе Беловежские соглашения?</w:t>
      </w:r>
    </w:p>
    <w:p w:rsidR="00103B44" w:rsidRDefault="00103B44" w:rsidP="00103B4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приняли люди распад СССР?</w:t>
      </w:r>
    </w:p>
    <w:p w:rsidR="00FA2BF2" w:rsidRDefault="00FA2BF2" w:rsidP="00FA2B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4280" w:rsidRPr="00A24280" w:rsidRDefault="00A24280" w:rsidP="00A242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нового материала</w:t>
      </w:r>
    </w:p>
    <w:p w:rsidR="00DF3E8C" w:rsidRDefault="00A24280" w:rsidP="00176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</w:t>
      </w:r>
      <w:r w:rsidR="00DF3E8C" w:rsidRPr="001763A7">
        <w:rPr>
          <w:rFonts w:ascii="Times New Roman" w:hAnsi="Times New Roman" w:cs="Times New Roman"/>
          <w:sz w:val="28"/>
          <w:szCs w:val="28"/>
        </w:rPr>
        <w:t xml:space="preserve">идеофрагмент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DF3E8C" w:rsidRPr="001763A7">
        <w:rPr>
          <w:rFonts w:ascii="Times New Roman" w:hAnsi="Times New Roman" w:cs="Times New Roman"/>
          <w:sz w:val="28"/>
          <w:szCs w:val="28"/>
        </w:rPr>
        <w:t xml:space="preserve"> в качестве дополнительной информ</w:t>
      </w:r>
      <w:r w:rsidR="00DF3E8C" w:rsidRPr="001763A7">
        <w:rPr>
          <w:rFonts w:ascii="Times New Roman" w:hAnsi="Times New Roman" w:cs="Times New Roman"/>
          <w:sz w:val="28"/>
          <w:szCs w:val="28"/>
        </w:rPr>
        <w:t>а</w:t>
      </w:r>
      <w:r w:rsidR="00DF3E8C" w:rsidRPr="001763A7">
        <w:rPr>
          <w:rFonts w:ascii="Times New Roman" w:hAnsi="Times New Roman" w:cs="Times New Roman"/>
          <w:sz w:val="28"/>
          <w:szCs w:val="28"/>
        </w:rPr>
        <w:t>ции.</w:t>
      </w:r>
      <w:r w:rsidR="001763A7">
        <w:rPr>
          <w:rFonts w:ascii="Times New Roman" w:hAnsi="Times New Roman" w:cs="Times New Roman"/>
          <w:sz w:val="28"/>
          <w:szCs w:val="28"/>
        </w:rPr>
        <w:t xml:space="preserve"> В этом плане очень </w:t>
      </w:r>
      <w:proofErr w:type="gramStart"/>
      <w:r w:rsidR="001763A7">
        <w:rPr>
          <w:rFonts w:ascii="Times New Roman" w:hAnsi="Times New Roman" w:cs="Times New Roman"/>
          <w:sz w:val="28"/>
          <w:szCs w:val="28"/>
        </w:rPr>
        <w:t>удобны</w:t>
      </w:r>
      <w:proofErr w:type="gramEnd"/>
      <w:r w:rsidR="001763A7">
        <w:rPr>
          <w:rFonts w:ascii="Times New Roman" w:hAnsi="Times New Roman" w:cs="Times New Roman"/>
          <w:sz w:val="28"/>
          <w:szCs w:val="28"/>
        </w:rPr>
        <w:t xml:space="preserve"> готовы готовые учеб</w:t>
      </w:r>
      <w:r>
        <w:rPr>
          <w:rFonts w:ascii="Times New Roman" w:hAnsi="Times New Roman" w:cs="Times New Roman"/>
          <w:sz w:val="28"/>
          <w:szCs w:val="28"/>
        </w:rPr>
        <w:t>ные фильмы. При изучении темы «Заключительный период Великой Отечественной войны</w:t>
      </w:r>
      <w:r w:rsidR="001763A7">
        <w:rPr>
          <w:rFonts w:ascii="Times New Roman" w:hAnsi="Times New Roman" w:cs="Times New Roman"/>
          <w:sz w:val="28"/>
          <w:szCs w:val="28"/>
        </w:rPr>
        <w:t>» я использую 20-минутный фильм «9 мая – День Победы» сайта «</w:t>
      </w:r>
      <w:proofErr w:type="spellStart"/>
      <w:r w:rsidR="001763A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1763A7">
        <w:rPr>
          <w:rFonts w:ascii="Times New Roman" w:hAnsi="Times New Roman" w:cs="Times New Roman"/>
          <w:sz w:val="28"/>
          <w:szCs w:val="28"/>
        </w:rPr>
        <w:t>».</w:t>
      </w:r>
    </w:p>
    <w:p w:rsidR="00103B44" w:rsidRDefault="00103B44" w:rsidP="00176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заполняют </w:t>
      </w:r>
      <w:r w:rsidR="00A24280">
        <w:rPr>
          <w:rFonts w:ascii="Times New Roman" w:hAnsi="Times New Roman" w:cs="Times New Roman"/>
          <w:sz w:val="28"/>
          <w:szCs w:val="28"/>
        </w:rPr>
        <w:t xml:space="preserve">хронологическую </w:t>
      </w:r>
      <w:r>
        <w:rPr>
          <w:rFonts w:ascii="Times New Roman" w:hAnsi="Times New Roman" w:cs="Times New Roman"/>
          <w:sz w:val="28"/>
          <w:szCs w:val="28"/>
        </w:rPr>
        <w:t>таблицу: «Основные этапы Великой Отечественной войны», используя полученные знания и текст учебника В. Артемова.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4280" w:rsidTr="00A24280">
        <w:tc>
          <w:tcPr>
            <w:tcW w:w="3190" w:type="dxa"/>
          </w:tcPr>
          <w:p w:rsidR="00A24280" w:rsidRPr="00A24280" w:rsidRDefault="00A24280" w:rsidP="00A24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3190" w:type="dxa"/>
          </w:tcPr>
          <w:p w:rsidR="00A24280" w:rsidRPr="00A24280" w:rsidRDefault="00A24280" w:rsidP="00A24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события</w:t>
            </w:r>
          </w:p>
        </w:tc>
        <w:tc>
          <w:tcPr>
            <w:tcW w:w="3191" w:type="dxa"/>
          </w:tcPr>
          <w:p w:rsidR="00A24280" w:rsidRPr="00A24280" w:rsidRDefault="00A24280" w:rsidP="00A24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Итоги</w:t>
            </w:r>
          </w:p>
        </w:tc>
      </w:tr>
      <w:tr w:rsidR="00A24280" w:rsidTr="00A24280">
        <w:tc>
          <w:tcPr>
            <w:tcW w:w="3190" w:type="dxa"/>
          </w:tcPr>
          <w:p w:rsidR="00A24280" w:rsidRDefault="00A24280" w:rsidP="0010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4280" w:rsidRDefault="00A24280" w:rsidP="0010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280" w:rsidRDefault="00A24280" w:rsidP="0010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80" w:rsidTr="00A24280">
        <w:tc>
          <w:tcPr>
            <w:tcW w:w="3190" w:type="dxa"/>
          </w:tcPr>
          <w:p w:rsidR="00A24280" w:rsidRDefault="00A24280" w:rsidP="0010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4280" w:rsidRDefault="00A24280" w:rsidP="0010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280" w:rsidRDefault="00A24280" w:rsidP="0010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B44" w:rsidRDefault="00103B44" w:rsidP="00103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280" w:rsidRDefault="00A24280" w:rsidP="00A242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DF3E8C" w:rsidRPr="00DF3E8C" w:rsidRDefault="00A24280" w:rsidP="00826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видеофрагмент наглядно демонстрирует </w:t>
      </w:r>
      <w:r w:rsidR="00826F00">
        <w:rPr>
          <w:rFonts w:ascii="Times New Roman" w:hAnsi="Times New Roman" w:cs="Times New Roman"/>
          <w:sz w:val="28"/>
          <w:szCs w:val="28"/>
        </w:rPr>
        <w:t xml:space="preserve">те моменты занятия, на которых хотелось бы акцентировать внимание. Например, на занятии по </w:t>
      </w:r>
      <w:r w:rsidR="00DF3E8C" w:rsidRPr="00DF3E8C">
        <w:rPr>
          <w:rFonts w:ascii="Times New Roman" w:hAnsi="Times New Roman" w:cs="Times New Roman"/>
          <w:sz w:val="28"/>
          <w:szCs w:val="28"/>
        </w:rPr>
        <w:t>те</w:t>
      </w:r>
      <w:r w:rsidR="00826F00">
        <w:rPr>
          <w:rFonts w:ascii="Times New Roman" w:hAnsi="Times New Roman" w:cs="Times New Roman"/>
          <w:sz w:val="28"/>
          <w:szCs w:val="28"/>
        </w:rPr>
        <w:t>ме</w:t>
      </w:r>
      <w:r w:rsidR="00DF3E8C" w:rsidRPr="00DF3E8C">
        <w:rPr>
          <w:rFonts w:ascii="Times New Roman" w:hAnsi="Times New Roman" w:cs="Times New Roman"/>
          <w:sz w:val="28"/>
          <w:szCs w:val="28"/>
        </w:rPr>
        <w:t>: «Межд</w:t>
      </w:r>
      <w:r w:rsidR="00DF3E8C" w:rsidRPr="00DF3E8C">
        <w:rPr>
          <w:rFonts w:ascii="Times New Roman" w:hAnsi="Times New Roman" w:cs="Times New Roman"/>
          <w:sz w:val="28"/>
          <w:szCs w:val="28"/>
        </w:rPr>
        <w:t>у</w:t>
      </w:r>
      <w:r w:rsidR="00DF3E8C" w:rsidRPr="00DF3E8C">
        <w:rPr>
          <w:rFonts w:ascii="Times New Roman" w:hAnsi="Times New Roman" w:cs="Times New Roman"/>
          <w:sz w:val="28"/>
          <w:szCs w:val="28"/>
        </w:rPr>
        <w:t>народные отношения в 1920-1930-х гг.»</w:t>
      </w:r>
      <w:r w:rsidR="00826F00">
        <w:rPr>
          <w:rFonts w:ascii="Times New Roman" w:hAnsi="Times New Roman" w:cs="Times New Roman"/>
          <w:sz w:val="28"/>
          <w:szCs w:val="28"/>
        </w:rPr>
        <w:t xml:space="preserve"> заостряем внимание на разделе урока «</w:t>
      </w:r>
      <w:r w:rsidR="00DF3E8C" w:rsidRPr="00DF3E8C">
        <w:rPr>
          <w:rFonts w:ascii="Times New Roman" w:hAnsi="Times New Roman" w:cs="Times New Roman"/>
          <w:sz w:val="28"/>
          <w:szCs w:val="28"/>
        </w:rPr>
        <w:t>Подпис</w:t>
      </w:r>
      <w:r w:rsidR="00DF3E8C" w:rsidRPr="00DF3E8C">
        <w:rPr>
          <w:rFonts w:ascii="Times New Roman" w:hAnsi="Times New Roman" w:cs="Times New Roman"/>
          <w:sz w:val="28"/>
          <w:szCs w:val="28"/>
        </w:rPr>
        <w:t>а</w:t>
      </w:r>
      <w:r w:rsidR="00DF3E8C" w:rsidRPr="00DF3E8C">
        <w:rPr>
          <w:rFonts w:ascii="Times New Roman" w:hAnsi="Times New Roman" w:cs="Times New Roman"/>
          <w:sz w:val="28"/>
          <w:szCs w:val="28"/>
        </w:rPr>
        <w:t>ние пакта Молотова-Риббентропа</w:t>
      </w:r>
      <w:r w:rsidR="00826F00">
        <w:rPr>
          <w:rFonts w:ascii="Times New Roman" w:hAnsi="Times New Roman" w:cs="Times New Roman"/>
          <w:sz w:val="28"/>
          <w:szCs w:val="28"/>
        </w:rPr>
        <w:t>»</w:t>
      </w:r>
      <w:r w:rsidR="00DF3E8C" w:rsidRPr="00DF3E8C">
        <w:rPr>
          <w:rFonts w:ascii="Times New Roman" w:hAnsi="Times New Roman" w:cs="Times New Roman"/>
          <w:sz w:val="28"/>
          <w:szCs w:val="28"/>
        </w:rPr>
        <w:t>.</w:t>
      </w:r>
    </w:p>
    <w:p w:rsidR="00DF3E8C" w:rsidRPr="00DF3E8C" w:rsidRDefault="00DF3E8C" w:rsidP="00826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8C">
        <w:rPr>
          <w:rFonts w:ascii="Times New Roman" w:hAnsi="Times New Roman" w:cs="Times New Roman"/>
          <w:sz w:val="28"/>
          <w:szCs w:val="28"/>
        </w:rPr>
        <w:t>Сначала</w:t>
      </w:r>
      <w:r w:rsidR="00826F00">
        <w:rPr>
          <w:rFonts w:ascii="Times New Roman" w:hAnsi="Times New Roman" w:cs="Times New Roman"/>
          <w:sz w:val="28"/>
          <w:szCs w:val="28"/>
        </w:rPr>
        <w:t xml:space="preserve"> проводится работа с учебником и документом</w:t>
      </w:r>
      <w:r w:rsidRPr="00DF3E8C">
        <w:rPr>
          <w:rFonts w:ascii="Times New Roman" w:hAnsi="Times New Roman" w:cs="Times New Roman"/>
          <w:sz w:val="28"/>
          <w:szCs w:val="28"/>
        </w:rPr>
        <w:t>.</w:t>
      </w:r>
      <w:r w:rsidR="00826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F0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26F00">
        <w:rPr>
          <w:rFonts w:ascii="Times New Roman" w:hAnsi="Times New Roman" w:cs="Times New Roman"/>
          <w:sz w:val="28"/>
          <w:szCs w:val="28"/>
        </w:rPr>
        <w:t xml:space="preserve"> отвечают на в</w:t>
      </w:r>
      <w:r w:rsidRPr="00DF3E8C">
        <w:rPr>
          <w:rFonts w:ascii="Times New Roman" w:hAnsi="Times New Roman" w:cs="Times New Roman"/>
          <w:sz w:val="28"/>
          <w:szCs w:val="28"/>
        </w:rPr>
        <w:t>опрос: Почему СССР пошёл на подписание этого договора?</w:t>
      </w:r>
    </w:p>
    <w:p w:rsidR="00DF3E8C" w:rsidRDefault="00DF3E8C" w:rsidP="00826F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8C">
        <w:rPr>
          <w:rFonts w:ascii="Times New Roman" w:hAnsi="Times New Roman" w:cs="Times New Roman"/>
          <w:sz w:val="28"/>
          <w:szCs w:val="28"/>
        </w:rPr>
        <w:t xml:space="preserve">После прочтения части параграфа и ответа на этот вопрос классом, </w:t>
      </w:r>
      <w:r w:rsidR="00826F00">
        <w:rPr>
          <w:rFonts w:ascii="Times New Roman" w:hAnsi="Times New Roman" w:cs="Times New Roman"/>
          <w:sz w:val="28"/>
          <w:szCs w:val="28"/>
        </w:rPr>
        <w:t>я предлагаю посмотреть видеофрагмент документального</w:t>
      </w:r>
      <w:r w:rsidRPr="00DF3E8C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826F00">
        <w:rPr>
          <w:rFonts w:ascii="Times New Roman" w:hAnsi="Times New Roman" w:cs="Times New Roman"/>
          <w:sz w:val="28"/>
          <w:szCs w:val="28"/>
        </w:rPr>
        <w:t>а</w:t>
      </w:r>
      <w:r w:rsidRPr="00DF3E8C">
        <w:rPr>
          <w:rFonts w:ascii="Times New Roman" w:hAnsi="Times New Roman" w:cs="Times New Roman"/>
          <w:sz w:val="28"/>
          <w:szCs w:val="28"/>
        </w:rPr>
        <w:t xml:space="preserve"> «Кремль-9. Молотов: Школа выж</w:t>
      </w:r>
      <w:r w:rsidRPr="00DF3E8C">
        <w:rPr>
          <w:rFonts w:ascii="Times New Roman" w:hAnsi="Times New Roman" w:cs="Times New Roman"/>
          <w:sz w:val="28"/>
          <w:szCs w:val="28"/>
        </w:rPr>
        <w:t>и</w:t>
      </w:r>
      <w:r w:rsidRPr="00DF3E8C">
        <w:rPr>
          <w:rFonts w:ascii="Times New Roman" w:hAnsi="Times New Roman" w:cs="Times New Roman"/>
          <w:sz w:val="28"/>
          <w:szCs w:val="28"/>
        </w:rPr>
        <w:t>вания». Перед просмотром задаётся тот же вопрос, после просмотра проводится обобщ</w:t>
      </w:r>
      <w:r w:rsidRPr="00DF3E8C">
        <w:rPr>
          <w:rFonts w:ascii="Times New Roman" w:hAnsi="Times New Roman" w:cs="Times New Roman"/>
          <w:sz w:val="28"/>
          <w:szCs w:val="28"/>
        </w:rPr>
        <w:t>е</w:t>
      </w:r>
      <w:r w:rsidRPr="00DF3E8C">
        <w:rPr>
          <w:rFonts w:ascii="Times New Roman" w:hAnsi="Times New Roman" w:cs="Times New Roman"/>
          <w:sz w:val="28"/>
          <w:szCs w:val="28"/>
        </w:rPr>
        <w:t>ние.</w:t>
      </w:r>
    </w:p>
    <w:p w:rsidR="00DA75BF" w:rsidRDefault="00DA75BF" w:rsidP="00DA75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DF3E8C" w:rsidRDefault="00DA75BF" w:rsidP="00DA75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видеофильмы можно использовать для обобщения уже изученного материала. Но можно</w:t>
      </w:r>
      <w:r w:rsidR="00826F00">
        <w:rPr>
          <w:rFonts w:ascii="Times New Roman" w:hAnsi="Times New Roman" w:cs="Times New Roman"/>
          <w:sz w:val="28"/>
          <w:szCs w:val="28"/>
        </w:rPr>
        <w:t xml:space="preserve"> использовать в</w:t>
      </w:r>
      <w:r w:rsidR="00DF3E8C" w:rsidRPr="00DF3E8C">
        <w:rPr>
          <w:rFonts w:ascii="Times New Roman" w:hAnsi="Times New Roman" w:cs="Times New Roman"/>
          <w:sz w:val="28"/>
          <w:szCs w:val="28"/>
        </w:rPr>
        <w:t>идеофрагмент в качестве первоисточника.</w:t>
      </w:r>
      <w:r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мер, при изучении темы «Первая мировая война» мы смотрим фильм «Украденная поб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да». После просмотра обсуждаем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отвечаем на вопросы:</w:t>
      </w:r>
    </w:p>
    <w:p w:rsidR="00DF3E8C" w:rsidRPr="00DA75BF" w:rsidRDefault="00DA75BF" w:rsidP="00DF3E8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Как вы думаете, почему так называется </w:t>
      </w:r>
      <w:r w:rsidRPr="00DA75BF">
        <w:rPr>
          <w:rFonts w:ascii="Times New Roman" w:hAnsi="Times New Roman" w:cs="Times New Roman"/>
          <w:sz w:val="28"/>
          <w:szCs w:val="28"/>
        </w:rPr>
        <w:t>этот фильм?</w:t>
      </w:r>
    </w:p>
    <w:p w:rsidR="00DA75BF" w:rsidRDefault="00DA75BF" w:rsidP="00DA75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каким образом «украл» у России победу в Первой мировой войне?</w:t>
      </w:r>
    </w:p>
    <w:p w:rsidR="00DA75BF" w:rsidRDefault="00DA75BF" w:rsidP="00DA75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историческими событиями 1914 год назван «годом упущенных возможностей», а 1916 – «проигранной победой»?</w:t>
      </w:r>
    </w:p>
    <w:p w:rsidR="00DA75BF" w:rsidRDefault="00DA75BF" w:rsidP="00DA75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могли развиваться события в России и мире, если бы не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Брест-Литовского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мирного договора?</w:t>
      </w:r>
    </w:p>
    <w:p w:rsidR="00DA75BF" w:rsidRDefault="00DA75BF" w:rsidP="00DA75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Россия получила бы в результате победы в этой войне?</w:t>
      </w:r>
    </w:p>
    <w:p w:rsidR="00DA75BF" w:rsidRDefault="006D5BC2" w:rsidP="00DA75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считать события Первой мировой войны прологом Октябрьской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циалистической революции 1917 года (точка зрения советских историков)?</w:t>
      </w:r>
    </w:p>
    <w:bookmarkEnd w:id="0"/>
    <w:p w:rsidR="006D5BC2" w:rsidRPr="006D5BC2" w:rsidRDefault="006D5BC2" w:rsidP="006D5B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закладывается база для работы на следующем занятии, перекидывае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своеобразный мостик для размышления над событиями революций 1917 года.</w:t>
      </w:r>
    </w:p>
    <w:p w:rsidR="00DF3E8C" w:rsidRPr="00DF3E8C" w:rsidRDefault="00DF3E8C" w:rsidP="002014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E8C">
        <w:rPr>
          <w:rFonts w:ascii="Times New Roman" w:hAnsi="Times New Roman" w:cs="Times New Roman"/>
          <w:sz w:val="28"/>
          <w:szCs w:val="28"/>
        </w:rPr>
        <w:t>Таков краткий обзор возможного использования видеоматериалов на уроках истории.</w:t>
      </w:r>
    </w:p>
    <w:p w:rsidR="00DF3E8C" w:rsidRPr="00DF3E8C" w:rsidRDefault="00DF3E8C" w:rsidP="00DF3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8C" w:rsidRPr="00DF3E8C" w:rsidRDefault="00DF3E8C" w:rsidP="00FF20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3E8C" w:rsidRPr="00DF3E8C" w:rsidSect="005371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A1"/>
    <w:multiLevelType w:val="hybridMultilevel"/>
    <w:tmpl w:val="A3D0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533"/>
    <w:multiLevelType w:val="hybridMultilevel"/>
    <w:tmpl w:val="5C5E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C44BB"/>
    <w:multiLevelType w:val="hybridMultilevel"/>
    <w:tmpl w:val="67F4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6CF6"/>
    <w:multiLevelType w:val="hybridMultilevel"/>
    <w:tmpl w:val="7FFA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47A00"/>
    <w:multiLevelType w:val="hybridMultilevel"/>
    <w:tmpl w:val="C45ECB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8F70A0"/>
    <w:multiLevelType w:val="hybridMultilevel"/>
    <w:tmpl w:val="8F6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A6"/>
    <w:rsid w:val="00053B1D"/>
    <w:rsid w:val="00103B44"/>
    <w:rsid w:val="00103C13"/>
    <w:rsid w:val="00157187"/>
    <w:rsid w:val="001763A7"/>
    <w:rsid w:val="00201430"/>
    <w:rsid w:val="00235708"/>
    <w:rsid w:val="00475F55"/>
    <w:rsid w:val="0053710A"/>
    <w:rsid w:val="006D5BC2"/>
    <w:rsid w:val="00703CA7"/>
    <w:rsid w:val="00764445"/>
    <w:rsid w:val="007B4653"/>
    <w:rsid w:val="007D05AA"/>
    <w:rsid w:val="0080410A"/>
    <w:rsid w:val="0082545A"/>
    <w:rsid w:val="00826F00"/>
    <w:rsid w:val="00841DBB"/>
    <w:rsid w:val="009F3FA6"/>
    <w:rsid w:val="00A24280"/>
    <w:rsid w:val="00B17611"/>
    <w:rsid w:val="00B45812"/>
    <w:rsid w:val="00DA75BF"/>
    <w:rsid w:val="00DF3E8C"/>
    <w:rsid w:val="00E13C23"/>
    <w:rsid w:val="00FA2BF2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05AA"/>
    <w:pPr>
      <w:ind w:left="720"/>
      <w:contextualSpacing/>
    </w:pPr>
  </w:style>
  <w:style w:type="table" w:styleId="a5">
    <w:name w:val="Table Grid"/>
    <w:basedOn w:val="a1"/>
    <w:uiPriority w:val="59"/>
    <w:rsid w:val="00A2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05AA"/>
    <w:pPr>
      <w:ind w:left="720"/>
      <w:contextualSpacing/>
    </w:pPr>
  </w:style>
  <w:style w:type="table" w:styleId="a5">
    <w:name w:val="Table Grid"/>
    <w:basedOn w:val="a1"/>
    <w:uiPriority w:val="59"/>
    <w:rsid w:val="00A2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85AD-839E-4BB0-8819-06CCD00B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2015-12-16T13:12:00Z</dcterms:created>
  <dcterms:modified xsi:type="dcterms:W3CDTF">2015-12-17T05:09:00Z</dcterms:modified>
</cp:coreProperties>
</file>