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F0" w:rsidRPr="009868F0" w:rsidRDefault="009868F0" w:rsidP="009868F0">
      <w:pPr>
        <w:pStyle w:val="a3"/>
        <w:spacing w:line="276" w:lineRule="auto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9868F0">
        <w:rPr>
          <w:rStyle w:val="FontStyle11"/>
          <w:rFonts w:ascii="Times New Roman" w:hAnsi="Times New Roman" w:cs="Times New Roman"/>
          <w:sz w:val="28"/>
          <w:szCs w:val="28"/>
        </w:rPr>
        <w:t>Межличностные отношения в педагогическом колле</w:t>
      </w:r>
      <w:r w:rsidRPr="009868F0">
        <w:rPr>
          <w:rStyle w:val="FontStyle11"/>
          <w:rFonts w:ascii="Times New Roman" w:hAnsi="Times New Roman" w:cs="Times New Roman"/>
          <w:sz w:val="28"/>
          <w:szCs w:val="28"/>
        </w:rPr>
        <w:t>к</w:t>
      </w:r>
      <w:r w:rsidRPr="009868F0">
        <w:rPr>
          <w:rStyle w:val="FontStyle11"/>
          <w:rFonts w:ascii="Times New Roman" w:hAnsi="Times New Roman" w:cs="Times New Roman"/>
          <w:sz w:val="28"/>
          <w:szCs w:val="28"/>
        </w:rPr>
        <w:t>тиве</w:t>
      </w:r>
    </w:p>
    <w:p w:rsidR="009868F0" w:rsidRPr="009868F0" w:rsidRDefault="009868F0" w:rsidP="009868F0">
      <w:pPr>
        <w:pStyle w:val="a3"/>
        <w:spacing w:line="276" w:lineRule="auto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9868F0">
        <w:rPr>
          <w:rStyle w:val="FontStyle11"/>
          <w:rFonts w:ascii="Times New Roman" w:hAnsi="Times New Roman" w:cs="Times New Roman"/>
          <w:sz w:val="28"/>
          <w:szCs w:val="28"/>
        </w:rPr>
        <w:t xml:space="preserve"> как средство профессиональной самореализации</w:t>
      </w:r>
    </w:p>
    <w:p w:rsidR="009868F0" w:rsidRPr="009868F0" w:rsidRDefault="009868F0" w:rsidP="009868F0">
      <w:pPr>
        <w:pStyle w:val="a3"/>
        <w:spacing w:line="276" w:lineRule="auto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>ЦЕЛЬ: повышение уровня психолого-педагогической компетенции педагогов в решении коммуникативных вопросов, возникающих в ходе образовател</w:t>
      </w:r>
      <w:r w:rsidRPr="009868F0">
        <w:rPr>
          <w:rStyle w:val="FontStyle15"/>
          <w:sz w:val="28"/>
          <w:szCs w:val="28"/>
        </w:rPr>
        <w:t>ь</w:t>
      </w:r>
      <w:r w:rsidRPr="009868F0">
        <w:rPr>
          <w:rStyle w:val="FontStyle15"/>
          <w:sz w:val="28"/>
          <w:szCs w:val="28"/>
        </w:rPr>
        <w:t>ного процесса.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sz w:val="28"/>
          <w:szCs w:val="28"/>
        </w:rPr>
      </w:pP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2"/>
          <w:sz w:val="28"/>
          <w:szCs w:val="28"/>
        </w:rPr>
      </w:pPr>
      <w:r w:rsidRPr="009868F0">
        <w:rPr>
          <w:rStyle w:val="FontStyle15"/>
          <w:sz w:val="28"/>
          <w:szCs w:val="28"/>
        </w:rPr>
        <w:tab/>
        <w:t>Сегодня, в эпоху значительных достижений науки и техники, эпоху всеобщей и</w:t>
      </w:r>
      <w:r w:rsidRPr="009868F0">
        <w:rPr>
          <w:rStyle w:val="FontStyle15"/>
          <w:sz w:val="28"/>
          <w:szCs w:val="28"/>
        </w:rPr>
        <w:t>н</w:t>
      </w:r>
      <w:r w:rsidRPr="009868F0">
        <w:rPr>
          <w:rStyle w:val="FontStyle15"/>
          <w:sz w:val="28"/>
          <w:szCs w:val="28"/>
        </w:rPr>
        <w:t xml:space="preserve">форматизации и компьютеризации, особенно остро ощущается потребность личности в успешной профессиональной самореализации. </w:t>
      </w:r>
      <w:r w:rsidRPr="009868F0">
        <w:rPr>
          <w:rStyle w:val="FontStyle12"/>
          <w:sz w:val="28"/>
          <w:szCs w:val="28"/>
        </w:rPr>
        <w:t>А.С. Рубинштейн писал: «В глубине души мы жаждем полезного, творческого труда, дающего пищу уму и дело для рук, - труда, отвечающего самым з</w:t>
      </w:r>
      <w:r w:rsidRPr="009868F0">
        <w:rPr>
          <w:rStyle w:val="FontStyle12"/>
          <w:sz w:val="28"/>
          <w:szCs w:val="28"/>
        </w:rPr>
        <w:t>а</w:t>
      </w:r>
      <w:r w:rsidRPr="009868F0">
        <w:rPr>
          <w:rStyle w:val="FontStyle12"/>
          <w:sz w:val="28"/>
          <w:szCs w:val="28"/>
        </w:rPr>
        <w:t>метным нашим устремлениям... В ритме свободного выбранного и выпо</w:t>
      </w:r>
      <w:r w:rsidRPr="009868F0">
        <w:rPr>
          <w:rStyle w:val="FontStyle12"/>
          <w:sz w:val="28"/>
          <w:szCs w:val="28"/>
        </w:rPr>
        <w:t>л</w:t>
      </w:r>
      <w:r w:rsidRPr="009868F0">
        <w:rPr>
          <w:rStyle w:val="FontStyle12"/>
          <w:sz w:val="28"/>
          <w:szCs w:val="28"/>
        </w:rPr>
        <w:t>няемого с удовол</w:t>
      </w:r>
      <w:r w:rsidRPr="009868F0">
        <w:rPr>
          <w:rStyle w:val="FontStyle12"/>
          <w:sz w:val="28"/>
          <w:szCs w:val="28"/>
        </w:rPr>
        <w:t>ь</w:t>
      </w:r>
      <w:r w:rsidRPr="009868F0">
        <w:rPr>
          <w:rStyle w:val="FontStyle12"/>
          <w:sz w:val="28"/>
          <w:szCs w:val="28"/>
        </w:rPr>
        <w:t>ствием труда заключен секрет понимания и цели жизни»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ab/>
        <w:t>Деятельность настоящего профессионала включает в себя и компоне</w:t>
      </w:r>
      <w:r w:rsidRPr="009868F0">
        <w:rPr>
          <w:rStyle w:val="FontStyle15"/>
          <w:sz w:val="28"/>
          <w:szCs w:val="28"/>
        </w:rPr>
        <w:t>н</w:t>
      </w:r>
      <w:r w:rsidRPr="009868F0">
        <w:rPr>
          <w:rStyle w:val="FontStyle15"/>
          <w:sz w:val="28"/>
          <w:szCs w:val="28"/>
        </w:rPr>
        <w:t>ты научной компетентности, и проявление добродетелей.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ab/>
        <w:t>Проявить себя всесторонне в работе он может лишь при активном взаимодействии с коллегами и руководством в процессе межличностных о</w:t>
      </w:r>
      <w:r w:rsidRPr="009868F0">
        <w:rPr>
          <w:rStyle w:val="FontStyle15"/>
          <w:sz w:val="28"/>
          <w:szCs w:val="28"/>
        </w:rPr>
        <w:t>т</w:t>
      </w:r>
      <w:r w:rsidRPr="009868F0">
        <w:rPr>
          <w:rStyle w:val="FontStyle15"/>
          <w:sz w:val="28"/>
          <w:szCs w:val="28"/>
        </w:rPr>
        <w:t xml:space="preserve">ношений. </w:t>
      </w:r>
      <w:r w:rsidRPr="009868F0">
        <w:rPr>
          <w:rStyle w:val="FontStyle13"/>
          <w:sz w:val="28"/>
          <w:szCs w:val="28"/>
        </w:rPr>
        <w:t xml:space="preserve">Отношения </w:t>
      </w:r>
      <w:r w:rsidRPr="009868F0">
        <w:rPr>
          <w:rStyle w:val="FontStyle15"/>
          <w:sz w:val="28"/>
          <w:szCs w:val="28"/>
        </w:rPr>
        <w:t>- это целостная система индивидуальных, избирател</w:t>
      </w:r>
      <w:r w:rsidRPr="009868F0">
        <w:rPr>
          <w:rStyle w:val="FontStyle15"/>
          <w:sz w:val="28"/>
          <w:szCs w:val="28"/>
        </w:rPr>
        <w:t>ь</w:t>
      </w:r>
      <w:r w:rsidRPr="009868F0">
        <w:rPr>
          <w:rStyle w:val="FontStyle15"/>
          <w:sz w:val="28"/>
          <w:szCs w:val="28"/>
        </w:rPr>
        <w:t>ных, сознательных связей личности с разными сторонами объективной де</w:t>
      </w:r>
      <w:r w:rsidRPr="009868F0">
        <w:rPr>
          <w:rStyle w:val="FontStyle15"/>
          <w:sz w:val="28"/>
          <w:szCs w:val="28"/>
        </w:rPr>
        <w:t>й</w:t>
      </w:r>
      <w:r w:rsidRPr="009868F0">
        <w:rPr>
          <w:rStyle w:val="FontStyle15"/>
          <w:sz w:val="28"/>
          <w:szCs w:val="28"/>
        </w:rPr>
        <w:t>ствительности, включающая три взаимосвязанных ко</w:t>
      </w:r>
      <w:r w:rsidRPr="009868F0">
        <w:rPr>
          <w:rStyle w:val="FontStyle15"/>
          <w:sz w:val="28"/>
          <w:szCs w:val="28"/>
        </w:rPr>
        <w:t>м</w:t>
      </w:r>
      <w:r w:rsidRPr="009868F0">
        <w:rPr>
          <w:rStyle w:val="FontStyle15"/>
          <w:sz w:val="28"/>
          <w:szCs w:val="28"/>
        </w:rPr>
        <w:t>понента: отношение человека к людям, к себе, к предметам внешнего мира.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ab/>
        <w:t xml:space="preserve">В Психологическом словаре под редакцией А.В. Петровского и М.К. </w:t>
      </w:r>
      <w:proofErr w:type="spellStart"/>
      <w:r w:rsidRPr="009868F0">
        <w:rPr>
          <w:rStyle w:val="FontStyle15"/>
          <w:sz w:val="28"/>
          <w:szCs w:val="28"/>
        </w:rPr>
        <w:t>Ярошевского</w:t>
      </w:r>
      <w:proofErr w:type="spellEnd"/>
      <w:r w:rsidRPr="009868F0">
        <w:rPr>
          <w:rStyle w:val="FontStyle15"/>
          <w:sz w:val="28"/>
          <w:szCs w:val="28"/>
        </w:rPr>
        <w:t xml:space="preserve"> понятие «межличностные отношения» раскрывается как сист</w:t>
      </w:r>
      <w:r w:rsidRPr="009868F0">
        <w:rPr>
          <w:rStyle w:val="FontStyle15"/>
          <w:sz w:val="28"/>
          <w:szCs w:val="28"/>
        </w:rPr>
        <w:t>е</w:t>
      </w:r>
      <w:r w:rsidRPr="009868F0">
        <w:rPr>
          <w:rStyle w:val="FontStyle15"/>
          <w:sz w:val="28"/>
          <w:szCs w:val="28"/>
        </w:rPr>
        <w:t>ма установок, ориентации и ожиданий членов группы относительно друг друга, обусловленных содержанием совместной деятельности и ценностями, на к</w:t>
      </w:r>
      <w:r w:rsidRPr="009868F0">
        <w:rPr>
          <w:rStyle w:val="FontStyle15"/>
          <w:sz w:val="28"/>
          <w:szCs w:val="28"/>
        </w:rPr>
        <w:t>о</w:t>
      </w:r>
      <w:r w:rsidRPr="009868F0">
        <w:rPr>
          <w:rStyle w:val="FontStyle15"/>
          <w:sz w:val="28"/>
          <w:szCs w:val="28"/>
        </w:rPr>
        <w:t>торых основывается общение людей.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2"/>
          <w:sz w:val="28"/>
          <w:szCs w:val="28"/>
        </w:rPr>
        <w:tab/>
        <w:t xml:space="preserve">Межличностные отношения в педагогическом коллективе </w:t>
      </w:r>
      <w:r w:rsidRPr="009868F0">
        <w:rPr>
          <w:rStyle w:val="FontStyle15"/>
          <w:sz w:val="28"/>
          <w:szCs w:val="28"/>
        </w:rPr>
        <w:t>- это взаи</w:t>
      </w:r>
      <w:r w:rsidRPr="009868F0">
        <w:rPr>
          <w:rStyle w:val="FontStyle15"/>
          <w:sz w:val="28"/>
          <w:szCs w:val="28"/>
        </w:rPr>
        <w:t>м</w:t>
      </w:r>
      <w:r w:rsidRPr="009868F0">
        <w:rPr>
          <w:rStyle w:val="FontStyle15"/>
          <w:sz w:val="28"/>
          <w:szCs w:val="28"/>
        </w:rPr>
        <w:t>ные ориент</w:t>
      </w:r>
      <w:r w:rsidRPr="009868F0">
        <w:rPr>
          <w:rStyle w:val="FontStyle15"/>
          <w:sz w:val="28"/>
          <w:szCs w:val="28"/>
        </w:rPr>
        <w:t>а</w:t>
      </w:r>
      <w:r w:rsidRPr="009868F0">
        <w:rPr>
          <w:rStyle w:val="FontStyle15"/>
          <w:sz w:val="28"/>
          <w:szCs w:val="28"/>
        </w:rPr>
        <w:t>ции, которые развиваются и шлифуются у людей, находящихся в длительном контакте, в процессе совместной образовательной деятельности.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ab/>
        <w:t>Межличностные отношения в педагогическом коллективе имеют свои специфич</w:t>
      </w:r>
      <w:r w:rsidRPr="009868F0">
        <w:rPr>
          <w:rStyle w:val="FontStyle15"/>
          <w:sz w:val="28"/>
          <w:szCs w:val="28"/>
        </w:rPr>
        <w:t>е</w:t>
      </w:r>
      <w:r w:rsidRPr="009868F0">
        <w:rPr>
          <w:rStyle w:val="FontStyle15"/>
          <w:sz w:val="28"/>
          <w:szCs w:val="28"/>
        </w:rPr>
        <w:t>ские особенности.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2"/>
          <w:sz w:val="28"/>
          <w:szCs w:val="28"/>
        </w:rPr>
        <w:t xml:space="preserve">1. </w:t>
      </w:r>
      <w:proofErr w:type="spellStart"/>
      <w:r w:rsidRPr="009868F0">
        <w:rPr>
          <w:rStyle w:val="FontStyle12"/>
          <w:sz w:val="28"/>
          <w:szCs w:val="28"/>
        </w:rPr>
        <w:t>Полифункциональность</w:t>
      </w:r>
      <w:proofErr w:type="spellEnd"/>
      <w:r w:rsidRPr="009868F0">
        <w:rPr>
          <w:rStyle w:val="FontStyle12"/>
          <w:sz w:val="28"/>
          <w:szCs w:val="28"/>
        </w:rPr>
        <w:t xml:space="preserve">. </w:t>
      </w:r>
      <w:r w:rsidRPr="009868F0">
        <w:rPr>
          <w:rStyle w:val="FontStyle15"/>
          <w:sz w:val="28"/>
          <w:szCs w:val="28"/>
        </w:rPr>
        <w:t>Современный педагог одновременно выполняет функции учителя предметника, классного руководителя (воспитателя), рук</w:t>
      </w:r>
      <w:r w:rsidRPr="009868F0">
        <w:rPr>
          <w:rStyle w:val="FontStyle15"/>
          <w:sz w:val="28"/>
          <w:szCs w:val="28"/>
        </w:rPr>
        <w:t>о</w:t>
      </w:r>
      <w:r w:rsidRPr="009868F0">
        <w:rPr>
          <w:rStyle w:val="FontStyle15"/>
          <w:sz w:val="28"/>
          <w:szCs w:val="28"/>
        </w:rPr>
        <w:t xml:space="preserve">водителя кружка, общественного деятеля. Из </w:t>
      </w:r>
      <w:proofErr w:type="spellStart"/>
      <w:r w:rsidRPr="009868F0">
        <w:rPr>
          <w:rStyle w:val="FontStyle15"/>
          <w:sz w:val="28"/>
          <w:szCs w:val="28"/>
        </w:rPr>
        <w:t>полифункциональности</w:t>
      </w:r>
      <w:proofErr w:type="spellEnd"/>
      <w:r w:rsidRPr="009868F0">
        <w:rPr>
          <w:rStyle w:val="FontStyle15"/>
          <w:sz w:val="28"/>
          <w:szCs w:val="28"/>
        </w:rPr>
        <w:t xml:space="preserve"> де</w:t>
      </w:r>
      <w:r w:rsidRPr="009868F0">
        <w:rPr>
          <w:rStyle w:val="FontStyle15"/>
          <w:sz w:val="28"/>
          <w:szCs w:val="28"/>
        </w:rPr>
        <w:t>я</w:t>
      </w:r>
      <w:r w:rsidRPr="009868F0">
        <w:rPr>
          <w:rStyle w:val="FontStyle15"/>
          <w:sz w:val="28"/>
          <w:szCs w:val="28"/>
        </w:rPr>
        <w:t xml:space="preserve">тельности отдельных педагогов складывается </w:t>
      </w:r>
      <w:proofErr w:type="spellStart"/>
      <w:r w:rsidRPr="009868F0">
        <w:rPr>
          <w:rStyle w:val="FontStyle15"/>
          <w:sz w:val="28"/>
          <w:szCs w:val="28"/>
        </w:rPr>
        <w:t>полифункциональность</w:t>
      </w:r>
      <w:proofErr w:type="spellEnd"/>
      <w:r w:rsidRPr="009868F0">
        <w:rPr>
          <w:rStyle w:val="FontStyle15"/>
          <w:sz w:val="28"/>
          <w:szCs w:val="28"/>
        </w:rPr>
        <w:t xml:space="preserve"> де</w:t>
      </w:r>
      <w:r w:rsidRPr="009868F0">
        <w:rPr>
          <w:rStyle w:val="FontStyle15"/>
          <w:sz w:val="28"/>
          <w:szCs w:val="28"/>
        </w:rPr>
        <w:t>я</w:t>
      </w:r>
      <w:r w:rsidRPr="009868F0">
        <w:rPr>
          <w:rStyle w:val="FontStyle15"/>
          <w:sz w:val="28"/>
          <w:szCs w:val="28"/>
        </w:rPr>
        <w:t>тельности всего педагогического коллектива. Решая профессиональные зад</w:t>
      </w:r>
      <w:r w:rsidRPr="009868F0">
        <w:rPr>
          <w:rStyle w:val="FontStyle15"/>
          <w:sz w:val="28"/>
          <w:szCs w:val="28"/>
        </w:rPr>
        <w:t>а</w:t>
      </w:r>
      <w:r w:rsidRPr="009868F0">
        <w:rPr>
          <w:rStyle w:val="FontStyle15"/>
          <w:sz w:val="28"/>
          <w:szCs w:val="28"/>
        </w:rPr>
        <w:t>чи, педагогический коллектив выходит за рамки школы: формирует педаг</w:t>
      </w:r>
      <w:r w:rsidRPr="009868F0">
        <w:rPr>
          <w:rStyle w:val="FontStyle15"/>
          <w:sz w:val="28"/>
          <w:szCs w:val="28"/>
        </w:rPr>
        <w:t>о</w:t>
      </w:r>
      <w:r w:rsidRPr="009868F0">
        <w:rPr>
          <w:rStyle w:val="FontStyle15"/>
          <w:sz w:val="28"/>
          <w:szCs w:val="28"/>
        </w:rPr>
        <w:t>гическую культуру родителей и общества в целом.</w:t>
      </w:r>
    </w:p>
    <w:p w:rsidR="00000000" w:rsidRPr="009868F0" w:rsidRDefault="009868F0" w:rsidP="009868F0">
      <w:pPr>
        <w:rPr>
          <w:rStyle w:val="FontStyle15"/>
          <w:sz w:val="28"/>
          <w:szCs w:val="28"/>
        </w:rPr>
      </w:pPr>
      <w:r w:rsidRPr="009868F0">
        <w:rPr>
          <w:rStyle w:val="FontStyle12"/>
          <w:sz w:val="28"/>
          <w:szCs w:val="28"/>
        </w:rPr>
        <w:lastRenderedPageBreak/>
        <w:t xml:space="preserve">2. Самоуправляемость. </w:t>
      </w:r>
      <w:r w:rsidRPr="009868F0">
        <w:rPr>
          <w:rStyle w:val="FontStyle15"/>
          <w:sz w:val="28"/>
          <w:szCs w:val="28"/>
        </w:rPr>
        <w:t>Основные вопросы жизни и деятельности педагог</w:t>
      </w:r>
      <w:r w:rsidRPr="009868F0">
        <w:rPr>
          <w:rStyle w:val="FontStyle15"/>
          <w:sz w:val="28"/>
          <w:szCs w:val="28"/>
        </w:rPr>
        <w:t>и</w:t>
      </w:r>
      <w:r w:rsidRPr="009868F0">
        <w:rPr>
          <w:rStyle w:val="FontStyle15"/>
          <w:sz w:val="28"/>
          <w:szCs w:val="28"/>
        </w:rPr>
        <w:t>ческого ко</w:t>
      </w:r>
      <w:r w:rsidRPr="009868F0">
        <w:rPr>
          <w:rStyle w:val="FontStyle15"/>
          <w:sz w:val="28"/>
          <w:szCs w:val="28"/>
        </w:rPr>
        <w:t>л</w:t>
      </w:r>
      <w:r w:rsidRPr="009868F0">
        <w:rPr>
          <w:rStyle w:val="FontStyle15"/>
          <w:sz w:val="28"/>
          <w:szCs w:val="28"/>
        </w:rPr>
        <w:t>лектива обсуждаются на различных уровнях системы управления. Коллегиальная де</w:t>
      </w:r>
      <w:r w:rsidRPr="009868F0">
        <w:rPr>
          <w:rStyle w:val="FontStyle15"/>
          <w:sz w:val="28"/>
          <w:szCs w:val="28"/>
        </w:rPr>
        <w:t>я</w:t>
      </w:r>
      <w:r w:rsidRPr="009868F0">
        <w:rPr>
          <w:rStyle w:val="FontStyle15"/>
          <w:sz w:val="28"/>
          <w:szCs w:val="28"/>
        </w:rPr>
        <w:t>тельность органов управления ориентирована на развитие самостоятельности и инициативности членов целостного педагогического коллектива. Вместе с тем, функциональные обязанности педагогов четко о</w:t>
      </w:r>
      <w:r w:rsidRPr="009868F0">
        <w:rPr>
          <w:rStyle w:val="FontStyle15"/>
          <w:sz w:val="28"/>
          <w:szCs w:val="28"/>
        </w:rPr>
        <w:t>п</w:t>
      </w:r>
      <w:r w:rsidRPr="009868F0">
        <w:rPr>
          <w:rStyle w:val="FontStyle15"/>
          <w:sz w:val="28"/>
          <w:szCs w:val="28"/>
        </w:rPr>
        <w:t>ределены, обязательны для выполнения, отработаны формы контроля и с</w:t>
      </w:r>
      <w:r w:rsidRPr="009868F0">
        <w:rPr>
          <w:rStyle w:val="FontStyle15"/>
          <w:sz w:val="28"/>
          <w:szCs w:val="28"/>
        </w:rPr>
        <w:t>а</w:t>
      </w:r>
      <w:r w:rsidRPr="009868F0">
        <w:rPr>
          <w:rStyle w:val="FontStyle15"/>
          <w:sz w:val="28"/>
          <w:szCs w:val="28"/>
        </w:rPr>
        <w:t>моконтроля.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4"/>
          <w:b w:val="0"/>
          <w:sz w:val="28"/>
          <w:szCs w:val="28"/>
        </w:rPr>
        <w:t>3. Коллективный</w:t>
      </w:r>
      <w:r w:rsidRPr="009868F0">
        <w:rPr>
          <w:rStyle w:val="FontStyle14"/>
          <w:sz w:val="28"/>
          <w:szCs w:val="28"/>
        </w:rPr>
        <w:t xml:space="preserve"> </w:t>
      </w:r>
      <w:r w:rsidRPr="009868F0">
        <w:rPr>
          <w:rStyle w:val="FontStyle12"/>
          <w:sz w:val="28"/>
          <w:szCs w:val="28"/>
        </w:rPr>
        <w:t>характер труда и коллективная ответственность за р</w:t>
      </w:r>
      <w:r w:rsidRPr="009868F0">
        <w:rPr>
          <w:rStyle w:val="FontStyle12"/>
          <w:sz w:val="28"/>
          <w:szCs w:val="28"/>
        </w:rPr>
        <w:t>е</w:t>
      </w:r>
      <w:r w:rsidRPr="009868F0">
        <w:rPr>
          <w:rStyle w:val="FontStyle12"/>
          <w:sz w:val="28"/>
          <w:szCs w:val="28"/>
        </w:rPr>
        <w:t xml:space="preserve">зультаты деятельности. </w:t>
      </w:r>
      <w:r w:rsidRPr="009868F0">
        <w:rPr>
          <w:rStyle w:val="FontStyle15"/>
          <w:sz w:val="28"/>
          <w:szCs w:val="28"/>
        </w:rPr>
        <w:t>Деятельность отдельных педагогов в силу ее сп</w:t>
      </w:r>
      <w:r w:rsidRPr="009868F0">
        <w:rPr>
          <w:rStyle w:val="FontStyle15"/>
          <w:sz w:val="28"/>
          <w:szCs w:val="28"/>
        </w:rPr>
        <w:t>е</w:t>
      </w:r>
      <w:r w:rsidRPr="009868F0">
        <w:rPr>
          <w:rStyle w:val="FontStyle15"/>
          <w:sz w:val="28"/>
          <w:szCs w:val="28"/>
        </w:rPr>
        <w:t xml:space="preserve">цифики не может быть </w:t>
      </w:r>
      <w:r w:rsidRPr="009868F0">
        <w:rPr>
          <w:rStyle w:val="FontStyle15"/>
          <w:strike/>
          <w:sz w:val="28"/>
          <w:szCs w:val="28"/>
        </w:rPr>
        <w:t>э</w:t>
      </w:r>
      <w:r w:rsidRPr="009868F0">
        <w:rPr>
          <w:rStyle w:val="FontStyle15"/>
          <w:sz w:val="28"/>
          <w:szCs w:val="28"/>
        </w:rPr>
        <w:t>ф</w:t>
      </w:r>
      <w:r w:rsidRPr="009868F0">
        <w:rPr>
          <w:rStyle w:val="FontStyle15"/>
          <w:sz w:val="28"/>
          <w:szCs w:val="28"/>
        </w:rPr>
        <w:t>ф</w:t>
      </w:r>
      <w:r w:rsidRPr="009868F0">
        <w:rPr>
          <w:rStyle w:val="FontStyle15"/>
          <w:strike/>
          <w:sz w:val="28"/>
          <w:szCs w:val="28"/>
        </w:rPr>
        <w:t>е</w:t>
      </w:r>
      <w:r w:rsidRPr="009868F0">
        <w:rPr>
          <w:rStyle w:val="FontStyle15"/>
          <w:sz w:val="28"/>
          <w:szCs w:val="28"/>
        </w:rPr>
        <w:t>ктивной, если она не согласована с действиями других педагогов, если нет единства требований в организации режима дня учебного заведения, оценки качества знаний уч</w:t>
      </w:r>
      <w:r w:rsidRPr="009868F0">
        <w:rPr>
          <w:rStyle w:val="FontStyle15"/>
          <w:sz w:val="28"/>
          <w:szCs w:val="28"/>
        </w:rPr>
        <w:t>а</w:t>
      </w:r>
      <w:r w:rsidRPr="009868F0">
        <w:rPr>
          <w:rStyle w:val="FontStyle15"/>
          <w:sz w:val="28"/>
          <w:szCs w:val="28"/>
        </w:rPr>
        <w:t>щихся.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ab/>
        <w:t>Единство деятельности членов педагогического коллектива должно проявляться в общепризнанных ценностных ориентациях, взглядах, убежд</w:t>
      </w:r>
      <w:r w:rsidRPr="009868F0">
        <w:rPr>
          <w:rStyle w:val="FontStyle15"/>
          <w:sz w:val="28"/>
          <w:szCs w:val="28"/>
        </w:rPr>
        <w:t>е</w:t>
      </w:r>
      <w:r w:rsidRPr="009868F0">
        <w:rPr>
          <w:rStyle w:val="FontStyle15"/>
          <w:sz w:val="28"/>
          <w:szCs w:val="28"/>
        </w:rPr>
        <w:t>ниях, что вместе с тем не означает однообразие в технологии педагогической де</w:t>
      </w:r>
      <w:r w:rsidRPr="009868F0">
        <w:rPr>
          <w:rStyle w:val="FontStyle15"/>
          <w:sz w:val="28"/>
          <w:szCs w:val="28"/>
        </w:rPr>
        <w:t>я</w:t>
      </w:r>
      <w:r w:rsidRPr="009868F0">
        <w:rPr>
          <w:rStyle w:val="FontStyle15"/>
          <w:sz w:val="28"/>
          <w:szCs w:val="28"/>
        </w:rPr>
        <w:t>тельности.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ab/>
        <w:t>Совместная работа в отлаженном учебно-воспитательном коллективе предполагает, что взаимоотношения, возникающие в педагогическом проце</w:t>
      </w:r>
      <w:r w:rsidRPr="009868F0">
        <w:rPr>
          <w:rStyle w:val="FontStyle15"/>
          <w:sz w:val="28"/>
          <w:szCs w:val="28"/>
        </w:rPr>
        <w:t>с</w:t>
      </w:r>
      <w:r w:rsidRPr="009868F0">
        <w:rPr>
          <w:rStyle w:val="FontStyle15"/>
          <w:sz w:val="28"/>
          <w:szCs w:val="28"/>
        </w:rPr>
        <w:t>се, опосредствованы целями, организацией и ценностями уче</w:t>
      </w:r>
      <w:r w:rsidRPr="009868F0">
        <w:rPr>
          <w:rStyle w:val="FontStyle15"/>
          <w:sz w:val="28"/>
          <w:szCs w:val="28"/>
        </w:rPr>
        <w:t>б</w:t>
      </w:r>
      <w:r w:rsidRPr="009868F0">
        <w:rPr>
          <w:rStyle w:val="FontStyle15"/>
          <w:sz w:val="28"/>
          <w:szCs w:val="28"/>
        </w:rPr>
        <w:t>но-воспитательной деятельности.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ab/>
        <w:t>Межличностные отношения являются основой профессионального ра</w:t>
      </w:r>
      <w:r w:rsidRPr="009868F0">
        <w:rPr>
          <w:rStyle w:val="FontStyle15"/>
          <w:sz w:val="28"/>
          <w:szCs w:val="28"/>
        </w:rPr>
        <w:t>з</w:t>
      </w:r>
      <w:r w:rsidRPr="009868F0">
        <w:rPr>
          <w:rStyle w:val="FontStyle15"/>
          <w:sz w:val="28"/>
          <w:szCs w:val="28"/>
        </w:rPr>
        <w:t>вития ли</w:t>
      </w:r>
      <w:r w:rsidRPr="009868F0">
        <w:rPr>
          <w:rStyle w:val="FontStyle15"/>
          <w:sz w:val="28"/>
          <w:szCs w:val="28"/>
        </w:rPr>
        <w:t>ч</w:t>
      </w:r>
      <w:r w:rsidRPr="009868F0">
        <w:rPr>
          <w:rStyle w:val="FontStyle15"/>
          <w:sz w:val="28"/>
          <w:szCs w:val="28"/>
        </w:rPr>
        <w:t xml:space="preserve">ности педагога, процесса </w:t>
      </w:r>
      <w:proofErr w:type="spellStart"/>
      <w:r w:rsidRPr="009868F0">
        <w:rPr>
          <w:rStyle w:val="FontStyle15"/>
          <w:sz w:val="28"/>
          <w:szCs w:val="28"/>
        </w:rPr>
        <w:t>самопроектирования</w:t>
      </w:r>
      <w:proofErr w:type="spellEnd"/>
      <w:r w:rsidRPr="009868F0">
        <w:rPr>
          <w:rStyle w:val="FontStyle15"/>
          <w:sz w:val="28"/>
          <w:szCs w:val="28"/>
        </w:rPr>
        <w:t xml:space="preserve"> личности.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sz w:val="28"/>
          <w:szCs w:val="28"/>
        </w:rPr>
      </w:pP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ab/>
        <w:t>Труд педагога в работах современных психологов рассматривается в виде многомерного пространства, состоящего из трех взаимосвязанных пр</w:t>
      </w:r>
      <w:r w:rsidRPr="009868F0">
        <w:rPr>
          <w:rStyle w:val="FontStyle15"/>
          <w:sz w:val="28"/>
          <w:szCs w:val="28"/>
        </w:rPr>
        <w:t>о</w:t>
      </w:r>
      <w:r w:rsidRPr="009868F0">
        <w:rPr>
          <w:rStyle w:val="FontStyle15"/>
          <w:sz w:val="28"/>
          <w:szCs w:val="28"/>
        </w:rPr>
        <w:t>странств: личности педагога, педагогической деятельности и педагогическ</w:t>
      </w:r>
      <w:r w:rsidRPr="009868F0">
        <w:rPr>
          <w:rStyle w:val="FontStyle15"/>
          <w:sz w:val="28"/>
          <w:szCs w:val="28"/>
        </w:rPr>
        <w:t>о</w:t>
      </w:r>
      <w:r w:rsidRPr="009868F0">
        <w:rPr>
          <w:rStyle w:val="FontStyle15"/>
          <w:sz w:val="28"/>
          <w:szCs w:val="28"/>
        </w:rPr>
        <w:t>го общения. Все эти пространства об</w:t>
      </w:r>
      <w:r w:rsidRPr="009868F0">
        <w:rPr>
          <w:rStyle w:val="FontStyle15"/>
          <w:sz w:val="28"/>
          <w:szCs w:val="28"/>
        </w:rPr>
        <w:t>ъ</w:t>
      </w:r>
      <w:r w:rsidRPr="009868F0">
        <w:rPr>
          <w:rStyle w:val="FontStyle15"/>
          <w:sz w:val="28"/>
          <w:szCs w:val="28"/>
        </w:rPr>
        <w:t>единены единой глобальной задачей - развитие личности учащихся.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sz w:val="28"/>
          <w:szCs w:val="28"/>
        </w:rPr>
      </w:pP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ab/>
        <w:t>Педагогическое общение как составная часть труда педагога является главным и</w:t>
      </w:r>
      <w:r w:rsidRPr="009868F0">
        <w:rPr>
          <w:rStyle w:val="FontStyle15"/>
          <w:sz w:val="28"/>
          <w:szCs w:val="28"/>
        </w:rPr>
        <w:t>н</w:t>
      </w:r>
      <w:r w:rsidRPr="009868F0">
        <w:rPr>
          <w:rStyle w:val="FontStyle15"/>
          <w:sz w:val="28"/>
          <w:szCs w:val="28"/>
        </w:rPr>
        <w:t>струментом этого труда. В профессиональном общении педагога можно выделить два тесно взаимосвязанных друг с другом звена: общие и индивидуальные принципы общ</w:t>
      </w:r>
      <w:r w:rsidRPr="009868F0">
        <w:rPr>
          <w:rStyle w:val="FontStyle15"/>
          <w:sz w:val="28"/>
          <w:szCs w:val="28"/>
        </w:rPr>
        <w:t>е</w:t>
      </w:r>
      <w:r w:rsidRPr="009868F0">
        <w:rPr>
          <w:rStyle w:val="FontStyle15"/>
          <w:sz w:val="28"/>
          <w:szCs w:val="28"/>
        </w:rPr>
        <w:t>ния. Культура общения педагога является показателем того, как, каким образом, с помощью каких наиболее отвеча</w:t>
      </w:r>
      <w:r w:rsidRPr="009868F0">
        <w:rPr>
          <w:rStyle w:val="FontStyle15"/>
          <w:sz w:val="28"/>
          <w:szCs w:val="28"/>
        </w:rPr>
        <w:t>ю</w:t>
      </w:r>
      <w:r w:rsidRPr="009868F0">
        <w:rPr>
          <w:rStyle w:val="FontStyle15"/>
          <w:sz w:val="28"/>
          <w:szCs w:val="28"/>
        </w:rPr>
        <w:t>щих решению конкретных педагогических задач и способов взаимоотнош</w:t>
      </w:r>
      <w:r w:rsidRPr="009868F0">
        <w:rPr>
          <w:rStyle w:val="FontStyle15"/>
          <w:sz w:val="28"/>
          <w:szCs w:val="28"/>
        </w:rPr>
        <w:t>е</w:t>
      </w:r>
      <w:r w:rsidRPr="009868F0">
        <w:rPr>
          <w:rStyle w:val="FontStyle15"/>
          <w:sz w:val="28"/>
          <w:szCs w:val="28"/>
        </w:rPr>
        <w:t>ний удается реализовать общие социально значимые принципы обучения и воспитания. Чем выше диапазон применяемых приемов и средств общения, тем более в</w:t>
      </w:r>
      <w:r w:rsidRPr="009868F0">
        <w:rPr>
          <w:rStyle w:val="FontStyle15"/>
          <w:sz w:val="28"/>
          <w:szCs w:val="28"/>
        </w:rPr>
        <w:t>ы</w:t>
      </w:r>
      <w:r w:rsidRPr="009868F0">
        <w:rPr>
          <w:rStyle w:val="FontStyle15"/>
          <w:sz w:val="28"/>
          <w:szCs w:val="28"/>
        </w:rPr>
        <w:t>сок уровень культуры педагога.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sz w:val="28"/>
          <w:szCs w:val="28"/>
        </w:rPr>
      </w:pP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ab/>
        <w:t>Как отмечал А.С. Макаренко, «пережитый вместе опыт, нужда и н</w:t>
      </w:r>
      <w:r w:rsidRPr="009868F0">
        <w:rPr>
          <w:rStyle w:val="FontStyle15"/>
          <w:sz w:val="28"/>
          <w:szCs w:val="28"/>
        </w:rPr>
        <w:t>а</w:t>
      </w:r>
      <w:r w:rsidRPr="009868F0">
        <w:rPr>
          <w:rStyle w:val="FontStyle15"/>
          <w:sz w:val="28"/>
          <w:szCs w:val="28"/>
        </w:rPr>
        <w:t>пряжение, радость и улыбка - все это роднит людей, так же как и работа. Е</w:t>
      </w:r>
      <w:r w:rsidRPr="009868F0">
        <w:rPr>
          <w:rStyle w:val="FontStyle15"/>
          <w:sz w:val="28"/>
          <w:szCs w:val="28"/>
        </w:rPr>
        <w:t>с</w:t>
      </w:r>
      <w:r w:rsidRPr="009868F0">
        <w:rPr>
          <w:rStyle w:val="FontStyle15"/>
          <w:sz w:val="28"/>
          <w:szCs w:val="28"/>
        </w:rPr>
        <w:t>ли такие люди иногда и поссорятся, то и в соре остается уважение друг к другу. Помирить их очень просто»..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sz w:val="28"/>
          <w:szCs w:val="28"/>
        </w:rPr>
      </w:pP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ab/>
        <w:t>Выделяют следующие функции педагогического общения: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>1. Информационную функцию - взаимодействие педагога и других участн</w:t>
      </w:r>
      <w:r w:rsidRPr="009868F0">
        <w:rPr>
          <w:rStyle w:val="FontStyle15"/>
          <w:sz w:val="28"/>
          <w:szCs w:val="28"/>
        </w:rPr>
        <w:t>и</w:t>
      </w:r>
      <w:r w:rsidRPr="009868F0">
        <w:rPr>
          <w:rStyle w:val="FontStyle15"/>
          <w:sz w:val="28"/>
          <w:szCs w:val="28"/>
        </w:rPr>
        <w:t>ков образов</w:t>
      </w:r>
      <w:r w:rsidRPr="009868F0">
        <w:rPr>
          <w:rStyle w:val="FontStyle15"/>
          <w:sz w:val="28"/>
          <w:szCs w:val="28"/>
        </w:rPr>
        <w:t>а</w:t>
      </w:r>
      <w:r w:rsidRPr="009868F0">
        <w:rPr>
          <w:rStyle w:val="FontStyle15"/>
          <w:sz w:val="28"/>
          <w:szCs w:val="28"/>
        </w:rPr>
        <w:t>тельного процесса состоит, прежде всего, в обмене между ними информацией. Информация при этом может передаваться не только с пом</w:t>
      </w:r>
      <w:r w:rsidRPr="009868F0">
        <w:rPr>
          <w:rStyle w:val="FontStyle15"/>
          <w:sz w:val="28"/>
          <w:szCs w:val="28"/>
        </w:rPr>
        <w:t>о</w:t>
      </w:r>
      <w:r w:rsidRPr="009868F0">
        <w:rPr>
          <w:rStyle w:val="FontStyle15"/>
          <w:sz w:val="28"/>
          <w:szCs w:val="28"/>
        </w:rPr>
        <w:t xml:space="preserve">щью различных источников. Но и с помощью мимики, интонации, жестов, манер </w:t>
      </w:r>
      <w:proofErr w:type="spellStart"/>
      <w:r w:rsidRPr="009868F0">
        <w:rPr>
          <w:rStyle w:val="FontStyle15"/>
          <w:sz w:val="28"/>
          <w:szCs w:val="28"/>
        </w:rPr>
        <w:t>слушать.</w:t>
      </w:r>
      <w:proofErr w:type="spellEnd"/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 xml:space="preserve">2. </w:t>
      </w:r>
      <w:proofErr w:type="spellStart"/>
      <w:r w:rsidRPr="009868F0">
        <w:rPr>
          <w:rStyle w:val="FontStyle15"/>
          <w:sz w:val="28"/>
          <w:szCs w:val="28"/>
        </w:rPr>
        <w:t>Социально-перцептивная</w:t>
      </w:r>
      <w:proofErr w:type="spellEnd"/>
      <w:r w:rsidRPr="009868F0">
        <w:rPr>
          <w:rStyle w:val="FontStyle15"/>
          <w:sz w:val="28"/>
          <w:szCs w:val="28"/>
        </w:rPr>
        <w:t xml:space="preserve"> функция, когда прежде всего идет восприятие педагогом другого участника образовательного процесса и проявляется ос</w:t>
      </w:r>
      <w:r w:rsidRPr="009868F0">
        <w:rPr>
          <w:rStyle w:val="FontStyle15"/>
          <w:sz w:val="28"/>
          <w:szCs w:val="28"/>
        </w:rPr>
        <w:t>о</w:t>
      </w:r>
      <w:r w:rsidRPr="009868F0">
        <w:rPr>
          <w:rStyle w:val="FontStyle15"/>
          <w:sz w:val="28"/>
          <w:szCs w:val="28"/>
        </w:rPr>
        <w:t>бенная чувствительность к нему: сочувствие, сопереживание, понимание проблем.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 xml:space="preserve">3. </w:t>
      </w:r>
      <w:proofErr w:type="spellStart"/>
      <w:r w:rsidRPr="009868F0">
        <w:rPr>
          <w:rStyle w:val="FontStyle15"/>
          <w:sz w:val="28"/>
          <w:szCs w:val="28"/>
        </w:rPr>
        <w:t>Самопрезентативная</w:t>
      </w:r>
      <w:proofErr w:type="spellEnd"/>
      <w:r w:rsidRPr="009868F0">
        <w:rPr>
          <w:rStyle w:val="FontStyle15"/>
          <w:sz w:val="28"/>
          <w:szCs w:val="28"/>
        </w:rPr>
        <w:t xml:space="preserve"> функция. В актах общения при этом осуществляется презентация педагога, его внутреннего мира, его самовыражения. </w:t>
      </w:r>
      <w:proofErr w:type="spellStart"/>
      <w:r w:rsidRPr="009868F0">
        <w:rPr>
          <w:rStyle w:val="FontStyle15"/>
          <w:sz w:val="28"/>
          <w:szCs w:val="28"/>
        </w:rPr>
        <w:t>Сластенин</w:t>
      </w:r>
      <w:proofErr w:type="spellEnd"/>
      <w:r w:rsidRPr="009868F0">
        <w:rPr>
          <w:rStyle w:val="FontStyle15"/>
          <w:sz w:val="28"/>
          <w:szCs w:val="28"/>
        </w:rPr>
        <w:t xml:space="preserve"> В.А. пишет: «Не измученный, усталый и опустошенный, а интересный, д</w:t>
      </w:r>
      <w:r w:rsidRPr="009868F0">
        <w:rPr>
          <w:rStyle w:val="FontStyle15"/>
          <w:sz w:val="28"/>
          <w:szCs w:val="28"/>
        </w:rPr>
        <w:t>у</w:t>
      </w:r>
      <w:r w:rsidRPr="009868F0">
        <w:rPr>
          <w:rStyle w:val="FontStyle15"/>
          <w:sz w:val="28"/>
          <w:szCs w:val="28"/>
        </w:rPr>
        <w:t>ховно богатый, идейно зрелый человек может стать властелином дум и чувств нового поколения».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>4. Интерактивная функция. При общении происходит обмен идеями, обра</w:t>
      </w:r>
      <w:r w:rsidRPr="009868F0">
        <w:rPr>
          <w:rStyle w:val="FontStyle15"/>
          <w:sz w:val="28"/>
          <w:szCs w:val="28"/>
        </w:rPr>
        <w:t>з</w:t>
      </w:r>
      <w:r w:rsidRPr="009868F0">
        <w:rPr>
          <w:rStyle w:val="FontStyle15"/>
          <w:sz w:val="28"/>
          <w:szCs w:val="28"/>
        </w:rPr>
        <w:t>ами и дейс</w:t>
      </w:r>
      <w:r w:rsidRPr="009868F0">
        <w:rPr>
          <w:rStyle w:val="FontStyle15"/>
          <w:sz w:val="28"/>
          <w:szCs w:val="28"/>
        </w:rPr>
        <w:t>т</w:t>
      </w:r>
      <w:r w:rsidRPr="009868F0">
        <w:rPr>
          <w:rStyle w:val="FontStyle15"/>
          <w:sz w:val="28"/>
          <w:szCs w:val="28"/>
        </w:rPr>
        <w:t>виями.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>5. Аффективная функция. Общение должно быть комфортным. Должна быть социальная установка на другого человека: чувство уважения, симпатии. Н</w:t>
      </w:r>
      <w:r w:rsidRPr="009868F0">
        <w:rPr>
          <w:rStyle w:val="FontStyle15"/>
          <w:sz w:val="28"/>
          <w:szCs w:val="28"/>
        </w:rPr>
        <w:t>е</w:t>
      </w:r>
      <w:r w:rsidRPr="009868F0">
        <w:rPr>
          <w:rStyle w:val="FontStyle15"/>
          <w:sz w:val="28"/>
          <w:szCs w:val="28"/>
        </w:rPr>
        <w:t>обходима нейтрализация аффекта (душевного волнения, .страсти), его ко</w:t>
      </w:r>
      <w:r w:rsidRPr="009868F0">
        <w:rPr>
          <w:rStyle w:val="FontStyle15"/>
          <w:sz w:val="28"/>
          <w:szCs w:val="28"/>
        </w:rPr>
        <w:t>р</w:t>
      </w:r>
      <w:r w:rsidRPr="009868F0">
        <w:rPr>
          <w:rStyle w:val="FontStyle15"/>
          <w:sz w:val="28"/>
          <w:szCs w:val="28"/>
        </w:rPr>
        <w:t>рекция.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8F0">
        <w:rPr>
          <w:rStyle w:val="FontStyle15"/>
          <w:sz w:val="28"/>
          <w:szCs w:val="28"/>
        </w:rPr>
        <w:tab/>
        <w:t>Необходимо при этом отметить, что у каждого человека есть две жи</w:t>
      </w:r>
      <w:r w:rsidRPr="009868F0">
        <w:rPr>
          <w:rStyle w:val="FontStyle15"/>
          <w:sz w:val="28"/>
          <w:szCs w:val="28"/>
        </w:rPr>
        <w:t>з</w:t>
      </w:r>
      <w:r w:rsidRPr="009868F0">
        <w:rPr>
          <w:rStyle w:val="FontStyle15"/>
          <w:sz w:val="28"/>
          <w:szCs w:val="28"/>
        </w:rPr>
        <w:t>ненные заботы: достичь личных целей (которые могут субъективно переж</w:t>
      </w:r>
      <w:r w:rsidRPr="009868F0">
        <w:rPr>
          <w:rStyle w:val="FontStyle15"/>
          <w:sz w:val="28"/>
          <w:szCs w:val="28"/>
        </w:rPr>
        <w:t>и</w:t>
      </w:r>
      <w:r w:rsidRPr="009868F0">
        <w:rPr>
          <w:rStyle w:val="FontStyle15"/>
          <w:sz w:val="28"/>
          <w:szCs w:val="28"/>
        </w:rPr>
        <w:t>ваться как очень важные либо маловажные); и вторая - сохранить хорошие взаимоотношения с другими людьми (что также может переживаться как важное или маловажное условие).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ab/>
        <w:t>Соотношения этих двух главных забот и составляет основу типологии поведенческих стратегий. В течение рабочего дня педагог включается в ш</w:t>
      </w:r>
      <w:r w:rsidRPr="009868F0">
        <w:rPr>
          <w:rStyle w:val="FontStyle15"/>
          <w:sz w:val="28"/>
          <w:szCs w:val="28"/>
        </w:rPr>
        <w:t>и</w:t>
      </w:r>
      <w:r w:rsidRPr="009868F0">
        <w:rPr>
          <w:rStyle w:val="FontStyle15"/>
          <w:sz w:val="28"/>
          <w:szCs w:val="28"/>
        </w:rPr>
        <w:t>рокий диапазон взаим</w:t>
      </w:r>
      <w:r w:rsidRPr="009868F0">
        <w:rPr>
          <w:rStyle w:val="FontStyle15"/>
          <w:sz w:val="28"/>
          <w:szCs w:val="28"/>
        </w:rPr>
        <w:t>о</w:t>
      </w:r>
      <w:r w:rsidRPr="009868F0">
        <w:rPr>
          <w:rStyle w:val="FontStyle15"/>
          <w:sz w:val="28"/>
          <w:szCs w:val="28"/>
        </w:rPr>
        <w:t>отношений с коллегами, учениками, родителями по разным поводам. И, естественно, в общении возможны недоразумения, сс</w:t>
      </w:r>
      <w:r w:rsidRPr="009868F0">
        <w:rPr>
          <w:rStyle w:val="FontStyle15"/>
          <w:sz w:val="28"/>
          <w:szCs w:val="28"/>
        </w:rPr>
        <w:t>о</w:t>
      </w:r>
      <w:r w:rsidRPr="009868F0">
        <w:rPr>
          <w:rStyle w:val="FontStyle15"/>
          <w:sz w:val="28"/>
          <w:szCs w:val="28"/>
        </w:rPr>
        <w:t xml:space="preserve">ры, обиды, проявления агрессии, смена настроений и так далее. Ситуация может перейти в конфликт. Конфликт (от латинского слова </w:t>
      </w:r>
      <w:proofErr w:type="spellStart"/>
      <w:r w:rsidRPr="009868F0">
        <w:rPr>
          <w:rStyle w:val="FontStyle15"/>
          <w:sz w:val="28"/>
          <w:szCs w:val="28"/>
          <w:lang w:val="en-US"/>
        </w:rPr>
        <w:t>Conflictus</w:t>
      </w:r>
      <w:proofErr w:type="spellEnd"/>
      <w:r w:rsidRPr="009868F0">
        <w:rPr>
          <w:rStyle w:val="FontStyle15"/>
          <w:sz w:val="28"/>
          <w:szCs w:val="28"/>
        </w:rPr>
        <w:t xml:space="preserve"> - столкновение) - это столкновение противоположно направленных целей, и</w:t>
      </w:r>
      <w:r w:rsidRPr="009868F0">
        <w:rPr>
          <w:rStyle w:val="FontStyle15"/>
          <w:sz w:val="28"/>
          <w:szCs w:val="28"/>
        </w:rPr>
        <w:t>н</w:t>
      </w:r>
      <w:r w:rsidRPr="009868F0">
        <w:rPr>
          <w:rStyle w:val="FontStyle15"/>
          <w:sz w:val="28"/>
          <w:szCs w:val="28"/>
        </w:rPr>
        <w:lastRenderedPageBreak/>
        <w:t>тересов, позиций, мнений, точек зрения, взглядов. Конфликты надолго нар</w:t>
      </w:r>
      <w:r w:rsidRPr="009868F0">
        <w:rPr>
          <w:rStyle w:val="FontStyle15"/>
          <w:sz w:val="28"/>
          <w:szCs w:val="28"/>
        </w:rPr>
        <w:t>у</w:t>
      </w:r>
      <w:r w:rsidRPr="009868F0">
        <w:rPr>
          <w:rStyle w:val="FontStyle15"/>
          <w:sz w:val="28"/>
          <w:szCs w:val="28"/>
        </w:rPr>
        <w:t>шают систему взаимоотношений, вызывают глубокое стрессовое состояние, неудовлетв</w:t>
      </w:r>
      <w:r w:rsidRPr="009868F0">
        <w:rPr>
          <w:rStyle w:val="FontStyle15"/>
          <w:sz w:val="28"/>
          <w:szCs w:val="28"/>
        </w:rPr>
        <w:t>о</w:t>
      </w:r>
      <w:r w:rsidRPr="009868F0">
        <w:rPr>
          <w:rStyle w:val="FontStyle15"/>
          <w:sz w:val="28"/>
          <w:szCs w:val="28"/>
        </w:rPr>
        <w:t>ренность своей работой.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sz w:val="28"/>
          <w:szCs w:val="28"/>
        </w:rPr>
        <w:tab/>
      </w:r>
      <w:r w:rsidRPr="009868F0">
        <w:rPr>
          <w:rStyle w:val="FontStyle15"/>
          <w:sz w:val="28"/>
          <w:szCs w:val="28"/>
        </w:rPr>
        <w:t>Особенностями педагогических конфликтов являются:</w:t>
      </w:r>
    </w:p>
    <w:p w:rsidR="009868F0" w:rsidRPr="009868F0" w:rsidRDefault="009868F0" w:rsidP="009868F0">
      <w:pPr>
        <w:pStyle w:val="a3"/>
        <w:numPr>
          <w:ilvl w:val="0"/>
          <w:numId w:val="1"/>
        </w:numPr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>Профессиональная ответственность педагога за правильное решение выхода из конфликтной ситуации, так как школа, в которой учится р</w:t>
      </w:r>
      <w:r w:rsidRPr="009868F0">
        <w:rPr>
          <w:rStyle w:val="FontStyle15"/>
          <w:sz w:val="28"/>
          <w:szCs w:val="28"/>
        </w:rPr>
        <w:t>е</w:t>
      </w:r>
      <w:r w:rsidRPr="009868F0">
        <w:rPr>
          <w:rStyle w:val="FontStyle15"/>
          <w:sz w:val="28"/>
          <w:szCs w:val="28"/>
        </w:rPr>
        <w:t>бенок, - модель общес</w:t>
      </w:r>
      <w:r w:rsidRPr="009868F0">
        <w:rPr>
          <w:rStyle w:val="FontStyle15"/>
          <w:sz w:val="28"/>
          <w:szCs w:val="28"/>
        </w:rPr>
        <w:t>т</w:t>
      </w:r>
      <w:r w:rsidRPr="009868F0">
        <w:rPr>
          <w:rStyle w:val="FontStyle15"/>
          <w:sz w:val="28"/>
          <w:szCs w:val="28"/>
        </w:rPr>
        <w:t>ва, где ученики усваивают социальные нормы и отношения между людьми.</w:t>
      </w:r>
    </w:p>
    <w:p w:rsidR="009868F0" w:rsidRPr="009868F0" w:rsidRDefault="009868F0" w:rsidP="009868F0">
      <w:pPr>
        <w:pStyle w:val="a3"/>
        <w:numPr>
          <w:ilvl w:val="0"/>
          <w:numId w:val="1"/>
        </w:numPr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>Участники конфликтов имеют различный социальный статус, чем и определяется их разное поведение в конфликте.</w:t>
      </w:r>
    </w:p>
    <w:p w:rsidR="009868F0" w:rsidRPr="009868F0" w:rsidRDefault="009868F0" w:rsidP="009868F0">
      <w:pPr>
        <w:pStyle w:val="a3"/>
        <w:numPr>
          <w:ilvl w:val="0"/>
          <w:numId w:val="1"/>
        </w:numPr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>Разница в возрасте и жизненного опыта участников порождает разную степень о</w:t>
      </w:r>
      <w:r w:rsidRPr="009868F0">
        <w:rPr>
          <w:rStyle w:val="FontStyle15"/>
          <w:sz w:val="28"/>
          <w:szCs w:val="28"/>
        </w:rPr>
        <w:t>т</w:t>
      </w:r>
      <w:r w:rsidRPr="009868F0">
        <w:rPr>
          <w:rStyle w:val="FontStyle15"/>
          <w:sz w:val="28"/>
          <w:szCs w:val="28"/>
        </w:rPr>
        <w:t>ветственности за ошибки при их разрешении</w:t>
      </w:r>
    </w:p>
    <w:p w:rsidR="009868F0" w:rsidRPr="009868F0" w:rsidRDefault="009868F0" w:rsidP="009868F0">
      <w:pPr>
        <w:pStyle w:val="a3"/>
        <w:numPr>
          <w:ilvl w:val="0"/>
          <w:numId w:val="1"/>
        </w:numPr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>Различное понимание событий и их причин участниками (конфликт «глазами пед</w:t>
      </w:r>
      <w:r w:rsidRPr="009868F0">
        <w:rPr>
          <w:rStyle w:val="FontStyle15"/>
          <w:sz w:val="28"/>
          <w:szCs w:val="28"/>
        </w:rPr>
        <w:t>а</w:t>
      </w:r>
      <w:r w:rsidRPr="009868F0">
        <w:rPr>
          <w:rStyle w:val="FontStyle15"/>
          <w:sz w:val="28"/>
          <w:szCs w:val="28"/>
        </w:rPr>
        <w:t>гога» и «глазами ученика» видится по разному), поэтому учителю и воспитателю не всегда легко понять глубину переживаний ученика, а ученику - справиться со своими эмоциями.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>Профессиональная позиция педагога в конфликте обязывает взять на себя инициативу в его разрешении и на первое место суметь поставить интересы ученика как формирующейся  личности.  Всякая  ошибка  педагога  при  ра</w:t>
      </w:r>
      <w:r w:rsidRPr="009868F0">
        <w:rPr>
          <w:rStyle w:val="FontStyle15"/>
          <w:sz w:val="28"/>
          <w:szCs w:val="28"/>
        </w:rPr>
        <w:t>з</w:t>
      </w:r>
      <w:r w:rsidRPr="009868F0">
        <w:rPr>
          <w:rStyle w:val="FontStyle15"/>
          <w:sz w:val="28"/>
          <w:szCs w:val="28"/>
        </w:rPr>
        <w:t>решении конфликта</w:t>
      </w:r>
      <w:r w:rsidRPr="009868F0">
        <w:rPr>
          <w:rFonts w:ascii="Times New Roman" w:hAnsi="Times New Roman" w:cs="Times New Roman"/>
          <w:sz w:val="28"/>
          <w:szCs w:val="28"/>
        </w:rPr>
        <w:t xml:space="preserve"> </w:t>
      </w:r>
      <w:r w:rsidRPr="009868F0">
        <w:rPr>
          <w:rStyle w:val="FontStyle15"/>
          <w:sz w:val="28"/>
          <w:szCs w:val="28"/>
        </w:rPr>
        <w:t>порождает новые ситуации и конфликты, в которые включаются и другие участники -ученики, педагоги, администрация, родит</w:t>
      </w:r>
      <w:r w:rsidRPr="009868F0">
        <w:rPr>
          <w:rStyle w:val="FontStyle15"/>
          <w:sz w:val="28"/>
          <w:szCs w:val="28"/>
        </w:rPr>
        <w:t>е</w:t>
      </w:r>
      <w:r w:rsidRPr="009868F0">
        <w:rPr>
          <w:rStyle w:val="FontStyle15"/>
          <w:sz w:val="28"/>
          <w:szCs w:val="28"/>
        </w:rPr>
        <w:t>ли.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sz w:val="28"/>
          <w:szCs w:val="28"/>
        </w:rPr>
      </w:pPr>
    </w:p>
    <w:p w:rsidR="009868F0" w:rsidRPr="009868F0" w:rsidRDefault="009868F0" w:rsidP="009868F0">
      <w:pPr>
        <w:pStyle w:val="a3"/>
        <w:spacing w:line="276" w:lineRule="auto"/>
        <w:jc w:val="both"/>
        <w:rPr>
          <w:rStyle w:val="FontStyle15"/>
          <w:sz w:val="28"/>
          <w:szCs w:val="28"/>
        </w:rPr>
      </w:pPr>
      <w:r w:rsidRPr="009868F0">
        <w:rPr>
          <w:rStyle w:val="FontStyle15"/>
          <w:sz w:val="28"/>
          <w:szCs w:val="28"/>
        </w:rPr>
        <w:t>Разрешение конфликтной ситуации во многом зависит от выбора стиля пов</w:t>
      </w:r>
      <w:r w:rsidRPr="009868F0">
        <w:rPr>
          <w:rStyle w:val="FontStyle15"/>
          <w:sz w:val="28"/>
          <w:szCs w:val="28"/>
        </w:rPr>
        <w:t>е</w:t>
      </w:r>
      <w:r w:rsidRPr="009868F0">
        <w:rPr>
          <w:rStyle w:val="FontStyle15"/>
          <w:sz w:val="28"/>
          <w:szCs w:val="28"/>
        </w:rPr>
        <w:t>дения, соответствующего конфликтной ситуации. Важнейшим условием ра</w:t>
      </w:r>
      <w:r w:rsidRPr="009868F0">
        <w:rPr>
          <w:rStyle w:val="FontStyle15"/>
          <w:sz w:val="28"/>
          <w:szCs w:val="28"/>
        </w:rPr>
        <w:t>з</w:t>
      </w:r>
      <w:r w:rsidRPr="009868F0">
        <w:rPr>
          <w:rStyle w:val="FontStyle15"/>
          <w:sz w:val="28"/>
          <w:szCs w:val="28"/>
        </w:rPr>
        <w:t>вития личности школьника является психологический комфорт на уроке, к</w:t>
      </w:r>
      <w:r w:rsidRPr="009868F0">
        <w:rPr>
          <w:rStyle w:val="FontStyle15"/>
          <w:sz w:val="28"/>
          <w:szCs w:val="28"/>
        </w:rPr>
        <w:t>о</w:t>
      </w:r>
      <w:r w:rsidRPr="009868F0">
        <w:rPr>
          <w:rStyle w:val="FontStyle15"/>
          <w:sz w:val="28"/>
          <w:szCs w:val="28"/>
        </w:rPr>
        <w:t>торый во многом зависит от псих</w:t>
      </w:r>
      <w:r w:rsidRPr="009868F0">
        <w:rPr>
          <w:rStyle w:val="FontStyle15"/>
          <w:sz w:val="28"/>
          <w:szCs w:val="28"/>
        </w:rPr>
        <w:t>о</w:t>
      </w:r>
      <w:r w:rsidRPr="009868F0">
        <w:rPr>
          <w:rStyle w:val="FontStyle15"/>
          <w:sz w:val="28"/>
          <w:szCs w:val="28"/>
        </w:rPr>
        <w:t>логического здоровья педагога.</w:t>
      </w:r>
    </w:p>
    <w:p w:rsidR="009868F0" w:rsidRPr="009868F0" w:rsidRDefault="009868F0" w:rsidP="009868F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68F0" w:rsidRPr="0098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91E31"/>
    <w:multiLevelType w:val="hybridMultilevel"/>
    <w:tmpl w:val="EDDE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characterSpacingControl w:val="doNotCompress"/>
  <w:compat>
    <w:useFELayout/>
  </w:compat>
  <w:rsids>
    <w:rsidRoot w:val="009868F0"/>
    <w:rsid w:val="0098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9868F0"/>
    <w:rPr>
      <w:rFonts w:ascii="Arial" w:hAnsi="Arial" w:cs="Arial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9868F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9868F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9868F0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9868F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9868F0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5">
    <w:name w:val="Style5"/>
    <w:basedOn w:val="a"/>
    <w:uiPriority w:val="99"/>
    <w:rsid w:val="009868F0"/>
    <w:pPr>
      <w:widowControl w:val="0"/>
      <w:autoSpaceDE w:val="0"/>
      <w:autoSpaceDN w:val="0"/>
      <w:adjustRightInd w:val="0"/>
      <w:spacing w:after="0" w:line="365" w:lineRule="exact"/>
      <w:ind w:firstLine="696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1240</Words>
  <Characters>7070</Characters>
  <Application>Microsoft Office Word</Application>
  <DocSecurity>0</DocSecurity>
  <Lines>58</Lines>
  <Paragraphs>16</Paragraphs>
  <ScaleCrop>false</ScaleCrop>
  <Company>Ya Blondinko Edition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2015-03-25T14:28:00Z</dcterms:created>
  <dcterms:modified xsi:type="dcterms:W3CDTF">2015-03-25T14:35:00Z</dcterms:modified>
</cp:coreProperties>
</file>