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Рассказывает Дмитрий Кузьмин, </w:t>
      </w:r>
      <w:r>
        <w:rPr>
          <w:rFonts w:ascii="Times New Roman" w:hAnsi="Times New Roman"/>
          <w:bCs/>
          <w:sz w:val="24"/>
          <w:szCs w:val="24"/>
        </w:rPr>
        <w:t>коммерческий директор компании «КФТ»</w:t>
      </w: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Игры со словами, которые стимулируют к повторным заказам</w:t>
      </w:r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заказ клиента вкладываем листовки с информацией о товарах. В правом нижнем углу печатаем небольшой кроссворд или игровое задание, в котором нужно собрать слово из разрозненных букв. Стараемся обновлять игры на листовках минимум раз в месяц, чтобы покупатели не потеряли к ним интерес. 20% клиентов заказывают товар от двух до четырех раз на протяжении месяца, а мы не записываем, листовки с какими играми получил клиент при заказе.</w:t>
      </w:r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Ниже задания добавляем надпись: «Назовите кодовое слово при следующем заказе и получите 5% скидки на новый товар». Кроссворды и игры придумывают </w:t>
      </w:r>
      <w:proofErr w:type="spellStart"/>
      <w:r>
        <w:rPr>
          <w:rFonts w:ascii="Times New Roman" w:hAnsi="Times New Roman"/>
          <w:bCs/>
          <w:sz w:val="24"/>
          <w:szCs w:val="24"/>
        </w:rPr>
        <w:t>сейлзы</w:t>
      </w:r>
      <w:proofErr w:type="spellEnd"/>
      <w:r>
        <w:rPr>
          <w:rFonts w:ascii="Times New Roman" w:hAnsi="Times New Roman"/>
          <w:bCs/>
          <w:sz w:val="24"/>
          <w:szCs w:val="24"/>
        </w:rPr>
        <w:t>. Менеджеры сочиняют кроссворды и игры по очереди и сдают свои наработки коммерческому директору два раза в месяц. Развлекательный материал занимает 20% листовки. Правильные ответы не публикуем. Клиенты сами звонят нам и называют кодовое слово из кроссворда или ответ на «словесное» задание. Конверсия листовок с играми в продажи составляет 20% за год.</w:t>
      </w: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Кроссворды</w:t>
      </w:r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Количество вопросов зависит от названия </w:t>
      </w:r>
      <w:proofErr w:type="gramStart"/>
      <w:r>
        <w:rPr>
          <w:rFonts w:ascii="Times New Roman" w:hAnsi="Times New Roman"/>
          <w:bCs/>
          <w:sz w:val="24"/>
          <w:szCs w:val="24"/>
        </w:rPr>
        <w:t>новой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запчасти — его используем как кодовое слово. Если в названии товара семь букв, то и вопросов семь. Задания подбираем максимально простые. Из них 90% общего характера, к примеру: «Одна из древних столиц Японии» или «Черноморский курорт». А 10% вопросов связаны с деятельностью компании или интересами клиентов: «Из какого материала производим 60% запчастей для </w:t>
      </w:r>
      <w:proofErr w:type="gramStart"/>
      <w:r>
        <w:rPr>
          <w:rFonts w:ascii="Times New Roman" w:hAnsi="Times New Roman"/>
          <w:bCs/>
          <w:sz w:val="24"/>
          <w:szCs w:val="24"/>
        </w:rPr>
        <w:t>сельхозтехники</w:t>
      </w:r>
      <w:proofErr w:type="gramEnd"/>
      <w:r>
        <w:rPr>
          <w:rFonts w:ascii="Times New Roman" w:hAnsi="Times New Roman"/>
          <w:bCs/>
          <w:sz w:val="24"/>
          <w:szCs w:val="24"/>
        </w:rPr>
        <w:t>?» или «</w:t>
      </w:r>
      <w:proofErr w:type="gramStart"/>
      <w:r>
        <w:rPr>
          <w:rFonts w:ascii="Times New Roman" w:hAnsi="Times New Roman"/>
          <w:bCs/>
          <w:sz w:val="24"/>
          <w:szCs w:val="24"/>
        </w:rPr>
        <w:t>Какой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товар продает компания?». 12% клиентов покупают товар, название которого мы зашифровали в кроссворде.</w:t>
      </w:r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Игры-угадайки</w:t>
      </w:r>
      <w:proofErr w:type="spellEnd"/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 двадцати букв нужно выбрать от пяти до одиннадцати, чтобы составить слово. Оно не обязательно обозначает новый товар компании. Мы даем клиентам подсказку: пишем, с какой областью деятельности связана отгадка. Когда зашифровываем название нового продукта, добавляем вторую подсказку: количество букв, из которых слово состоит. Слова для этой игры придумывает коммерческий директор. Конверсия в продажи листовок с игрой на 4% меньше, чем листовок с кроссвордами — 8% по итогам года. Мы проанализировали причины большей популярности кроссвордов у </w:t>
      </w:r>
      <w:proofErr w:type="gramStart"/>
      <w:r>
        <w:rPr>
          <w:rFonts w:ascii="Times New Roman" w:hAnsi="Times New Roman"/>
          <w:bCs/>
          <w:sz w:val="24"/>
          <w:szCs w:val="24"/>
        </w:rPr>
        <w:t>клиентов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пришли к выводу: игра </w:t>
      </w:r>
      <w:r>
        <w:rPr>
          <w:rFonts w:ascii="Times New Roman" w:hAnsi="Times New Roman"/>
          <w:bCs/>
          <w:sz w:val="24"/>
          <w:szCs w:val="24"/>
        </w:rPr>
        <w:lastRenderedPageBreak/>
        <w:t>привлекает заказчиков до 30 лет, а 65% наших покупателей — люди старше этого возраста. 70% зрелых клиентов предпочитают кроссворды.</w:t>
      </w:r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Загадки, которые поднимают продажи непопулярного товара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 в полгода размещаем на листовках загадки о товаре, продажи которого проседают. Листовки с загадками и игрой стараемся не объединять. В редких </w:t>
      </w:r>
      <w:proofErr w:type="gramStart"/>
      <w:r>
        <w:rPr>
          <w:rFonts w:ascii="Times New Roman" w:hAnsi="Times New Roman"/>
          <w:sz w:val="24"/>
          <w:szCs w:val="24"/>
        </w:rPr>
        <w:t>случаях</w:t>
      </w:r>
      <w:proofErr w:type="gramEnd"/>
      <w:r>
        <w:rPr>
          <w:rFonts w:ascii="Times New Roman" w:hAnsi="Times New Roman"/>
          <w:sz w:val="24"/>
          <w:szCs w:val="24"/>
        </w:rPr>
        <w:t>, когда падают продажи старого товара, а продажи нового не растут, на одной листовке печатаем и загадку, и игру. Загадка, к примеру, может звучать так: «И зимой, и летом помогает растениям получать удобрения» (ответ: прицеп-разбрасыватель). Скидок за ответ не предлагаем: отгадки пишем на обратной стороне листовки. К ответу прилагаем изображение товара и его описание, указываем цену. Как правило, эффект виден через полгода: продажи товара увеличиваются на 10%.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 придумывать загадки. </w:t>
      </w:r>
      <w:r>
        <w:rPr>
          <w:rFonts w:ascii="Times New Roman" w:hAnsi="Times New Roman"/>
          <w:sz w:val="24"/>
          <w:szCs w:val="24"/>
        </w:rPr>
        <w:t>Чтобы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выбрать загадку,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ежемесячно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устраиваем конкурс среди менеджеров. Конкурс стартует первого числа и длится до конца месяца. Информацию о товарах-аутсайдерах размещаем на доске в кабинете. Под доской ставим ящик, куда </w:t>
      </w:r>
      <w:proofErr w:type="spellStart"/>
      <w:r>
        <w:rPr>
          <w:rFonts w:ascii="Times New Roman" w:hAnsi="Times New Roman"/>
          <w:sz w:val="24"/>
          <w:szCs w:val="24"/>
        </w:rPr>
        <w:t>сейлзы</w:t>
      </w:r>
      <w:proofErr w:type="spellEnd"/>
      <w:r>
        <w:rPr>
          <w:rFonts w:ascii="Times New Roman" w:hAnsi="Times New Roman"/>
          <w:sz w:val="24"/>
          <w:szCs w:val="24"/>
        </w:rPr>
        <w:t xml:space="preserve"> опускают подписанные листы с придуманными загадками. Итоги конкурса подводим пятого-восьмого числа следующего месяца на планерке. Коммерческий директор зачитывает вслух каждую загадку, просит менеджеров оценить вопрос по десятибалльной шкале и угадать ответ. В </w:t>
      </w:r>
      <w:proofErr w:type="gramStart"/>
      <w:r>
        <w:rPr>
          <w:rFonts w:ascii="Times New Roman" w:hAnsi="Times New Roman"/>
          <w:sz w:val="24"/>
          <w:szCs w:val="24"/>
        </w:rPr>
        <w:t>итоге</w:t>
      </w:r>
      <w:proofErr w:type="gramEnd"/>
      <w:r>
        <w:rPr>
          <w:rFonts w:ascii="Times New Roman" w:hAnsi="Times New Roman"/>
          <w:sz w:val="24"/>
          <w:szCs w:val="24"/>
        </w:rPr>
        <w:t xml:space="preserve"> выбираем самую простую загадку, ответ на которую дают 90% </w:t>
      </w:r>
      <w:proofErr w:type="spellStart"/>
      <w:r>
        <w:rPr>
          <w:rFonts w:ascii="Times New Roman" w:hAnsi="Times New Roman"/>
          <w:sz w:val="24"/>
          <w:szCs w:val="24"/>
        </w:rPr>
        <w:t>сейлзов</w:t>
      </w:r>
      <w:proofErr w:type="spellEnd"/>
      <w:r>
        <w:rPr>
          <w:rFonts w:ascii="Times New Roman" w:hAnsi="Times New Roman"/>
          <w:sz w:val="24"/>
          <w:szCs w:val="24"/>
        </w:rPr>
        <w:t xml:space="preserve">. Если сочинять кроссворды и </w:t>
      </w:r>
      <w:proofErr w:type="spellStart"/>
      <w:r>
        <w:rPr>
          <w:rFonts w:ascii="Times New Roman" w:hAnsi="Times New Roman"/>
          <w:sz w:val="24"/>
          <w:szCs w:val="24"/>
        </w:rPr>
        <w:t>игры-угадайки</w:t>
      </w:r>
      <w:proofErr w:type="spellEnd"/>
      <w:r>
        <w:rPr>
          <w:rFonts w:ascii="Times New Roman" w:hAnsi="Times New Roman"/>
          <w:sz w:val="24"/>
          <w:szCs w:val="24"/>
        </w:rPr>
        <w:t xml:space="preserve"> менеджеры обязаны, то придумывать загадки мы их не заставляем. За каждую загадку добавляем к зарплате 5 руб., а победителю даем премию в размере 3 тыс. руб. Менеджеры участвуют в конкурсе ради премии, но рады и символической прибавке за проделанный труд. Как правило, на эти деньги сотрудники покупают сладости в офис. Из семи </w:t>
      </w:r>
      <w:proofErr w:type="spellStart"/>
      <w:r>
        <w:rPr>
          <w:rFonts w:ascii="Times New Roman" w:hAnsi="Times New Roman"/>
          <w:sz w:val="24"/>
          <w:szCs w:val="24"/>
        </w:rPr>
        <w:t>сейлзов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компании пять-шесть каждый месяц участвуют в конкурсе.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Бесплатные услуги, которые удерживают заказчиков</w:t>
      </w:r>
    </w:p>
    <w:p w:rsidR="009D4EB0" w:rsidRDefault="009D4EB0" w:rsidP="009D4EB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Когда клиент покупает товар со склада на сумму более 10 тыс. руб. (на 15% больше среднего чека), даем ему карточку с металлизированным покрытием, которое просим стереть при нас. Печатаем в той же типографии, что и листовки, платим 6,5 руб. за штуку. На 50% таких карточек — смайлик и надпись «В следующий раз вам обязательно повезет». А на другой половине листков под наклейкой спрятана бесплатная услуга: ремонт, замена запчасти после месяца эксплуатации или консультация по продукту. Клиент может воспользоваться услугой один раз в любое удобное время. После этого 6% клиентов дублируют заказ в течение года. </w:t>
      </w:r>
      <w:r>
        <w:rPr>
          <w:rFonts w:ascii="Times New Roman" w:hAnsi="Times New Roman"/>
          <w:bCs/>
          <w:sz w:val="24"/>
          <w:szCs w:val="24"/>
        </w:rPr>
        <w:lastRenderedPageBreak/>
        <w:t>Кроме того, карточки повышают средний чек: азартные клиенты докупают товар, если не получили услугу в подарок. 7% покупателей поступают хитрее: разбивают заказ на части, чтобы повысить шансы на получение бесплатной услуги. Мы не ставим никаких ограничений: клиенты воспринимают карточки как элементы программы лояльности.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D4EB0" w:rsidRDefault="009D4EB0" w:rsidP="009D4EB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ылины, легенды и фрагменты из сказок, которые привлекают новых клиентов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участвуем в специализированных выставках, раздаем потенциальным и действующим клиентам каталоги, брошюры и листовки. Год назад в печатных материалах подавали информацию о продукции стандартно: фото, название товара, описание. С выставок получали не более 2% заказов. Чтобы заинтересовать посетителей, придумали сказки и легенды о товарах. С помощью необычных историй увеличили количество заказов, полученных после выставок, на 17%.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Былины в каталогах.</w:t>
      </w:r>
      <w:r>
        <w:rPr>
          <w:rFonts w:ascii="Times New Roman" w:hAnsi="Times New Roman"/>
          <w:sz w:val="24"/>
          <w:szCs w:val="24"/>
        </w:rPr>
        <w:t xml:space="preserve"> Каталог продукции состоит из 25 страниц. Мы дарим его всем дистрибьюторам сельхозтехники, с которыми знакомимся на выставке. Каждый товар связан с былинным героем. Например, пишем: «Эту кабину для трактора [наименование и артикул товара] придумал Илья Муромец, когда ехал к князю Владимиру». Продолжение к былинам придумывают </w:t>
      </w:r>
      <w:proofErr w:type="spellStart"/>
      <w:r>
        <w:rPr>
          <w:rFonts w:ascii="Times New Roman" w:hAnsi="Times New Roman"/>
          <w:sz w:val="24"/>
          <w:szCs w:val="24"/>
        </w:rPr>
        <w:t>сейлзы</w:t>
      </w:r>
      <w:proofErr w:type="spellEnd"/>
      <w:r>
        <w:rPr>
          <w:rFonts w:ascii="Times New Roman" w:hAnsi="Times New Roman"/>
          <w:sz w:val="24"/>
          <w:szCs w:val="24"/>
        </w:rPr>
        <w:t xml:space="preserve">. Мы обновляем каталоги раз в полгода и выделяем для менеджеров день раз в пять-шесть месяцев, чтобы они сочинили былины к новинкам. Сначала считаем объем работы: он зависит от количества новых товаров, которые за пять-шесть месяцев выпускает компания. Затем распределяем работу между </w:t>
      </w:r>
      <w:proofErr w:type="spellStart"/>
      <w:r>
        <w:rPr>
          <w:rFonts w:ascii="Times New Roman" w:hAnsi="Times New Roman"/>
          <w:sz w:val="24"/>
          <w:szCs w:val="24"/>
        </w:rPr>
        <w:t>сейлзами</w:t>
      </w:r>
      <w:proofErr w:type="spellEnd"/>
      <w:r>
        <w:rPr>
          <w:rFonts w:ascii="Times New Roman" w:hAnsi="Times New Roman"/>
          <w:sz w:val="24"/>
          <w:szCs w:val="24"/>
        </w:rPr>
        <w:t>: если количество былин, которые нужно написать, не делится поровну, оставшиеся сочиняет коммерческий директор лично.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Легенды в брошюрах.</w:t>
      </w:r>
      <w:r>
        <w:rPr>
          <w:rFonts w:ascii="Times New Roman" w:hAnsi="Times New Roman"/>
          <w:sz w:val="24"/>
          <w:szCs w:val="24"/>
        </w:rPr>
        <w:t xml:space="preserve"> Брошюры дарим только тем участникам выставок, которых заинтересовал конкретный товар. Пока у нас 15 брошюр о 45 разных продуктах. В каждой рассказывается о трех товарах, и у каждого своя легенда. Это история о необычном происхождении запчасти для техники и ее «волшебных» свойствах. К примеру, можем рассказать в брошюре, как зубчатый блок произошел от зуба волка — вожака стаи, который прожил миллион лет, а среди сородичей до сих почитается как бог волков. Легенды заказываем у </w:t>
      </w:r>
      <w:proofErr w:type="spellStart"/>
      <w:r>
        <w:rPr>
          <w:rFonts w:ascii="Times New Roman" w:hAnsi="Times New Roman"/>
          <w:sz w:val="24"/>
          <w:szCs w:val="24"/>
        </w:rPr>
        <w:t>копирайтеров</w:t>
      </w:r>
      <w:proofErr w:type="spellEnd"/>
      <w:r>
        <w:rPr>
          <w:rFonts w:ascii="Times New Roman" w:hAnsi="Times New Roman"/>
          <w:sz w:val="24"/>
          <w:szCs w:val="24"/>
        </w:rPr>
        <w:t>, которых находим в интернете. За каждую историю платим 3 тыс. руб.</w:t>
      </w:r>
    </w:p>
    <w:p w:rsidR="009D4EB0" w:rsidRDefault="009D4EB0" w:rsidP="009D4EB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Фрагменты из сказок в листовках.</w:t>
      </w:r>
      <w:r>
        <w:rPr>
          <w:rFonts w:ascii="Times New Roman" w:hAnsi="Times New Roman"/>
          <w:sz w:val="24"/>
          <w:szCs w:val="24"/>
        </w:rPr>
        <w:t xml:space="preserve"> Листовки раздаем участникам выставки, с которыми уже работаем, и частным покупателям, которые хотят купить продукцию у нас напрямую. К стандартному описанию товара добавляем фрагменты из сказок, которые сочиняют </w:t>
      </w:r>
      <w:proofErr w:type="spellStart"/>
      <w:r>
        <w:rPr>
          <w:rFonts w:ascii="Times New Roman" w:hAnsi="Times New Roman"/>
          <w:sz w:val="24"/>
          <w:szCs w:val="24"/>
        </w:rPr>
        <w:t>сейлзы</w:t>
      </w:r>
      <w:proofErr w:type="spellEnd"/>
      <w:r>
        <w:rPr>
          <w:rFonts w:ascii="Times New Roman" w:hAnsi="Times New Roman"/>
          <w:sz w:val="24"/>
          <w:szCs w:val="24"/>
        </w:rPr>
        <w:t xml:space="preserve">. Например: «Однажды </w:t>
      </w:r>
      <w:proofErr w:type="spellStart"/>
      <w:r>
        <w:rPr>
          <w:rFonts w:ascii="Times New Roman" w:hAnsi="Times New Roman"/>
          <w:sz w:val="24"/>
          <w:szCs w:val="24"/>
        </w:rPr>
        <w:t>Иван-дурак</w:t>
      </w:r>
      <w:proofErr w:type="spellEnd"/>
      <w:r>
        <w:rPr>
          <w:rFonts w:ascii="Times New Roman" w:hAnsi="Times New Roman"/>
          <w:sz w:val="24"/>
          <w:szCs w:val="24"/>
        </w:rPr>
        <w:t xml:space="preserve"> придумал лопасть-мешалку, чтобы одурачить </w:t>
      </w:r>
      <w:r>
        <w:rPr>
          <w:rFonts w:ascii="Times New Roman" w:hAnsi="Times New Roman"/>
          <w:sz w:val="24"/>
          <w:szCs w:val="24"/>
        </w:rPr>
        <w:lastRenderedPageBreak/>
        <w:t xml:space="preserve">разбойников. Приказал он ночью слугам тайно заменить </w:t>
      </w:r>
      <w:proofErr w:type="spellStart"/>
      <w:r>
        <w:rPr>
          <w:rFonts w:ascii="Times New Roman" w:hAnsi="Times New Roman"/>
          <w:sz w:val="24"/>
          <w:szCs w:val="24"/>
        </w:rPr>
        <w:t>запчасть</w:t>
      </w:r>
      <w:proofErr w:type="spellEnd"/>
      <w:r>
        <w:rPr>
          <w:rFonts w:ascii="Times New Roman" w:hAnsi="Times New Roman"/>
          <w:sz w:val="24"/>
          <w:szCs w:val="24"/>
        </w:rPr>
        <w:t xml:space="preserve"> в телеге врагов. Утром разбойники не смогли уехать, бросили телегу и разбежались. Иван тем временем запатентовал изобретение, а что из этого вышло — смотрите сами». Конверсия в звонки после распространения «сказочных» листовок выросла в десять раз. Как и в случае с былинами, освобождаем для </w:t>
      </w:r>
      <w:proofErr w:type="spellStart"/>
      <w:r>
        <w:rPr>
          <w:rFonts w:ascii="Times New Roman" w:hAnsi="Times New Roman"/>
          <w:sz w:val="24"/>
          <w:szCs w:val="24"/>
        </w:rPr>
        <w:t>сейлзов</w:t>
      </w:r>
      <w:proofErr w:type="spellEnd"/>
      <w:r>
        <w:rPr>
          <w:rFonts w:ascii="Times New Roman" w:hAnsi="Times New Roman"/>
          <w:sz w:val="24"/>
          <w:szCs w:val="24"/>
        </w:rPr>
        <w:t xml:space="preserve"> день раз в пять-шесть месяцев, чтобы они сочинили сказки для листовок.</w:t>
      </w:r>
    </w:p>
    <w:p w:rsidR="009D4EB0" w:rsidRDefault="009D4EB0" w:rsidP="009D4EB0">
      <w:pPr>
        <w:spacing w:line="360" w:lineRule="auto"/>
        <w:rPr>
          <w:rFonts w:eastAsia="Times New Roman"/>
          <w:sz w:val="24"/>
          <w:szCs w:val="24"/>
        </w:rPr>
      </w:pPr>
    </w:p>
    <w:p w:rsidR="000D40E6" w:rsidRDefault="000D40E6"/>
    <w:sectPr w:rsidR="000D40E6" w:rsidSect="00C7533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D4EB0"/>
    <w:rsid w:val="00042C83"/>
    <w:rsid w:val="000D40E6"/>
    <w:rsid w:val="00100763"/>
    <w:rsid w:val="0012222A"/>
    <w:rsid w:val="001A059C"/>
    <w:rsid w:val="00256DA9"/>
    <w:rsid w:val="003856B2"/>
    <w:rsid w:val="003D58D6"/>
    <w:rsid w:val="005038E3"/>
    <w:rsid w:val="00555CD0"/>
    <w:rsid w:val="005D0210"/>
    <w:rsid w:val="005F1198"/>
    <w:rsid w:val="006E25FC"/>
    <w:rsid w:val="007429CA"/>
    <w:rsid w:val="008E5941"/>
    <w:rsid w:val="009D4EB0"/>
    <w:rsid w:val="009E244E"/>
    <w:rsid w:val="009F7F7B"/>
    <w:rsid w:val="00A93EF4"/>
    <w:rsid w:val="00B651CB"/>
    <w:rsid w:val="00C75338"/>
    <w:rsid w:val="00DC66B1"/>
    <w:rsid w:val="00DE303C"/>
    <w:rsid w:val="00E14785"/>
    <w:rsid w:val="00ED1C21"/>
    <w:rsid w:val="00FF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pacing w:val="1"/>
        <w:sz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B0"/>
    <w:pPr>
      <w:spacing w:line="240" w:lineRule="auto"/>
    </w:pPr>
    <w:rPr>
      <w:rFonts w:ascii="Calibri" w:hAnsi="Calibri"/>
      <w:color w:val="auto"/>
      <w:spacing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9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sarycheva</dc:creator>
  <cp:lastModifiedBy>sarycheva</cp:lastModifiedBy>
  <cp:revision>1</cp:revision>
  <dcterms:created xsi:type="dcterms:W3CDTF">2018-11-12T08:33:00Z</dcterms:created>
  <dcterms:modified xsi:type="dcterms:W3CDTF">2018-11-12T08:37:00Z</dcterms:modified>
</cp:coreProperties>
</file>