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44" w:rsidRDefault="00DB7E44" w:rsidP="00EE635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16B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E44">
        <w:rPr>
          <w:rFonts w:ascii="Times New Roman" w:hAnsi="Times New Roman" w:cs="Times New Roman"/>
          <w:b/>
          <w:sz w:val="28"/>
          <w:szCs w:val="28"/>
        </w:rPr>
        <w:t xml:space="preserve">Диалог продавца магазина бижутерии </w:t>
      </w:r>
      <w:r w:rsidRPr="00DB7E44">
        <w:rPr>
          <w:rFonts w:ascii="Times New Roman" w:hAnsi="Times New Roman" w:cs="Times New Roman"/>
          <w:b/>
          <w:sz w:val="28"/>
          <w:szCs w:val="28"/>
          <w:lang w:val="en-US"/>
        </w:rPr>
        <w:t>Selena</w:t>
      </w:r>
      <w:r w:rsidRPr="00DB7E44">
        <w:rPr>
          <w:rFonts w:ascii="Times New Roman" w:hAnsi="Times New Roman" w:cs="Times New Roman"/>
          <w:b/>
          <w:sz w:val="28"/>
          <w:szCs w:val="28"/>
        </w:rPr>
        <w:t xml:space="preserve"> с покупателем</w:t>
      </w:r>
    </w:p>
    <w:p w:rsidR="00DB7E44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7E44">
        <w:rPr>
          <w:rFonts w:ascii="Times New Roman" w:hAnsi="Times New Roman" w:cs="Times New Roman"/>
          <w:b/>
          <w:i/>
          <w:sz w:val="24"/>
          <w:szCs w:val="24"/>
        </w:rPr>
        <w:t>(продавец и клиент – девушки)</w:t>
      </w:r>
    </w:p>
    <w:p w:rsid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r w:rsidR="008C16B4" w:rsidRPr="00DB7E44">
        <w:rPr>
          <w:rFonts w:ascii="Times New Roman" w:hAnsi="Times New Roman" w:cs="Times New Roman"/>
          <w:sz w:val="24"/>
          <w:szCs w:val="24"/>
        </w:rPr>
        <w:t xml:space="preserve">Добрый день! </w:t>
      </w:r>
      <w:r w:rsidR="003F00ED" w:rsidRPr="00DB7E44">
        <w:rPr>
          <w:rFonts w:ascii="Times New Roman" w:hAnsi="Times New Roman" w:cs="Times New Roman"/>
          <w:sz w:val="24"/>
          <w:szCs w:val="24"/>
        </w:rPr>
        <w:t>Давайте я вам что-нибудь предложу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Спасибо. Я просто посмотреть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Ужасная погода. </w:t>
      </w:r>
      <w:r>
        <w:rPr>
          <w:rFonts w:ascii="Times New Roman" w:hAnsi="Times New Roman" w:cs="Times New Roman"/>
          <w:sz w:val="24"/>
          <w:szCs w:val="24"/>
        </w:rPr>
        <w:t>Такое холодное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лето. Может чаю?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D0" w:rsidRPr="00DB7E44">
        <w:rPr>
          <w:rFonts w:ascii="Times New Roman" w:hAnsi="Times New Roman" w:cs="Times New Roman"/>
          <w:sz w:val="24"/>
          <w:szCs w:val="24"/>
        </w:rPr>
        <w:t>Го</w:t>
      </w:r>
      <w:r w:rsidR="00E27844" w:rsidRPr="00DB7E44">
        <w:rPr>
          <w:rFonts w:ascii="Times New Roman" w:hAnsi="Times New Roman" w:cs="Times New Roman"/>
          <w:sz w:val="24"/>
          <w:szCs w:val="24"/>
        </w:rPr>
        <w:t>рячий. Вкусный. Соглашайтесь (улыбка)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Спасибо.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Можете раскрыть зонт за прилавком. И палантин </w:t>
      </w:r>
      <w:r>
        <w:rPr>
          <w:rFonts w:ascii="Times New Roman" w:hAnsi="Times New Roman" w:cs="Times New Roman"/>
          <w:sz w:val="24"/>
          <w:szCs w:val="24"/>
        </w:rPr>
        <w:t>лучше снять, о</w:t>
      </w:r>
      <w:r w:rsidR="00CE60D0" w:rsidRPr="00DB7E44">
        <w:rPr>
          <w:rFonts w:ascii="Times New Roman" w:hAnsi="Times New Roman" w:cs="Times New Roman"/>
          <w:sz w:val="24"/>
          <w:szCs w:val="24"/>
        </w:rPr>
        <w:t>н намок.</w:t>
      </w:r>
    </w:p>
    <w:p w:rsid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А у вас всегда такой сервис</w:t>
      </w:r>
      <w:r>
        <w:rPr>
          <w:rFonts w:ascii="Times New Roman" w:hAnsi="Times New Roman" w:cs="Times New Roman"/>
          <w:sz w:val="24"/>
          <w:szCs w:val="24"/>
        </w:rPr>
        <w:t>? Или это индивидуальная акция?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Все для вас.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Вы льстите</w:t>
      </w:r>
      <w:r>
        <w:rPr>
          <w:rFonts w:ascii="Times New Roman" w:hAnsi="Times New Roman" w:cs="Times New Roman"/>
          <w:sz w:val="24"/>
          <w:szCs w:val="24"/>
        </w:rPr>
        <w:t xml:space="preserve"> (обе улыбаются)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Давайте я предложу вам палантины. Есть яркие модели. То, что нужно в дождливый летний день. Главное, они у нас сухие (улыбка).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И вы мне сейчас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конечно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расскажете, что это Европа. А потом я на бирке увижу </w:t>
      </w:r>
      <w:r w:rsidR="00CE60D0" w:rsidRPr="00DB7E44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r w:rsidR="00CE60D0" w:rsidRPr="00DB7E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r w:rsidR="00CE60D0" w:rsidRPr="00DB7E44"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="00CE60D0" w:rsidRPr="00DB7E44">
        <w:rPr>
          <w:rFonts w:ascii="Times New Roman" w:hAnsi="Times New Roman" w:cs="Times New Roman"/>
          <w:sz w:val="24"/>
          <w:szCs w:val="24"/>
        </w:rPr>
        <w:t>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Нет, я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сразу скажу, что у нас часть палантинов  из Польши, остальное из Китая. И тот и другой товар сертифицирован и проходит внутреннее тестирование. Мы не покупаем то, что сами не надели</w:t>
      </w:r>
      <w:r>
        <w:rPr>
          <w:rFonts w:ascii="Times New Roman" w:hAnsi="Times New Roman" w:cs="Times New Roman"/>
          <w:sz w:val="24"/>
          <w:szCs w:val="24"/>
        </w:rPr>
        <w:t xml:space="preserve"> бы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Хотя бы честно. Но я предпочитаю не покупать </w:t>
      </w:r>
      <w:proofErr w:type="gramStart"/>
      <w:r w:rsidR="00CE60D0" w:rsidRPr="00DB7E44">
        <w:rPr>
          <w:rFonts w:ascii="Times New Roman" w:hAnsi="Times New Roman" w:cs="Times New Roman"/>
          <w:sz w:val="24"/>
          <w:szCs w:val="24"/>
        </w:rPr>
        <w:t>китайское</w:t>
      </w:r>
      <w:proofErr w:type="gramEnd"/>
      <w:r w:rsidR="00CE60D0" w:rsidRPr="00DB7E44">
        <w:rPr>
          <w:rFonts w:ascii="Times New Roman" w:hAnsi="Times New Roman" w:cs="Times New Roman"/>
          <w:sz w:val="24"/>
          <w:szCs w:val="24"/>
        </w:rPr>
        <w:t>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3B4F" w:rsidRPr="00DB7E44">
        <w:rPr>
          <w:rFonts w:ascii="Times New Roman" w:hAnsi="Times New Roman" w:cs="Times New Roman"/>
          <w:sz w:val="24"/>
          <w:szCs w:val="24"/>
        </w:rPr>
        <w:t xml:space="preserve">многие </w:t>
      </w:r>
      <w:r w:rsidR="003F00ED" w:rsidRPr="00DB7E44">
        <w:rPr>
          <w:rFonts w:ascii="Times New Roman" w:hAnsi="Times New Roman" w:cs="Times New Roman"/>
          <w:sz w:val="24"/>
          <w:szCs w:val="24"/>
        </w:rPr>
        <w:t xml:space="preserve">считают, что </w:t>
      </w:r>
      <w:r w:rsidR="002A3B4F" w:rsidRPr="00DB7E44">
        <w:rPr>
          <w:rFonts w:ascii="Times New Roman" w:hAnsi="Times New Roman" w:cs="Times New Roman"/>
          <w:sz w:val="24"/>
          <w:szCs w:val="24"/>
        </w:rPr>
        <w:t xml:space="preserve">китайский </w:t>
      </w:r>
      <w:r w:rsidR="003F00ED" w:rsidRPr="00DB7E44">
        <w:rPr>
          <w:rFonts w:ascii="Times New Roman" w:hAnsi="Times New Roman" w:cs="Times New Roman"/>
          <w:sz w:val="24"/>
          <w:szCs w:val="24"/>
        </w:rPr>
        <w:t>товар не качественны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F00ED" w:rsidRPr="00DB7E44">
        <w:rPr>
          <w:rFonts w:ascii="Times New Roman" w:hAnsi="Times New Roman" w:cs="Times New Roman"/>
          <w:sz w:val="24"/>
          <w:szCs w:val="24"/>
        </w:rPr>
        <w:t xml:space="preserve">. Хотя это </w:t>
      </w:r>
      <w:r w:rsidR="002A3B4F" w:rsidRPr="00DB7E44">
        <w:rPr>
          <w:rFonts w:ascii="Times New Roman" w:hAnsi="Times New Roman" w:cs="Times New Roman"/>
          <w:sz w:val="24"/>
          <w:szCs w:val="24"/>
        </w:rPr>
        <w:t xml:space="preserve">далеко </w:t>
      </w:r>
      <w:r w:rsidR="003F00ED" w:rsidRPr="00DB7E44">
        <w:rPr>
          <w:rFonts w:ascii="Times New Roman" w:hAnsi="Times New Roman" w:cs="Times New Roman"/>
          <w:sz w:val="24"/>
          <w:szCs w:val="24"/>
        </w:rPr>
        <w:t>не всегда так.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r w:rsidR="003F00ED" w:rsidRPr="00DB7E4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F00ED" w:rsidRPr="00DB7E44">
        <w:rPr>
          <w:rFonts w:ascii="Times New Roman" w:hAnsi="Times New Roman" w:cs="Times New Roman"/>
          <w:sz w:val="24"/>
          <w:szCs w:val="24"/>
        </w:rPr>
        <w:t>Китае</w:t>
      </w:r>
      <w:proofErr w:type="gramEnd"/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r w:rsidR="003F00ED" w:rsidRPr="00DB7E44">
        <w:rPr>
          <w:rFonts w:ascii="Times New Roman" w:hAnsi="Times New Roman" w:cs="Times New Roman"/>
          <w:sz w:val="24"/>
          <w:szCs w:val="24"/>
        </w:rPr>
        <w:t>много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хороших мануфактур.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CE60D0" w:rsidRPr="00DB7E44">
        <w:rPr>
          <w:rFonts w:ascii="Times New Roman" w:hAnsi="Times New Roman" w:cs="Times New Roman"/>
          <w:sz w:val="24"/>
          <w:szCs w:val="24"/>
        </w:rPr>
        <w:t>любом</w:t>
      </w:r>
      <w:proofErr w:type="gramEnd"/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случае, за примерку денег не берем. Так что вы ничего не теряете</w:t>
      </w:r>
      <w:r w:rsidR="002A3B4F" w:rsidRPr="00DB7E44">
        <w:rPr>
          <w:rFonts w:ascii="Times New Roman" w:hAnsi="Times New Roman" w:cs="Times New Roman"/>
          <w:sz w:val="24"/>
          <w:szCs w:val="24"/>
        </w:rPr>
        <w:t>! (улыбка)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Хорошо. Покажите, что у вас есть.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К примеру, этот. На контрасте с вашим платьем. Можно концы пустить с двух сторон, тогда появится объем. Или закрепить брошью… ну, вот этой можно. </w:t>
      </w:r>
      <w:proofErr w:type="spellStart"/>
      <w:r w:rsidR="00CE60D0" w:rsidRPr="00DB7E44">
        <w:rPr>
          <w:rFonts w:ascii="Times New Roman" w:hAnsi="Times New Roman" w:cs="Times New Roman"/>
          <w:sz w:val="24"/>
          <w:szCs w:val="24"/>
        </w:rPr>
        <w:t>Винтаж</w:t>
      </w:r>
      <w:proofErr w:type="spellEnd"/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сейчас </w:t>
      </w:r>
      <w:proofErr w:type="gramStart"/>
      <w:r w:rsidR="00CE60D0" w:rsidRPr="00DB7E44">
        <w:rPr>
          <w:rFonts w:ascii="Times New Roman" w:hAnsi="Times New Roman" w:cs="Times New Roman"/>
          <w:sz w:val="24"/>
          <w:szCs w:val="24"/>
        </w:rPr>
        <w:t>популярен</w:t>
      </w:r>
      <w:proofErr w:type="gramEnd"/>
      <w:r w:rsidR="00CE60D0" w:rsidRPr="00DB7E44">
        <w:rPr>
          <w:rFonts w:ascii="Times New Roman" w:hAnsi="Times New Roman" w:cs="Times New Roman"/>
          <w:sz w:val="24"/>
          <w:szCs w:val="24"/>
        </w:rPr>
        <w:t>, а эта модель хорошо сочетается с палантином.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Красиво. И что же</w:t>
      </w:r>
      <w:r w:rsidR="00607869" w:rsidRPr="00DB7E44">
        <w:rPr>
          <w:rFonts w:ascii="Times New Roman" w:hAnsi="Times New Roman" w:cs="Times New Roman"/>
          <w:sz w:val="24"/>
          <w:szCs w:val="24"/>
        </w:rPr>
        <w:t>,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Китай?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Нет, э</w:t>
      </w:r>
      <w:r w:rsidR="00CE60D0" w:rsidRPr="00DB7E44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как раз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Польша. Вы же сказали, что предпочитаете не китайское. Но можете посмотреть эту модель и сравнить качество ткани, обработку швов</w:t>
      </w:r>
      <w:r w:rsidR="00607869" w:rsidRPr="00DB7E44">
        <w:rPr>
          <w:rFonts w:ascii="Times New Roman" w:hAnsi="Times New Roman" w:cs="Times New Roman"/>
          <w:sz w:val="24"/>
          <w:szCs w:val="24"/>
        </w:rPr>
        <w:t xml:space="preserve"> и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рисунок. 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Действительно качество приятное. И ровно пошит.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Сколько стоит?</w:t>
      </w:r>
    </w:p>
    <w:p w:rsidR="00ED5ACE" w:rsidRDefault="00ED5ACE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ACE" w:rsidRDefault="00ED5ACE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ACE" w:rsidRDefault="00ED5ACE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5ACE" w:rsidRDefault="00ED5ACE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00ED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Тот, что сейчас на вас</w:t>
      </w:r>
      <w:r w:rsidR="00607869" w:rsidRPr="00DB7E44">
        <w:rPr>
          <w:rFonts w:ascii="Times New Roman" w:hAnsi="Times New Roman" w:cs="Times New Roman"/>
          <w:sz w:val="24"/>
          <w:szCs w:val="24"/>
        </w:rPr>
        <w:t>,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две с половиной</w:t>
      </w:r>
      <w:r w:rsidR="00607869" w:rsidRPr="00DB7E44">
        <w:rPr>
          <w:rFonts w:ascii="Times New Roman" w:hAnsi="Times New Roman" w:cs="Times New Roman"/>
          <w:sz w:val="24"/>
          <w:szCs w:val="24"/>
        </w:rPr>
        <w:t xml:space="preserve"> тысячи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. Второй полторы. Но у нас сейчас акция: три </w:t>
      </w:r>
      <w:r w:rsidR="00607869" w:rsidRPr="00DB7E44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по цене двух. Поэтому если вы возьмете к палантину брошь, то второй вам будет в подарок. Лучшего способа протестировать то, что раньше не носили, не придумаешь. </w:t>
      </w:r>
    </w:p>
    <w:p w:rsidR="00CE60D0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CE60D0" w:rsidRPr="00DB7E44">
        <w:rPr>
          <w:rFonts w:ascii="Times New Roman" w:hAnsi="Times New Roman" w:cs="Times New Roman"/>
          <w:sz w:val="24"/>
          <w:szCs w:val="24"/>
        </w:rPr>
        <w:t xml:space="preserve"> Уговорили.</w:t>
      </w:r>
    </w:p>
    <w:p w:rsidR="00607869" w:rsidRPr="00DB7E44" w:rsidRDefault="00DB7E44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E44">
        <w:rPr>
          <w:rFonts w:ascii="Times New Roman" w:hAnsi="Times New Roman" w:cs="Times New Roman"/>
          <w:sz w:val="24"/>
          <w:szCs w:val="24"/>
        </w:rPr>
        <w:t>–</w:t>
      </w:r>
      <w:r w:rsidR="00607869" w:rsidRPr="00DB7E44">
        <w:rPr>
          <w:rFonts w:ascii="Times New Roman" w:hAnsi="Times New Roman" w:cs="Times New Roman"/>
          <w:sz w:val="24"/>
          <w:szCs w:val="24"/>
        </w:rPr>
        <w:t xml:space="preserve"> </w:t>
      </w:r>
      <w:r w:rsidR="008C16B4" w:rsidRPr="00DB7E44">
        <w:rPr>
          <w:rFonts w:ascii="Times New Roman" w:hAnsi="Times New Roman" w:cs="Times New Roman"/>
          <w:sz w:val="24"/>
          <w:szCs w:val="24"/>
        </w:rPr>
        <w:t xml:space="preserve">Отлично! </w:t>
      </w:r>
      <w:r w:rsidR="00607869" w:rsidRPr="00DB7E44">
        <w:rPr>
          <w:rFonts w:ascii="Times New Roman" w:hAnsi="Times New Roman" w:cs="Times New Roman"/>
          <w:sz w:val="24"/>
          <w:szCs w:val="24"/>
        </w:rPr>
        <w:t>Пройдемте на кассу. У вас уже есть наша бонусная карта?..</w:t>
      </w:r>
    </w:p>
    <w:p w:rsidR="004A2549" w:rsidRPr="00DB7E44" w:rsidRDefault="00ED5ACE" w:rsidP="00DB7E4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A2549" w:rsidRPr="00DB7E44" w:rsidSect="00DB7E44">
      <w:headerReference w:type="default" r:id="rId6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358" w:rsidRDefault="00EE6358" w:rsidP="00EE6358">
      <w:pPr>
        <w:spacing w:after="0" w:line="240" w:lineRule="auto"/>
      </w:pPr>
      <w:r>
        <w:separator/>
      </w:r>
    </w:p>
  </w:endnote>
  <w:endnote w:type="continuationSeparator" w:id="0">
    <w:p w:rsidR="00EE6358" w:rsidRDefault="00EE6358" w:rsidP="00EE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358" w:rsidRDefault="00EE6358" w:rsidP="00EE6358">
      <w:pPr>
        <w:spacing w:after="0" w:line="240" w:lineRule="auto"/>
      </w:pPr>
      <w:r>
        <w:separator/>
      </w:r>
    </w:p>
  </w:footnote>
  <w:footnote w:type="continuationSeparator" w:id="0">
    <w:p w:rsidR="00EE6358" w:rsidRDefault="00EE6358" w:rsidP="00EE6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358" w:rsidRDefault="00EE6358">
    <w:pPr>
      <w:pStyle w:val="a3"/>
    </w:pPr>
    <w:r>
      <w:t>Журнал Генеральный директор</w:t>
    </w:r>
  </w:p>
  <w:p w:rsidR="00EE6358" w:rsidRPr="00EE6358" w:rsidRDefault="00EE6358">
    <w:pPr>
      <w:pStyle w:val="a3"/>
    </w:pPr>
    <w:r>
      <w:t xml:space="preserve">Материал предоставлен Дмитрием </w:t>
    </w:r>
    <w:proofErr w:type="spellStart"/>
    <w:r>
      <w:t>Сизовым</w:t>
    </w:r>
    <w:proofErr w:type="spellEnd"/>
    <w:r>
      <w:t xml:space="preserve">, генеральным директором компании </w:t>
    </w:r>
    <w:proofErr w:type="spellStart"/>
    <w:r>
      <w:t>Selena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0D0"/>
    <w:rsid w:val="00126F01"/>
    <w:rsid w:val="00153DDE"/>
    <w:rsid w:val="002A3B4F"/>
    <w:rsid w:val="002D0133"/>
    <w:rsid w:val="003F00ED"/>
    <w:rsid w:val="004531BF"/>
    <w:rsid w:val="005A10C2"/>
    <w:rsid w:val="00607869"/>
    <w:rsid w:val="008362D2"/>
    <w:rsid w:val="008801FD"/>
    <w:rsid w:val="008C16B4"/>
    <w:rsid w:val="00CE60D0"/>
    <w:rsid w:val="00DB7E44"/>
    <w:rsid w:val="00E27844"/>
    <w:rsid w:val="00ED5ACE"/>
    <w:rsid w:val="00EE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6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6358"/>
  </w:style>
  <w:style w:type="paragraph" w:styleId="a5">
    <w:name w:val="footer"/>
    <w:basedOn w:val="a"/>
    <w:link w:val="a6"/>
    <w:uiPriority w:val="99"/>
    <w:semiHidden/>
    <w:unhideWhenUsed/>
    <w:rsid w:val="00EE6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6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Selena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koroleva</cp:lastModifiedBy>
  <cp:revision>7</cp:revision>
  <dcterms:created xsi:type="dcterms:W3CDTF">2018-06-14T11:15:00Z</dcterms:created>
  <dcterms:modified xsi:type="dcterms:W3CDTF">2018-06-15T12:44:00Z</dcterms:modified>
</cp:coreProperties>
</file>