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2FE" w:rsidRPr="00B447E0" w:rsidRDefault="008532FE" w:rsidP="00853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 w:rsidRPr="00B447E0">
        <w:rPr>
          <w:sz w:val="22"/>
          <w:szCs w:val="22"/>
        </w:rPr>
        <w:t>ПРИКАЗ № </w:t>
      </w:r>
      <w:r w:rsidRPr="00B447E0">
        <w:rPr>
          <w:bCs/>
          <w:iCs/>
          <w:sz w:val="22"/>
          <w:szCs w:val="22"/>
        </w:rPr>
        <w:t>_</w:t>
      </w:r>
      <w:r w:rsidRPr="00B447E0">
        <w:rPr>
          <w:sz w:val="22"/>
          <w:szCs w:val="22"/>
        </w:rPr>
        <w:br/>
        <w:t>о назначении компенсации за пользование личным имуществом сотрудников</w:t>
      </w:r>
    </w:p>
    <w:p w:rsidR="008532FE" w:rsidRPr="00B447E0" w:rsidRDefault="008532FE" w:rsidP="00853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B447E0">
        <w:rPr>
          <w:b/>
          <w:bCs/>
          <w:i/>
          <w:iCs/>
          <w:sz w:val="22"/>
          <w:szCs w:val="22"/>
        </w:rPr>
        <w:t> </w:t>
      </w:r>
    </w:p>
    <w:p w:rsidR="008532FE" w:rsidRPr="00B447E0" w:rsidRDefault="008532FE" w:rsidP="00853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B447E0">
        <w:rPr>
          <w:bCs/>
          <w:iCs/>
          <w:sz w:val="22"/>
          <w:szCs w:val="22"/>
        </w:rPr>
        <w:t>Г._________</w:t>
      </w:r>
      <w:r w:rsidRPr="00B447E0">
        <w:rPr>
          <w:sz w:val="22"/>
          <w:szCs w:val="22"/>
        </w:rPr>
        <w:t xml:space="preserve">                                                                                                                       </w:t>
      </w:r>
      <w:proofErr w:type="spellStart"/>
      <w:r w:rsidRPr="00B447E0">
        <w:rPr>
          <w:bCs/>
          <w:iCs/>
          <w:sz w:val="22"/>
          <w:szCs w:val="22"/>
        </w:rPr>
        <w:t>________г</w:t>
      </w:r>
      <w:proofErr w:type="spellEnd"/>
      <w:r w:rsidRPr="00B447E0">
        <w:rPr>
          <w:bCs/>
          <w:iCs/>
          <w:sz w:val="22"/>
          <w:szCs w:val="22"/>
        </w:rPr>
        <w:t>.</w:t>
      </w:r>
    </w:p>
    <w:p w:rsidR="008532FE" w:rsidRPr="00B447E0" w:rsidRDefault="008532FE" w:rsidP="00853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B447E0">
        <w:rPr>
          <w:sz w:val="22"/>
          <w:szCs w:val="22"/>
        </w:rPr>
        <w:t> </w:t>
      </w:r>
    </w:p>
    <w:p w:rsidR="008532FE" w:rsidRPr="00B447E0" w:rsidRDefault="008532FE" w:rsidP="00853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B447E0">
        <w:rPr>
          <w:sz w:val="22"/>
          <w:szCs w:val="22"/>
        </w:rPr>
        <w:t xml:space="preserve">Приказываю с </w:t>
      </w:r>
      <w:r w:rsidRPr="00B447E0">
        <w:rPr>
          <w:bCs/>
          <w:iCs/>
          <w:sz w:val="22"/>
          <w:szCs w:val="22"/>
        </w:rPr>
        <w:t>_____________________________________________________________</w:t>
      </w:r>
      <w:r w:rsidRPr="00B447E0">
        <w:rPr>
          <w:sz w:val="22"/>
          <w:szCs w:val="22"/>
        </w:rPr>
        <w:t xml:space="preserve"> назначить денежную компенсацию за использование </w:t>
      </w:r>
      <w:proofErr w:type="gramStart"/>
      <w:r w:rsidRPr="00B447E0">
        <w:rPr>
          <w:sz w:val="22"/>
          <w:szCs w:val="22"/>
        </w:rPr>
        <w:t>личного</w:t>
      </w:r>
      <w:proofErr w:type="gramEnd"/>
      <w:r w:rsidRPr="00B447E0">
        <w:rPr>
          <w:sz w:val="22"/>
          <w:szCs w:val="22"/>
        </w:rPr>
        <w:t xml:space="preserve"> </w:t>
      </w:r>
      <w:r w:rsidRPr="00B447E0">
        <w:rPr>
          <w:bCs/>
          <w:iCs/>
          <w:sz w:val="22"/>
          <w:szCs w:val="22"/>
        </w:rPr>
        <w:t>__________</w:t>
      </w:r>
      <w:r w:rsidRPr="00B447E0">
        <w:rPr>
          <w:sz w:val="22"/>
          <w:szCs w:val="22"/>
        </w:rPr>
        <w:t xml:space="preserve"> в служебных целях.</w:t>
      </w:r>
    </w:p>
    <w:p w:rsidR="008532FE" w:rsidRPr="00B447E0" w:rsidRDefault="008532FE" w:rsidP="00853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B447E0">
        <w:rPr>
          <w:sz w:val="22"/>
          <w:szCs w:val="22"/>
        </w:rPr>
        <w:t> </w:t>
      </w:r>
    </w:p>
    <w:p w:rsidR="008532FE" w:rsidRPr="00B447E0" w:rsidRDefault="008532FE" w:rsidP="00853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B447E0">
        <w:rPr>
          <w:sz w:val="22"/>
          <w:szCs w:val="22"/>
        </w:rPr>
        <w:t xml:space="preserve">В соответствии с Классификацией основных средств, утвержденной постановлением </w:t>
      </w:r>
      <w:r w:rsidRPr="00B447E0">
        <w:rPr>
          <w:sz w:val="22"/>
          <w:szCs w:val="22"/>
        </w:rPr>
        <w:br/>
        <w:t xml:space="preserve">Правительства РФ от 1 января 2002 г. № 1 (расчет прилагается), установить размер компенсации </w:t>
      </w:r>
      <w:r w:rsidRPr="00B447E0">
        <w:rPr>
          <w:sz w:val="22"/>
          <w:szCs w:val="22"/>
        </w:rPr>
        <w:br/>
        <w:t xml:space="preserve">в сумме </w:t>
      </w:r>
      <w:r w:rsidRPr="00B447E0">
        <w:rPr>
          <w:bCs/>
          <w:iCs/>
          <w:sz w:val="22"/>
          <w:szCs w:val="22"/>
        </w:rPr>
        <w:t>_______________________________</w:t>
      </w:r>
      <w:r w:rsidRPr="00B447E0">
        <w:rPr>
          <w:sz w:val="22"/>
          <w:szCs w:val="22"/>
        </w:rPr>
        <w:t xml:space="preserve"> руб. в месяц.</w:t>
      </w:r>
    </w:p>
    <w:p w:rsidR="008532FE" w:rsidRPr="00B447E0" w:rsidRDefault="008532FE" w:rsidP="00853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B447E0">
        <w:rPr>
          <w:sz w:val="22"/>
          <w:szCs w:val="22"/>
        </w:rPr>
        <w:t> </w:t>
      </w:r>
    </w:p>
    <w:p w:rsidR="008532FE" w:rsidRPr="00B447E0" w:rsidRDefault="008532FE" w:rsidP="00853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B447E0">
        <w:rPr>
          <w:sz w:val="22"/>
          <w:szCs w:val="22"/>
        </w:rPr>
        <w:t xml:space="preserve">Основание: </w:t>
      </w:r>
      <w:r w:rsidRPr="00B447E0">
        <w:rPr>
          <w:bCs/>
          <w:iCs/>
          <w:sz w:val="22"/>
          <w:szCs w:val="22"/>
        </w:rPr>
        <w:t>_________________________________________________________________</w:t>
      </w:r>
      <w:r w:rsidRPr="00B447E0">
        <w:rPr>
          <w:sz w:val="22"/>
          <w:szCs w:val="22"/>
        </w:rPr>
        <w:t>.</w:t>
      </w:r>
    </w:p>
    <w:p w:rsidR="008532FE" w:rsidRPr="00B447E0" w:rsidRDefault="008532FE" w:rsidP="00853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B447E0">
        <w:rPr>
          <w:sz w:val="22"/>
          <w:szCs w:val="22"/>
        </w:rPr>
        <w:t> </w:t>
      </w:r>
    </w:p>
    <w:p w:rsidR="008532FE" w:rsidRPr="00B447E0" w:rsidRDefault="008532FE" w:rsidP="00853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B447E0">
        <w:rPr>
          <w:bCs/>
          <w:iCs/>
          <w:sz w:val="22"/>
          <w:szCs w:val="22"/>
        </w:rPr>
        <w:t>____________________</w:t>
      </w:r>
      <w:r w:rsidRPr="00B447E0">
        <w:rPr>
          <w:sz w:val="22"/>
          <w:szCs w:val="22"/>
        </w:rPr>
        <w:t xml:space="preserve">                          </w:t>
      </w:r>
      <w:r w:rsidRPr="00B447E0">
        <w:rPr>
          <w:sz w:val="22"/>
          <w:szCs w:val="22"/>
          <w:lang w:val="en-US"/>
        </w:rPr>
        <w:t xml:space="preserve">                </w:t>
      </w:r>
      <w:r w:rsidRPr="00B447E0">
        <w:rPr>
          <w:sz w:val="22"/>
          <w:szCs w:val="22"/>
        </w:rPr>
        <w:t xml:space="preserve">    </w:t>
      </w:r>
      <w:r w:rsidRPr="00B447E0">
        <w:rPr>
          <w:sz w:val="22"/>
          <w:szCs w:val="22"/>
          <w:u w:val="single"/>
        </w:rPr>
        <w:t xml:space="preserve">                 </w:t>
      </w:r>
      <w:r w:rsidRPr="00B447E0">
        <w:rPr>
          <w:sz w:val="22"/>
          <w:szCs w:val="22"/>
        </w:rPr>
        <w:t xml:space="preserve">      </w:t>
      </w:r>
      <w:r w:rsidRPr="00B447E0">
        <w:rPr>
          <w:sz w:val="22"/>
          <w:szCs w:val="22"/>
          <w:lang w:val="en-US"/>
        </w:rPr>
        <w:t xml:space="preserve">     </w:t>
      </w:r>
      <w:r w:rsidRPr="00B447E0">
        <w:rPr>
          <w:sz w:val="22"/>
          <w:szCs w:val="22"/>
        </w:rPr>
        <w:t xml:space="preserve">                     </w:t>
      </w:r>
      <w:r w:rsidRPr="00B447E0">
        <w:rPr>
          <w:bCs/>
          <w:iCs/>
          <w:sz w:val="22"/>
          <w:szCs w:val="22"/>
        </w:rPr>
        <w:t>__________</w:t>
      </w:r>
    </w:p>
    <w:p w:rsidR="008532FE" w:rsidRPr="00587B28" w:rsidRDefault="008532FE" w:rsidP="008532FE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532FE" w:rsidRDefault="008532FE" w:rsidP="008532FE">
      <w:pPr>
        <w:spacing w:line="360" w:lineRule="auto"/>
        <w:ind w:firstLine="709"/>
        <w:jc w:val="both"/>
      </w:pPr>
    </w:p>
    <w:p w:rsidR="008F74B8" w:rsidRDefault="005B7564"/>
    <w:sectPr w:rsidR="008F74B8" w:rsidSect="00C535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564" w:rsidRDefault="005B7564" w:rsidP="008532FE">
      <w:r>
        <w:separator/>
      </w:r>
    </w:p>
  </w:endnote>
  <w:endnote w:type="continuationSeparator" w:id="0">
    <w:p w:rsidR="005B7564" w:rsidRDefault="005B7564" w:rsidP="00853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C8" w:rsidRDefault="00FC6A20" w:rsidP="00C535C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98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30C8" w:rsidRDefault="005B7564" w:rsidP="00C535C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C8" w:rsidRDefault="005B7564" w:rsidP="00C535CC">
    <w:pPr>
      <w:pStyle w:val="a3"/>
      <w:framePr w:wrap="around" w:vAnchor="text" w:hAnchor="margin" w:xAlign="right" w:y="1"/>
      <w:rPr>
        <w:rStyle w:val="a5"/>
      </w:rPr>
    </w:pPr>
  </w:p>
  <w:p w:rsidR="008532FE" w:rsidRDefault="008532FE" w:rsidP="008532FE">
    <w:pPr>
      <w:pStyle w:val="a3"/>
      <w:rPr>
        <w:rFonts w:eastAsia="Calibri"/>
      </w:rPr>
    </w:pPr>
  </w:p>
  <w:p w:rsidR="00DB30C8" w:rsidRPr="008532FE" w:rsidRDefault="008532FE" w:rsidP="008532FE">
    <w:pPr>
      <w:pStyle w:val="a3"/>
      <w:pBdr>
        <w:top w:val="single" w:sz="12" w:space="1" w:color="808080"/>
      </w:pBdr>
      <w:rPr>
        <w:rFonts w:ascii="Arial" w:eastAsia="Calibri" w:hAnsi="Arial" w:cs="Arial"/>
        <w:b/>
        <w:color w:val="808080"/>
        <w:sz w:val="22"/>
      </w:rPr>
    </w:pPr>
    <w:r w:rsidRPr="00DA6984">
      <w:rPr>
        <w:rFonts w:ascii="Arial" w:eastAsia="Calibri" w:hAnsi="Arial" w:cs="Arial"/>
        <w:color w:val="808080"/>
        <w:sz w:val="22"/>
      </w:rPr>
      <w:t>Дополнительный материал к статье «</w:t>
    </w:r>
    <w:r>
      <w:rPr>
        <w:rFonts w:ascii="Arial" w:eastAsia="Calibri" w:hAnsi="Arial" w:cs="Arial"/>
        <w:b/>
        <w:color w:val="808080"/>
        <w:sz w:val="22"/>
      </w:rPr>
      <w:t xml:space="preserve">Как вывести деньги из компании и </w:t>
    </w:r>
    <w:r w:rsidR="007D20E4">
      <w:rPr>
        <w:rFonts w:ascii="Arial" w:eastAsia="Calibri" w:hAnsi="Arial" w:cs="Arial"/>
        <w:b/>
        <w:color w:val="808080"/>
        <w:sz w:val="22"/>
      </w:rPr>
      <w:t xml:space="preserve">не </w:t>
    </w:r>
    <w:r>
      <w:rPr>
        <w:rFonts w:ascii="Arial" w:eastAsia="Calibri" w:hAnsi="Arial" w:cs="Arial"/>
        <w:b/>
        <w:color w:val="808080"/>
        <w:sz w:val="22"/>
      </w:rPr>
      <w:t>сесть в тюрьму</w:t>
    </w:r>
    <w:r w:rsidRPr="00DA6984">
      <w:rPr>
        <w:rFonts w:ascii="Arial" w:eastAsia="Calibri" w:hAnsi="Arial" w:cs="Arial"/>
        <w:color w:val="808080"/>
        <w:sz w:val="22"/>
      </w:rPr>
      <w:t xml:space="preserve">» </w:t>
    </w:r>
    <w:r w:rsidRPr="00DA37B8">
      <w:rPr>
        <w:rFonts w:ascii="Arial" w:eastAsia="Calibri" w:hAnsi="Arial" w:cs="Arial"/>
        <w:i/>
        <w:color w:val="808080"/>
        <w:sz w:val="22"/>
      </w:rPr>
      <w:t>(ГД. 201</w:t>
    </w:r>
    <w:r>
      <w:rPr>
        <w:rFonts w:ascii="Arial" w:eastAsia="Calibri" w:hAnsi="Arial" w:cs="Arial"/>
        <w:i/>
        <w:color w:val="808080"/>
        <w:sz w:val="22"/>
      </w:rPr>
      <w:t>7</w:t>
    </w:r>
    <w:r w:rsidRPr="00DA37B8">
      <w:rPr>
        <w:rFonts w:ascii="Arial" w:eastAsia="Calibri" w:hAnsi="Arial" w:cs="Arial"/>
        <w:i/>
        <w:color w:val="808080"/>
        <w:sz w:val="22"/>
      </w:rPr>
      <w:t>. №</w:t>
    </w:r>
    <w:r>
      <w:rPr>
        <w:rFonts w:ascii="Arial" w:eastAsia="Calibri" w:hAnsi="Arial" w:cs="Arial"/>
        <w:i/>
        <w:color w:val="808080"/>
        <w:sz w:val="22"/>
      </w:rPr>
      <w:t>12</w:t>
    </w:r>
    <w:r w:rsidRPr="00DA37B8">
      <w:rPr>
        <w:rFonts w:ascii="Arial" w:eastAsia="Calibri" w:hAnsi="Arial" w:cs="Arial"/>
        <w:i/>
        <w:color w:val="808080"/>
        <w:sz w:val="22"/>
      </w:rPr>
      <w:t>.)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0E4" w:rsidRDefault="007D20E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564" w:rsidRDefault="005B7564" w:rsidP="008532FE">
      <w:r>
        <w:separator/>
      </w:r>
    </w:p>
  </w:footnote>
  <w:footnote w:type="continuationSeparator" w:id="0">
    <w:p w:rsidR="005B7564" w:rsidRDefault="005B7564" w:rsidP="008532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0E4" w:rsidRDefault="007D20E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2FE" w:rsidRPr="00D6328A" w:rsidRDefault="008532FE" w:rsidP="008532FE">
    <w:pPr>
      <w:tabs>
        <w:tab w:val="center" w:pos="4677"/>
        <w:tab w:val="right" w:pos="9355"/>
      </w:tabs>
      <w:rPr>
        <w:rFonts w:ascii="Arial" w:eastAsia="Calibri" w:hAnsi="Arial" w:cs="Arial"/>
        <w:color w:val="808080"/>
        <w:sz w:val="22"/>
        <w:szCs w:val="22"/>
        <w:lang w:eastAsia="en-US"/>
      </w:rPr>
    </w:pPr>
    <w:r w:rsidRPr="00D6328A">
      <w:rPr>
        <w:rFonts w:ascii="Arial" w:eastAsia="Calibri" w:hAnsi="Arial" w:cs="Arial"/>
        <w:color w:val="808080"/>
        <w:sz w:val="22"/>
        <w:szCs w:val="22"/>
        <w:lang w:eastAsia="en-US"/>
      </w:rPr>
      <w:t>Журнал «Генеральный Директор»</w:t>
    </w:r>
  </w:p>
  <w:p w:rsidR="008532FE" w:rsidRPr="00D6328A" w:rsidRDefault="008532FE" w:rsidP="008532FE">
    <w:pPr>
      <w:pBdr>
        <w:bottom w:val="single" w:sz="12" w:space="0" w:color="808080"/>
      </w:pBdr>
      <w:tabs>
        <w:tab w:val="center" w:pos="4677"/>
        <w:tab w:val="right" w:pos="9355"/>
        <w:tab w:val="right" w:pos="9720"/>
      </w:tabs>
      <w:rPr>
        <w:rFonts w:ascii="Arial" w:eastAsia="Calibri" w:hAnsi="Arial" w:cs="Arial"/>
        <w:b/>
        <w:color w:val="808080"/>
        <w:sz w:val="22"/>
        <w:szCs w:val="22"/>
        <w:lang w:eastAsia="en-US"/>
      </w:rPr>
    </w:pPr>
    <w:r w:rsidRPr="00D6328A">
      <w:rPr>
        <w:rFonts w:ascii="Arial" w:eastAsia="Calibri" w:hAnsi="Arial" w:cs="Arial"/>
        <w:color w:val="808080"/>
        <w:sz w:val="22"/>
        <w:szCs w:val="22"/>
        <w:lang w:eastAsia="en-US"/>
      </w:rPr>
      <w:t xml:space="preserve">Материал предоставлен </w:t>
    </w:r>
    <w:r>
      <w:rPr>
        <w:rFonts w:ascii="Arial" w:eastAsia="Calibri" w:hAnsi="Arial" w:cs="Arial"/>
        <w:b/>
        <w:color w:val="808080"/>
        <w:sz w:val="22"/>
        <w:szCs w:val="22"/>
        <w:lang w:eastAsia="en-US"/>
      </w:rPr>
      <w:t>Владимиром Туровым</w:t>
    </w:r>
    <w:r w:rsidRPr="00D6328A">
      <w:rPr>
        <w:rFonts w:ascii="Arial" w:eastAsia="Calibri" w:hAnsi="Arial" w:cs="Arial"/>
        <w:b/>
        <w:color w:val="808080"/>
        <w:sz w:val="22"/>
        <w:szCs w:val="22"/>
        <w:lang w:eastAsia="en-US"/>
      </w:rPr>
      <w:t>,</w:t>
    </w:r>
    <w:r w:rsidRPr="00D6328A">
      <w:rPr>
        <w:rFonts w:ascii="Arial" w:eastAsia="Calibri" w:hAnsi="Arial" w:cs="Arial"/>
        <w:color w:val="808080"/>
        <w:sz w:val="22"/>
        <w:szCs w:val="22"/>
        <w:lang w:eastAsia="en-US"/>
      </w:rPr>
      <w:t xml:space="preserve"> </w:t>
    </w:r>
    <w:r>
      <w:rPr>
        <w:rFonts w:ascii="Arial" w:eastAsia="Calibri" w:hAnsi="Arial" w:cs="Arial"/>
        <w:color w:val="808080"/>
        <w:sz w:val="22"/>
        <w:szCs w:val="22"/>
        <w:lang w:eastAsia="en-US"/>
      </w:rPr>
      <w:t>ЮК</w:t>
    </w:r>
    <w:r w:rsidRPr="00EB1AEB">
      <w:rPr>
        <w:rFonts w:ascii="Arial" w:eastAsia="Calibri" w:hAnsi="Arial" w:cs="Arial"/>
        <w:color w:val="808080"/>
        <w:sz w:val="22"/>
        <w:szCs w:val="22"/>
        <w:lang w:eastAsia="en-US"/>
      </w:rPr>
      <w:t xml:space="preserve"> </w:t>
    </w:r>
    <w:r w:rsidRPr="00EB1AEB">
      <w:rPr>
        <w:rFonts w:ascii="Arial" w:eastAsia="Calibri" w:hAnsi="Arial" w:cs="Arial"/>
        <w:b/>
        <w:color w:val="808080"/>
        <w:sz w:val="22"/>
        <w:szCs w:val="22"/>
        <w:lang w:eastAsia="en-US"/>
      </w:rPr>
      <w:t>«</w:t>
    </w:r>
    <w:r>
      <w:rPr>
        <w:rFonts w:ascii="Arial" w:eastAsia="Calibri" w:hAnsi="Arial" w:cs="Arial"/>
        <w:b/>
        <w:color w:val="808080"/>
        <w:sz w:val="22"/>
        <w:szCs w:val="22"/>
        <w:lang w:eastAsia="en-US"/>
      </w:rPr>
      <w:t>Туров и партнеры</w:t>
    </w:r>
    <w:r w:rsidRPr="00EB1AEB">
      <w:rPr>
        <w:rFonts w:ascii="Arial" w:eastAsia="Calibri" w:hAnsi="Arial" w:cs="Arial"/>
        <w:b/>
        <w:color w:val="808080"/>
        <w:sz w:val="22"/>
        <w:szCs w:val="22"/>
        <w:lang w:eastAsia="en-US"/>
      </w:rPr>
      <w:t>»</w:t>
    </w:r>
  </w:p>
  <w:p w:rsidR="00DB30C8" w:rsidRPr="008532FE" w:rsidRDefault="005B7564" w:rsidP="008532F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0E4" w:rsidRDefault="007D20E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2FE"/>
    <w:rsid w:val="005B7564"/>
    <w:rsid w:val="006B298F"/>
    <w:rsid w:val="007D20E4"/>
    <w:rsid w:val="008532FE"/>
    <w:rsid w:val="00B746CD"/>
    <w:rsid w:val="00C603CB"/>
    <w:rsid w:val="00DD19F7"/>
    <w:rsid w:val="00FC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32F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532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532FE"/>
  </w:style>
  <w:style w:type="paragraph" w:styleId="a6">
    <w:name w:val="header"/>
    <w:basedOn w:val="a"/>
    <w:link w:val="a7"/>
    <w:rsid w:val="008532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532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perovskiy</dc:creator>
  <cp:keywords/>
  <dc:description/>
  <cp:lastModifiedBy>aisina</cp:lastModifiedBy>
  <cp:revision>3</cp:revision>
  <dcterms:created xsi:type="dcterms:W3CDTF">2017-11-16T10:22:00Z</dcterms:created>
  <dcterms:modified xsi:type="dcterms:W3CDTF">2017-12-26T12:39:00Z</dcterms:modified>
</cp:coreProperties>
</file>